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E2B1" w14:textId="6B64D871" w:rsidR="00952810" w:rsidRPr="00CF70B0" w:rsidRDefault="00F43306" w:rsidP="00B2429E">
      <w:pPr>
        <w:rPr>
          <w:i/>
          <w:iCs/>
        </w:rPr>
      </w:pPr>
      <w:r>
        <w:rPr>
          <w:noProof/>
          <w:lang w:eastAsia="en-GB"/>
        </w:rPr>
        <w:drawing>
          <wp:anchor distT="0" distB="0" distL="114300" distR="114300" simplePos="0" relativeHeight="251661312" behindDoc="0" locked="0" layoutInCell="1" allowOverlap="1" wp14:anchorId="4C581C3A" wp14:editId="508E29A1">
            <wp:simplePos x="0" y="0"/>
            <wp:positionH relativeFrom="margin">
              <wp:align>left</wp:align>
            </wp:positionH>
            <wp:positionV relativeFrom="paragraph">
              <wp:posOffset>0</wp:posOffset>
            </wp:positionV>
            <wp:extent cx="3273425" cy="6477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S_I_Hub_WHIT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3425" cy="6477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51B0398F" wp14:editId="0F9E0EF8">
            <wp:simplePos x="0" y="0"/>
            <wp:positionH relativeFrom="page">
              <wp:posOffset>27940</wp:posOffset>
            </wp:positionH>
            <wp:positionV relativeFrom="page">
              <wp:align>bottom</wp:align>
            </wp:positionV>
            <wp:extent cx="7559675" cy="106902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S_I_Hub_CMYK_BG_A4_3mmBleed-01.jpg"/>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0225"/>
                    </a:xfrm>
                    <a:prstGeom prst="rect">
                      <a:avLst/>
                    </a:prstGeom>
                  </pic:spPr>
                </pic:pic>
              </a:graphicData>
            </a:graphic>
            <wp14:sizeRelH relativeFrom="page">
              <wp14:pctWidth>0</wp14:pctWidth>
            </wp14:sizeRelH>
            <wp14:sizeRelV relativeFrom="page">
              <wp14:pctHeight>0</wp14:pctHeight>
            </wp14:sizeRelV>
          </wp:anchor>
        </w:drawing>
      </w:r>
    </w:p>
    <w:p w14:paraId="49BD3FEC" w14:textId="3CE1703C" w:rsidR="00952810" w:rsidRPr="00CF70B0" w:rsidRDefault="00952810" w:rsidP="00B2429E"/>
    <w:p w14:paraId="7C4A0D3C" w14:textId="734851F2" w:rsidR="00952810" w:rsidRPr="00CF70B0" w:rsidRDefault="00952810" w:rsidP="00B2429E"/>
    <w:p w14:paraId="3FEAA218" w14:textId="3BF43CA9" w:rsidR="005E64CD" w:rsidRPr="00CF70B0" w:rsidRDefault="005E64CD" w:rsidP="00B2429E">
      <w:pPr>
        <w:rPr>
          <w:rFonts w:eastAsia="Calibri"/>
          <w:lang w:val="en-US"/>
        </w:rPr>
      </w:pPr>
      <w:r w:rsidRPr="00CF70B0">
        <w:rPr>
          <w:rFonts w:eastAsia="Calibri"/>
          <w:lang w:val="en-US"/>
        </w:rPr>
        <w:tab/>
      </w:r>
      <w:r w:rsidRPr="00CF70B0">
        <w:rPr>
          <w:rFonts w:eastAsia="Calibri"/>
          <w:lang w:val="en-US"/>
        </w:rPr>
        <w:tab/>
      </w:r>
    </w:p>
    <w:p w14:paraId="275950C1" w14:textId="50E7DA44" w:rsidR="005E64CD" w:rsidRPr="00CF70B0" w:rsidRDefault="005E64CD" w:rsidP="00B2429E">
      <w:pPr>
        <w:rPr>
          <w:rFonts w:eastAsia="Calibri"/>
          <w:lang w:val="en-US"/>
        </w:rPr>
      </w:pPr>
    </w:p>
    <w:p w14:paraId="287BD461" w14:textId="65425933" w:rsidR="005E64CD" w:rsidRPr="00CF70B0" w:rsidRDefault="005E64CD" w:rsidP="00B2429E">
      <w:pPr>
        <w:rPr>
          <w:rFonts w:eastAsia="Calibri"/>
          <w:lang w:val="en-US"/>
        </w:rPr>
      </w:pPr>
    </w:p>
    <w:p w14:paraId="318F6608" w14:textId="0FB72806" w:rsidR="0068751D" w:rsidRDefault="00783CC0" w:rsidP="00874DAB">
      <w:pPr>
        <w:pStyle w:val="Subheadingnotlabelled"/>
        <w:rPr>
          <w:rFonts w:eastAsia="Calibri"/>
          <w:b w:val="0"/>
          <w:bCs/>
          <w:sz w:val="70"/>
          <w:szCs w:val="70"/>
        </w:rPr>
      </w:pPr>
      <w:r>
        <w:rPr>
          <w:rFonts w:eastAsia="Calibri"/>
          <w:b w:val="0"/>
          <w:bCs/>
          <w:sz w:val="70"/>
          <w:szCs w:val="70"/>
        </w:rPr>
        <w:t>New Product Assessment Form</w:t>
      </w:r>
      <w:r w:rsidR="0068751D" w:rsidRPr="00F43306">
        <w:rPr>
          <w:rFonts w:eastAsia="Calibri"/>
          <w:b w:val="0"/>
          <w:bCs/>
          <w:sz w:val="70"/>
          <w:szCs w:val="70"/>
        </w:rPr>
        <w:t xml:space="preserve"> (NPAF)</w:t>
      </w:r>
    </w:p>
    <w:p w14:paraId="431C6AA4" w14:textId="3683FBC7" w:rsidR="00F43306" w:rsidRPr="00F43306" w:rsidRDefault="005C2496" w:rsidP="00874DAB">
      <w:pPr>
        <w:pStyle w:val="Subheadingnotlabelled"/>
        <w:rPr>
          <w:rFonts w:eastAsia="Calibri"/>
          <w:b w:val="0"/>
          <w:bCs/>
          <w:sz w:val="32"/>
          <w:szCs w:val="32"/>
        </w:rPr>
      </w:pPr>
      <w:r>
        <w:rPr>
          <w:rFonts w:eastAsia="Calibri"/>
          <w:b w:val="0"/>
          <w:bCs/>
          <w:sz w:val="32"/>
          <w:szCs w:val="32"/>
        </w:rPr>
        <w:t>October</w:t>
      </w:r>
      <w:r w:rsidRPr="00F43306">
        <w:rPr>
          <w:rFonts w:eastAsia="Calibri"/>
          <w:b w:val="0"/>
          <w:bCs/>
          <w:sz w:val="32"/>
          <w:szCs w:val="32"/>
        </w:rPr>
        <w:t xml:space="preserve"> </w:t>
      </w:r>
      <w:r w:rsidR="00F43306" w:rsidRPr="00F43306">
        <w:rPr>
          <w:rFonts w:eastAsia="Calibri"/>
          <w:b w:val="0"/>
          <w:bCs/>
          <w:sz w:val="32"/>
          <w:szCs w:val="32"/>
        </w:rPr>
        <w:t>2026</w:t>
      </w:r>
    </w:p>
    <w:p w14:paraId="6298751B" w14:textId="572A4756" w:rsidR="005E64CD" w:rsidRPr="00CF70B0" w:rsidRDefault="005E64CD" w:rsidP="00B2429E">
      <w:pPr>
        <w:rPr>
          <w:rFonts w:eastAsia="Calibri"/>
        </w:rPr>
      </w:pPr>
    </w:p>
    <w:p w14:paraId="0DD17C28" w14:textId="34FA2DBE" w:rsidR="005E64CD" w:rsidRPr="00CF70B0" w:rsidRDefault="005E64CD" w:rsidP="00B2429E">
      <w:pPr>
        <w:rPr>
          <w:rFonts w:eastAsia="Calibri"/>
        </w:rPr>
      </w:pPr>
    </w:p>
    <w:p w14:paraId="3894BADC" w14:textId="721DEF10" w:rsidR="005E64CD" w:rsidRPr="00CF70B0" w:rsidRDefault="005E64CD" w:rsidP="00B2429E">
      <w:pPr>
        <w:rPr>
          <w:rFonts w:eastAsia="Calibri"/>
        </w:rPr>
      </w:pPr>
    </w:p>
    <w:p w14:paraId="48D5D709" w14:textId="032C2A77" w:rsidR="005E64CD" w:rsidRPr="00CF70B0" w:rsidRDefault="005E64CD" w:rsidP="00B2429E">
      <w:pPr>
        <w:rPr>
          <w:rFonts w:eastAsia="Calibri"/>
        </w:rPr>
      </w:pPr>
    </w:p>
    <w:p w14:paraId="4EA7591F" w14:textId="4BA35CD6" w:rsidR="005E64CD" w:rsidRPr="00CF70B0" w:rsidRDefault="005E64CD" w:rsidP="00B2429E">
      <w:pPr>
        <w:rPr>
          <w:rFonts w:cs="Arial"/>
          <w:sz w:val="22"/>
          <w:szCs w:val="22"/>
        </w:rPr>
      </w:pPr>
    </w:p>
    <w:p w14:paraId="0512E6D6" w14:textId="6B6D91C7" w:rsidR="00A350EF" w:rsidRPr="00CF70B0" w:rsidRDefault="00A350EF" w:rsidP="00B2429E"/>
    <w:p w14:paraId="412E5AC9" w14:textId="469718FE" w:rsidR="005E64CD" w:rsidRPr="00CF70B0" w:rsidRDefault="005E64CD" w:rsidP="00B2429E"/>
    <w:p w14:paraId="79FD2455" w14:textId="77777777" w:rsidR="00BC6D93" w:rsidRDefault="00BC6D93" w:rsidP="00B2429E"/>
    <w:p w14:paraId="4BA1F1D3" w14:textId="77777777" w:rsidR="00BC6D93" w:rsidRDefault="00BC6D93" w:rsidP="00B2429E"/>
    <w:p w14:paraId="56246DAF" w14:textId="77777777" w:rsidR="00BC6D93" w:rsidRDefault="00BC6D93" w:rsidP="00B2429E"/>
    <w:p w14:paraId="1FABEAC0" w14:textId="77777777" w:rsidR="00BC6D93" w:rsidRDefault="00BC6D93" w:rsidP="00B2429E"/>
    <w:p w14:paraId="21598D83" w14:textId="77777777" w:rsidR="00BC6D93" w:rsidRPr="00541642" w:rsidRDefault="00BC6D93" w:rsidP="00BC6D93"/>
    <w:p w14:paraId="03969231" w14:textId="77777777" w:rsidR="00BC6D93" w:rsidRPr="00541642" w:rsidRDefault="00BC6D93" w:rsidP="00BC6D93"/>
    <w:p w14:paraId="42730CBC" w14:textId="77777777" w:rsidR="00BC6D93" w:rsidRPr="00541642" w:rsidRDefault="00BC6D93" w:rsidP="00BC6D93"/>
    <w:sdt>
      <w:sdtPr>
        <w:rPr>
          <w:rFonts w:asciiTheme="minorHAnsi" w:hAnsiTheme="minorHAnsi" w:cstheme="minorBidi"/>
          <w:b/>
          <w:bCs/>
          <w:color w:val="auto"/>
          <w:sz w:val="24"/>
          <w:szCs w:val="24"/>
          <w:lang w:val="en-GB"/>
        </w:rPr>
        <w:id w:val="1824618807"/>
        <w:docPartObj>
          <w:docPartGallery w:val="Table of Contents"/>
          <w:docPartUnique/>
        </w:docPartObj>
      </w:sdtPr>
      <w:sdtEndPr>
        <w:rPr>
          <w:b w:val="0"/>
          <w:bCs w:val="0"/>
        </w:rPr>
      </w:sdtEndPr>
      <w:sdtContent>
        <w:p w14:paraId="449B1009" w14:textId="00DDF86D" w:rsidR="004D4C47" w:rsidRPr="00BC6D93" w:rsidRDefault="00BC6D93" w:rsidP="00270BD6">
          <w:pPr>
            <w:pStyle w:val="TOCHeading"/>
            <w:numPr>
              <w:ilvl w:val="0"/>
              <w:numId w:val="0"/>
            </w:numPr>
            <w:rPr>
              <w:rFonts w:asciiTheme="minorHAnsi" w:hAnsiTheme="minorHAnsi" w:cstheme="minorHAnsi"/>
              <w:color w:val="7030A0"/>
              <w:sz w:val="48"/>
              <w:szCs w:val="48"/>
            </w:rPr>
          </w:pPr>
          <w:r w:rsidRPr="00BC6D93">
            <w:rPr>
              <w:rFonts w:asciiTheme="minorHAnsi" w:hAnsiTheme="minorHAnsi" w:cstheme="minorHAnsi"/>
              <w:color w:val="7030A0"/>
              <w:sz w:val="48"/>
              <w:szCs w:val="48"/>
            </w:rPr>
            <w:t>Contents</w:t>
          </w:r>
        </w:p>
        <w:p w14:paraId="5C7CC7CB" w14:textId="41E04B03" w:rsidR="00741658" w:rsidRDefault="009176E3">
          <w:pPr>
            <w:pStyle w:val="TOC1"/>
            <w:tabs>
              <w:tab w:val="right" w:leader="dot" w:pos="9019"/>
            </w:tabs>
            <w:rPr>
              <w:rFonts w:eastAsiaTheme="minorEastAsia" w:cstheme="minorBidi"/>
              <w:noProof/>
              <w:kern w:val="2"/>
              <w:lang w:eastAsia="en-GB"/>
              <w14:ligatures w14:val="standardContextual"/>
            </w:rPr>
          </w:pPr>
          <w:r>
            <w:fldChar w:fldCharType="begin"/>
          </w:r>
          <w:r>
            <w:instrText xml:space="preserve"> TOC \o "1-1" \h \z \t "Heading 2,2,Heading 3,3,TOC heading not numbered,1" </w:instrText>
          </w:r>
          <w:r>
            <w:fldChar w:fldCharType="separate"/>
          </w:r>
          <w:hyperlink w:anchor="_Toc243548715" w:history="1">
            <w:r w:rsidR="00741658" w:rsidRPr="00362F37">
              <w:rPr>
                <w:rStyle w:val="Hyperlink"/>
                <w:noProof/>
              </w:rPr>
              <w:t>Title page</w:t>
            </w:r>
            <w:r w:rsidR="00741658">
              <w:rPr>
                <w:noProof/>
                <w:webHidden/>
              </w:rPr>
              <w:tab/>
            </w:r>
            <w:r w:rsidR="00741658">
              <w:rPr>
                <w:noProof/>
                <w:webHidden/>
              </w:rPr>
              <w:fldChar w:fldCharType="begin"/>
            </w:r>
            <w:r w:rsidR="00741658">
              <w:rPr>
                <w:noProof/>
                <w:webHidden/>
              </w:rPr>
              <w:instrText xml:space="preserve"> PAGEREF _Toc243548715 \h </w:instrText>
            </w:r>
            <w:r w:rsidR="00741658">
              <w:rPr>
                <w:noProof/>
                <w:webHidden/>
              </w:rPr>
            </w:r>
            <w:r w:rsidR="00741658">
              <w:rPr>
                <w:noProof/>
                <w:webHidden/>
              </w:rPr>
              <w:fldChar w:fldCharType="separate"/>
            </w:r>
            <w:r w:rsidR="00741658">
              <w:rPr>
                <w:noProof/>
                <w:webHidden/>
              </w:rPr>
              <w:t>3</w:t>
            </w:r>
            <w:r w:rsidR="00741658">
              <w:rPr>
                <w:noProof/>
                <w:webHidden/>
              </w:rPr>
              <w:fldChar w:fldCharType="end"/>
            </w:r>
          </w:hyperlink>
        </w:p>
        <w:p w14:paraId="3A09AC9C" w14:textId="2DCCBAE0"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16" w:history="1">
            <w:r w:rsidRPr="00362F37">
              <w:rPr>
                <w:rStyle w:val="Hyperlink"/>
                <w:noProof/>
              </w:rPr>
              <w:t>New Product Assessment Form</w:t>
            </w:r>
            <w:r>
              <w:rPr>
                <w:noProof/>
                <w:webHidden/>
              </w:rPr>
              <w:tab/>
            </w:r>
            <w:r>
              <w:rPr>
                <w:noProof/>
                <w:webHidden/>
              </w:rPr>
              <w:fldChar w:fldCharType="begin"/>
            </w:r>
            <w:r>
              <w:rPr>
                <w:noProof/>
                <w:webHidden/>
              </w:rPr>
              <w:instrText xml:space="preserve"> PAGEREF _Toc243548716 \h </w:instrText>
            </w:r>
            <w:r>
              <w:rPr>
                <w:noProof/>
                <w:webHidden/>
              </w:rPr>
            </w:r>
            <w:r>
              <w:rPr>
                <w:noProof/>
                <w:webHidden/>
              </w:rPr>
              <w:fldChar w:fldCharType="separate"/>
            </w:r>
            <w:r>
              <w:rPr>
                <w:noProof/>
                <w:webHidden/>
              </w:rPr>
              <w:t>4</w:t>
            </w:r>
            <w:r>
              <w:rPr>
                <w:noProof/>
                <w:webHidden/>
              </w:rPr>
              <w:fldChar w:fldCharType="end"/>
            </w:r>
          </w:hyperlink>
        </w:p>
        <w:p w14:paraId="202FABCC" w14:textId="3E9687A8"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17" w:history="1">
            <w:r w:rsidRPr="00362F37">
              <w:rPr>
                <w:rStyle w:val="Hyperlink"/>
                <w:noProof/>
              </w:rPr>
              <w:t>Information for submitting patient groups</w:t>
            </w:r>
            <w:r>
              <w:rPr>
                <w:noProof/>
                <w:webHidden/>
              </w:rPr>
              <w:tab/>
            </w:r>
            <w:r>
              <w:rPr>
                <w:noProof/>
                <w:webHidden/>
              </w:rPr>
              <w:fldChar w:fldCharType="begin"/>
            </w:r>
            <w:r>
              <w:rPr>
                <w:noProof/>
                <w:webHidden/>
              </w:rPr>
              <w:instrText xml:space="preserve"> PAGEREF _Toc243548717 \h </w:instrText>
            </w:r>
            <w:r>
              <w:rPr>
                <w:noProof/>
                <w:webHidden/>
              </w:rPr>
            </w:r>
            <w:r>
              <w:rPr>
                <w:noProof/>
                <w:webHidden/>
              </w:rPr>
              <w:fldChar w:fldCharType="separate"/>
            </w:r>
            <w:r>
              <w:rPr>
                <w:noProof/>
                <w:webHidden/>
              </w:rPr>
              <w:t>4</w:t>
            </w:r>
            <w:r>
              <w:rPr>
                <w:noProof/>
                <w:webHidden/>
              </w:rPr>
              <w:fldChar w:fldCharType="end"/>
            </w:r>
          </w:hyperlink>
        </w:p>
        <w:p w14:paraId="5FDE83C1" w14:textId="1892CE28"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18" w:history="1">
            <w:r w:rsidRPr="00362F37">
              <w:rPr>
                <w:rStyle w:val="Hyperlink"/>
                <w:noProof/>
              </w:rPr>
              <w:t>Checklist of Confidential Information</w:t>
            </w:r>
            <w:r>
              <w:rPr>
                <w:noProof/>
                <w:webHidden/>
              </w:rPr>
              <w:tab/>
            </w:r>
            <w:r>
              <w:rPr>
                <w:noProof/>
                <w:webHidden/>
              </w:rPr>
              <w:fldChar w:fldCharType="begin"/>
            </w:r>
            <w:r>
              <w:rPr>
                <w:noProof/>
                <w:webHidden/>
              </w:rPr>
              <w:instrText xml:space="preserve"> PAGEREF _Toc243548718 \h </w:instrText>
            </w:r>
            <w:r>
              <w:rPr>
                <w:noProof/>
                <w:webHidden/>
              </w:rPr>
            </w:r>
            <w:r>
              <w:rPr>
                <w:noProof/>
                <w:webHidden/>
              </w:rPr>
              <w:fldChar w:fldCharType="separate"/>
            </w:r>
            <w:r>
              <w:rPr>
                <w:noProof/>
                <w:webHidden/>
              </w:rPr>
              <w:t>5</w:t>
            </w:r>
            <w:r>
              <w:rPr>
                <w:noProof/>
                <w:webHidden/>
              </w:rPr>
              <w:fldChar w:fldCharType="end"/>
            </w:r>
          </w:hyperlink>
        </w:p>
        <w:p w14:paraId="76716A5D" w14:textId="183B73C7"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19" w:history="1">
            <w:r w:rsidRPr="00362F37">
              <w:rPr>
                <w:rStyle w:val="Hyperlink"/>
                <w:noProof/>
              </w:rPr>
              <w:t>Patient Access Schemes</w:t>
            </w:r>
            <w:r>
              <w:rPr>
                <w:noProof/>
                <w:webHidden/>
              </w:rPr>
              <w:tab/>
            </w:r>
            <w:r>
              <w:rPr>
                <w:noProof/>
                <w:webHidden/>
              </w:rPr>
              <w:fldChar w:fldCharType="begin"/>
            </w:r>
            <w:r>
              <w:rPr>
                <w:noProof/>
                <w:webHidden/>
              </w:rPr>
              <w:instrText xml:space="preserve"> PAGEREF _Toc243548719 \h </w:instrText>
            </w:r>
            <w:r>
              <w:rPr>
                <w:noProof/>
                <w:webHidden/>
              </w:rPr>
            </w:r>
            <w:r>
              <w:rPr>
                <w:noProof/>
                <w:webHidden/>
              </w:rPr>
              <w:fldChar w:fldCharType="separate"/>
            </w:r>
            <w:r>
              <w:rPr>
                <w:noProof/>
                <w:webHidden/>
              </w:rPr>
              <w:t>6</w:t>
            </w:r>
            <w:r>
              <w:rPr>
                <w:noProof/>
                <w:webHidden/>
              </w:rPr>
              <w:fldChar w:fldCharType="end"/>
            </w:r>
          </w:hyperlink>
        </w:p>
        <w:p w14:paraId="780A5729" w14:textId="03EB90D7"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20" w:history="1">
            <w:r w:rsidRPr="00362F37">
              <w:rPr>
                <w:rStyle w:val="Hyperlink"/>
                <w:noProof/>
              </w:rPr>
              <w:t>Budget Impact Templates</w:t>
            </w:r>
            <w:r>
              <w:rPr>
                <w:noProof/>
                <w:webHidden/>
              </w:rPr>
              <w:tab/>
            </w:r>
            <w:r>
              <w:rPr>
                <w:noProof/>
                <w:webHidden/>
              </w:rPr>
              <w:fldChar w:fldCharType="begin"/>
            </w:r>
            <w:r>
              <w:rPr>
                <w:noProof/>
                <w:webHidden/>
              </w:rPr>
              <w:instrText xml:space="preserve"> PAGEREF _Toc243548720 \h </w:instrText>
            </w:r>
            <w:r>
              <w:rPr>
                <w:noProof/>
                <w:webHidden/>
              </w:rPr>
            </w:r>
            <w:r>
              <w:rPr>
                <w:noProof/>
                <w:webHidden/>
              </w:rPr>
              <w:fldChar w:fldCharType="separate"/>
            </w:r>
            <w:r>
              <w:rPr>
                <w:noProof/>
                <w:webHidden/>
              </w:rPr>
              <w:t>6</w:t>
            </w:r>
            <w:r>
              <w:rPr>
                <w:noProof/>
                <w:webHidden/>
              </w:rPr>
              <w:fldChar w:fldCharType="end"/>
            </w:r>
          </w:hyperlink>
        </w:p>
        <w:p w14:paraId="3FBEB6F5" w14:textId="14FBF963"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21" w:history="1">
            <w:r w:rsidRPr="00362F37">
              <w:rPr>
                <w:rStyle w:val="Hyperlink"/>
                <w:noProof/>
              </w:rPr>
              <w:t>Freedom of Information (FoI)</w:t>
            </w:r>
            <w:r>
              <w:rPr>
                <w:noProof/>
                <w:webHidden/>
              </w:rPr>
              <w:tab/>
            </w:r>
            <w:r>
              <w:rPr>
                <w:noProof/>
                <w:webHidden/>
              </w:rPr>
              <w:fldChar w:fldCharType="begin"/>
            </w:r>
            <w:r>
              <w:rPr>
                <w:noProof/>
                <w:webHidden/>
              </w:rPr>
              <w:instrText xml:space="preserve"> PAGEREF _Toc243548721 \h </w:instrText>
            </w:r>
            <w:r>
              <w:rPr>
                <w:noProof/>
                <w:webHidden/>
              </w:rPr>
            </w:r>
            <w:r>
              <w:rPr>
                <w:noProof/>
                <w:webHidden/>
              </w:rPr>
              <w:fldChar w:fldCharType="separate"/>
            </w:r>
            <w:r>
              <w:rPr>
                <w:noProof/>
                <w:webHidden/>
              </w:rPr>
              <w:t>7</w:t>
            </w:r>
            <w:r>
              <w:rPr>
                <w:noProof/>
                <w:webHidden/>
              </w:rPr>
              <w:fldChar w:fldCharType="end"/>
            </w:r>
          </w:hyperlink>
        </w:p>
        <w:p w14:paraId="127DA09C" w14:textId="5361F83D"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22" w:history="1">
            <w:r w:rsidRPr="00362F37">
              <w:rPr>
                <w:rStyle w:val="Hyperlink"/>
                <w:noProof/>
              </w:rPr>
              <w:t>Declaration of Artificial Intelligence (AI) use</w:t>
            </w:r>
            <w:r>
              <w:rPr>
                <w:noProof/>
                <w:webHidden/>
              </w:rPr>
              <w:tab/>
            </w:r>
            <w:r>
              <w:rPr>
                <w:noProof/>
                <w:webHidden/>
              </w:rPr>
              <w:fldChar w:fldCharType="begin"/>
            </w:r>
            <w:r>
              <w:rPr>
                <w:noProof/>
                <w:webHidden/>
              </w:rPr>
              <w:instrText xml:space="preserve"> PAGEREF _Toc243548722 \h </w:instrText>
            </w:r>
            <w:r>
              <w:rPr>
                <w:noProof/>
                <w:webHidden/>
              </w:rPr>
            </w:r>
            <w:r>
              <w:rPr>
                <w:noProof/>
                <w:webHidden/>
              </w:rPr>
              <w:fldChar w:fldCharType="separate"/>
            </w:r>
            <w:r>
              <w:rPr>
                <w:noProof/>
                <w:webHidden/>
              </w:rPr>
              <w:t>8</w:t>
            </w:r>
            <w:r>
              <w:rPr>
                <w:noProof/>
                <w:webHidden/>
              </w:rPr>
              <w:fldChar w:fldCharType="end"/>
            </w:r>
          </w:hyperlink>
        </w:p>
        <w:p w14:paraId="78873EB6" w14:textId="09829285"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23" w:history="1">
            <w:r w:rsidRPr="00362F37">
              <w:rPr>
                <w:rStyle w:val="Hyperlink"/>
                <w:noProof/>
              </w:rPr>
              <w:t>Checklist for completion of New Product Assessment Form</w:t>
            </w:r>
            <w:r>
              <w:rPr>
                <w:noProof/>
                <w:webHidden/>
              </w:rPr>
              <w:tab/>
            </w:r>
            <w:r>
              <w:rPr>
                <w:noProof/>
                <w:webHidden/>
              </w:rPr>
              <w:fldChar w:fldCharType="begin"/>
            </w:r>
            <w:r>
              <w:rPr>
                <w:noProof/>
                <w:webHidden/>
              </w:rPr>
              <w:instrText xml:space="preserve"> PAGEREF _Toc243548723 \h </w:instrText>
            </w:r>
            <w:r>
              <w:rPr>
                <w:noProof/>
                <w:webHidden/>
              </w:rPr>
            </w:r>
            <w:r>
              <w:rPr>
                <w:noProof/>
                <w:webHidden/>
              </w:rPr>
              <w:fldChar w:fldCharType="separate"/>
            </w:r>
            <w:r>
              <w:rPr>
                <w:noProof/>
                <w:webHidden/>
              </w:rPr>
              <w:t>10</w:t>
            </w:r>
            <w:r>
              <w:rPr>
                <w:noProof/>
                <w:webHidden/>
              </w:rPr>
              <w:fldChar w:fldCharType="end"/>
            </w:r>
          </w:hyperlink>
        </w:p>
        <w:p w14:paraId="777DB53D" w14:textId="1B3FC524"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24" w:history="1">
            <w:r w:rsidRPr="00362F37">
              <w:rPr>
                <w:rStyle w:val="Hyperlink"/>
                <w:noProof/>
              </w:rPr>
              <w:t>Submitting the NPAF to the secretariat</w:t>
            </w:r>
            <w:r>
              <w:rPr>
                <w:noProof/>
                <w:webHidden/>
              </w:rPr>
              <w:tab/>
            </w:r>
            <w:r>
              <w:rPr>
                <w:noProof/>
                <w:webHidden/>
              </w:rPr>
              <w:fldChar w:fldCharType="begin"/>
            </w:r>
            <w:r>
              <w:rPr>
                <w:noProof/>
                <w:webHidden/>
              </w:rPr>
              <w:instrText xml:space="preserve"> PAGEREF _Toc243548724 \h </w:instrText>
            </w:r>
            <w:r>
              <w:rPr>
                <w:noProof/>
                <w:webHidden/>
              </w:rPr>
            </w:r>
            <w:r>
              <w:rPr>
                <w:noProof/>
                <w:webHidden/>
              </w:rPr>
              <w:fldChar w:fldCharType="separate"/>
            </w:r>
            <w:r>
              <w:rPr>
                <w:noProof/>
                <w:webHidden/>
              </w:rPr>
              <w:t>10</w:t>
            </w:r>
            <w:r>
              <w:rPr>
                <w:noProof/>
                <w:webHidden/>
              </w:rPr>
              <w:fldChar w:fldCharType="end"/>
            </w:r>
          </w:hyperlink>
        </w:p>
        <w:p w14:paraId="2C9EDF5F" w14:textId="188D52CF"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25" w:history="1">
            <w:r w:rsidRPr="00362F37">
              <w:rPr>
                <w:rStyle w:val="Hyperlink"/>
                <w:noProof/>
              </w:rPr>
              <w:t>1</w:t>
            </w:r>
            <w:r>
              <w:rPr>
                <w:rFonts w:eastAsiaTheme="minorEastAsia" w:cstheme="minorBidi"/>
                <w:noProof/>
                <w:kern w:val="2"/>
                <w:lang w:eastAsia="en-GB"/>
                <w14:ligatures w14:val="standardContextual"/>
              </w:rPr>
              <w:tab/>
            </w:r>
            <w:r w:rsidRPr="00362F37">
              <w:rPr>
                <w:rStyle w:val="Hyperlink"/>
                <w:noProof/>
              </w:rPr>
              <w:t>Registration details</w:t>
            </w:r>
            <w:r>
              <w:rPr>
                <w:noProof/>
                <w:webHidden/>
              </w:rPr>
              <w:tab/>
            </w:r>
            <w:r>
              <w:rPr>
                <w:noProof/>
                <w:webHidden/>
              </w:rPr>
              <w:fldChar w:fldCharType="begin"/>
            </w:r>
            <w:r>
              <w:rPr>
                <w:noProof/>
                <w:webHidden/>
              </w:rPr>
              <w:instrText xml:space="preserve"> PAGEREF _Toc243548725 \h </w:instrText>
            </w:r>
            <w:r>
              <w:rPr>
                <w:noProof/>
                <w:webHidden/>
              </w:rPr>
            </w:r>
            <w:r>
              <w:rPr>
                <w:noProof/>
                <w:webHidden/>
              </w:rPr>
              <w:fldChar w:fldCharType="separate"/>
            </w:r>
            <w:r>
              <w:rPr>
                <w:noProof/>
                <w:webHidden/>
              </w:rPr>
              <w:t>11</w:t>
            </w:r>
            <w:r>
              <w:rPr>
                <w:noProof/>
                <w:webHidden/>
              </w:rPr>
              <w:fldChar w:fldCharType="end"/>
            </w:r>
          </w:hyperlink>
        </w:p>
        <w:p w14:paraId="65EBFCE0" w14:textId="41427F3F"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26" w:history="1">
            <w:r w:rsidRPr="00362F37">
              <w:rPr>
                <w:rStyle w:val="Hyperlink"/>
                <w:noProof/>
              </w:rPr>
              <w:t>2</w:t>
            </w:r>
            <w:r>
              <w:rPr>
                <w:rFonts w:eastAsiaTheme="minorEastAsia" w:cstheme="minorBidi"/>
                <w:noProof/>
                <w:kern w:val="2"/>
                <w:lang w:eastAsia="en-GB"/>
                <w14:ligatures w14:val="standardContextual"/>
              </w:rPr>
              <w:tab/>
            </w:r>
            <w:r w:rsidRPr="00362F37">
              <w:rPr>
                <w:rStyle w:val="Hyperlink"/>
                <w:noProof/>
              </w:rPr>
              <w:t>Overview and positioning</w:t>
            </w:r>
            <w:r>
              <w:rPr>
                <w:noProof/>
                <w:webHidden/>
              </w:rPr>
              <w:tab/>
            </w:r>
            <w:r>
              <w:rPr>
                <w:noProof/>
                <w:webHidden/>
              </w:rPr>
              <w:fldChar w:fldCharType="begin"/>
            </w:r>
            <w:r>
              <w:rPr>
                <w:noProof/>
                <w:webHidden/>
              </w:rPr>
              <w:instrText xml:space="preserve"> PAGEREF _Toc243548726 \h </w:instrText>
            </w:r>
            <w:r>
              <w:rPr>
                <w:noProof/>
                <w:webHidden/>
              </w:rPr>
            </w:r>
            <w:r>
              <w:rPr>
                <w:noProof/>
                <w:webHidden/>
              </w:rPr>
              <w:fldChar w:fldCharType="separate"/>
            </w:r>
            <w:r>
              <w:rPr>
                <w:noProof/>
                <w:webHidden/>
              </w:rPr>
              <w:t>14</w:t>
            </w:r>
            <w:r>
              <w:rPr>
                <w:noProof/>
                <w:webHidden/>
              </w:rPr>
              <w:fldChar w:fldCharType="end"/>
            </w:r>
          </w:hyperlink>
        </w:p>
        <w:p w14:paraId="29511483" w14:textId="54C3B1E6" w:rsidR="00741658" w:rsidRDefault="00741658">
          <w:pPr>
            <w:pStyle w:val="TOC2"/>
            <w:tabs>
              <w:tab w:val="left" w:pos="960"/>
              <w:tab w:val="right" w:leader="dot" w:pos="9019"/>
            </w:tabs>
            <w:rPr>
              <w:rFonts w:eastAsiaTheme="minorEastAsia" w:cstheme="minorBidi"/>
              <w:noProof/>
              <w:kern w:val="2"/>
              <w:lang w:eastAsia="en-GB"/>
              <w14:ligatures w14:val="standardContextual"/>
            </w:rPr>
          </w:pPr>
          <w:hyperlink w:anchor="_Toc243548727" w:history="1">
            <w:r w:rsidRPr="00362F37">
              <w:rPr>
                <w:rStyle w:val="Hyperlink"/>
                <w:noProof/>
              </w:rPr>
              <w:t>2.1</w:t>
            </w:r>
            <w:r>
              <w:rPr>
                <w:rFonts w:eastAsiaTheme="minorEastAsia" w:cstheme="minorBidi"/>
                <w:noProof/>
                <w:kern w:val="2"/>
                <w:lang w:eastAsia="en-GB"/>
                <w14:ligatures w14:val="standardContextual"/>
              </w:rPr>
              <w:tab/>
            </w:r>
            <w:r w:rsidRPr="00362F37">
              <w:rPr>
                <w:rStyle w:val="Hyperlink"/>
                <w:noProof/>
              </w:rPr>
              <w:t>Overview of the condition and target population</w:t>
            </w:r>
            <w:r>
              <w:rPr>
                <w:noProof/>
                <w:webHidden/>
              </w:rPr>
              <w:tab/>
            </w:r>
            <w:r>
              <w:rPr>
                <w:noProof/>
                <w:webHidden/>
              </w:rPr>
              <w:fldChar w:fldCharType="begin"/>
            </w:r>
            <w:r>
              <w:rPr>
                <w:noProof/>
                <w:webHidden/>
              </w:rPr>
              <w:instrText xml:space="preserve"> PAGEREF _Toc243548727 \h </w:instrText>
            </w:r>
            <w:r>
              <w:rPr>
                <w:noProof/>
                <w:webHidden/>
              </w:rPr>
            </w:r>
            <w:r>
              <w:rPr>
                <w:noProof/>
                <w:webHidden/>
              </w:rPr>
              <w:fldChar w:fldCharType="separate"/>
            </w:r>
            <w:r>
              <w:rPr>
                <w:noProof/>
                <w:webHidden/>
              </w:rPr>
              <w:t>14</w:t>
            </w:r>
            <w:r>
              <w:rPr>
                <w:noProof/>
                <w:webHidden/>
              </w:rPr>
              <w:fldChar w:fldCharType="end"/>
            </w:r>
          </w:hyperlink>
        </w:p>
        <w:p w14:paraId="268CB816" w14:textId="18C7AD4E" w:rsidR="00741658" w:rsidRDefault="00741658">
          <w:pPr>
            <w:pStyle w:val="TOC2"/>
            <w:tabs>
              <w:tab w:val="left" w:pos="960"/>
              <w:tab w:val="right" w:leader="dot" w:pos="9019"/>
            </w:tabs>
            <w:rPr>
              <w:rFonts w:eastAsiaTheme="minorEastAsia" w:cstheme="minorBidi"/>
              <w:noProof/>
              <w:kern w:val="2"/>
              <w:lang w:eastAsia="en-GB"/>
              <w14:ligatures w14:val="standardContextual"/>
            </w:rPr>
          </w:pPr>
          <w:hyperlink w:anchor="_Toc243548728" w:history="1">
            <w:r w:rsidRPr="00362F37">
              <w:rPr>
                <w:rStyle w:val="Hyperlink"/>
                <w:noProof/>
              </w:rPr>
              <w:t>2.2</w:t>
            </w:r>
            <w:r>
              <w:rPr>
                <w:rFonts w:eastAsiaTheme="minorEastAsia" w:cstheme="minorBidi"/>
                <w:noProof/>
                <w:kern w:val="2"/>
                <w:lang w:eastAsia="en-GB"/>
                <w14:ligatures w14:val="standardContextual"/>
              </w:rPr>
              <w:tab/>
            </w:r>
            <w:r w:rsidRPr="00362F37">
              <w:rPr>
                <w:rStyle w:val="Hyperlink"/>
                <w:noProof/>
              </w:rPr>
              <w:t>Eligibility for Patient and Clinician Engagement (PACE) meeting</w:t>
            </w:r>
            <w:r>
              <w:rPr>
                <w:noProof/>
                <w:webHidden/>
              </w:rPr>
              <w:tab/>
            </w:r>
            <w:r>
              <w:rPr>
                <w:noProof/>
                <w:webHidden/>
              </w:rPr>
              <w:fldChar w:fldCharType="begin"/>
            </w:r>
            <w:r>
              <w:rPr>
                <w:noProof/>
                <w:webHidden/>
              </w:rPr>
              <w:instrText xml:space="preserve"> PAGEREF _Toc243548728 \h </w:instrText>
            </w:r>
            <w:r>
              <w:rPr>
                <w:noProof/>
                <w:webHidden/>
              </w:rPr>
            </w:r>
            <w:r>
              <w:rPr>
                <w:noProof/>
                <w:webHidden/>
              </w:rPr>
              <w:fldChar w:fldCharType="separate"/>
            </w:r>
            <w:r>
              <w:rPr>
                <w:noProof/>
                <w:webHidden/>
              </w:rPr>
              <w:t>14</w:t>
            </w:r>
            <w:r>
              <w:rPr>
                <w:noProof/>
                <w:webHidden/>
              </w:rPr>
              <w:fldChar w:fldCharType="end"/>
            </w:r>
          </w:hyperlink>
        </w:p>
        <w:p w14:paraId="7F7EFD4E" w14:textId="0508BFED"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29" w:history="1">
            <w:r w:rsidRPr="00362F37">
              <w:rPr>
                <w:rStyle w:val="Hyperlink"/>
                <w:noProof/>
              </w:rPr>
              <w:t>3</w:t>
            </w:r>
            <w:r>
              <w:rPr>
                <w:rFonts w:eastAsiaTheme="minorEastAsia" w:cstheme="minorBidi"/>
                <w:noProof/>
                <w:kern w:val="2"/>
                <w:lang w:eastAsia="en-GB"/>
                <w14:ligatures w14:val="standardContextual"/>
              </w:rPr>
              <w:tab/>
            </w:r>
            <w:r w:rsidRPr="00362F37">
              <w:rPr>
                <w:rStyle w:val="Hyperlink"/>
                <w:noProof/>
              </w:rPr>
              <w:t>Direct evidence</w:t>
            </w:r>
            <w:r>
              <w:rPr>
                <w:noProof/>
                <w:webHidden/>
              </w:rPr>
              <w:tab/>
            </w:r>
            <w:r>
              <w:rPr>
                <w:noProof/>
                <w:webHidden/>
              </w:rPr>
              <w:fldChar w:fldCharType="begin"/>
            </w:r>
            <w:r>
              <w:rPr>
                <w:noProof/>
                <w:webHidden/>
              </w:rPr>
              <w:instrText xml:space="preserve"> PAGEREF _Toc243548729 \h </w:instrText>
            </w:r>
            <w:r>
              <w:rPr>
                <w:noProof/>
                <w:webHidden/>
              </w:rPr>
            </w:r>
            <w:r>
              <w:rPr>
                <w:noProof/>
                <w:webHidden/>
              </w:rPr>
              <w:fldChar w:fldCharType="separate"/>
            </w:r>
            <w:r>
              <w:rPr>
                <w:noProof/>
                <w:webHidden/>
              </w:rPr>
              <w:t>15</w:t>
            </w:r>
            <w:r>
              <w:rPr>
                <w:noProof/>
                <w:webHidden/>
              </w:rPr>
              <w:fldChar w:fldCharType="end"/>
            </w:r>
          </w:hyperlink>
        </w:p>
        <w:p w14:paraId="45C886F5" w14:textId="0F277A44"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0" w:history="1">
            <w:r w:rsidRPr="00362F37">
              <w:rPr>
                <w:rStyle w:val="Hyperlink"/>
                <w:noProof/>
              </w:rPr>
              <w:t>4</w:t>
            </w:r>
            <w:r>
              <w:rPr>
                <w:rFonts w:eastAsiaTheme="minorEastAsia" w:cstheme="minorBidi"/>
                <w:noProof/>
                <w:kern w:val="2"/>
                <w:lang w:eastAsia="en-GB"/>
                <w14:ligatures w14:val="standardContextual"/>
              </w:rPr>
              <w:tab/>
            </w:r>
            <w:r w:rsidRPr="00362F37">
              <w:rPr>
                <w:rStyle w:val="Hyperlink"/>
                <w:noProof/>
              </w:rPr>
              <w:t>Indirect evidence</w:t>
            </w:r>
            <w:r>
              <w:rPr>
                <w:noProof/>
                <w:webHidden/>
              </w:rPr>
              <w:tab/>
            </w:r>
            <w:r>
              <w:rPr>
                <w:noProof/>
                <w:webHidden/>
              </w:rPr>
              <w:fldChar w:fldCharType="begin"/>
            </w:r>
            <w:r>
              <w:rPr>
                <w:noProof/>
                <w:webHidden/>
              </w:rPr>
              <w:instrText xml:space="preserve"> PAGEREF _Toc243548730 \h </w:instrText>
            </w:r>
            <w:r>
              <w:rPr>
                <w:noProof/>
                <w:webHidden/>
              </w:rPr>
            </w:r>
            <w:r>
              <w:rPr>
                <w:noProof/>
                <w:webHidden/>
              </w:rPr>
              <w:fldChar w:fldCharType="separate"/>
            </w:r>
            <w:r>
              <w:rPr>
                <w:noProof/>
                <w:webHidden/>
              </w:rPr>
              <w:t>16</w:t>
            </w:r>
            <w:r>
              <w:rPr>
                <w:noProof/>
                <w:webHidden/>
              </w:rPr>
              <w:fldChar w:fldCharType="end"/>
            </w:r>
          </w:hyperlink>
        </w:p>
        <w:p w14:paraId="38EE34F4" w14:textId="696FD2D4"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1" w:history="1">
            <w:r w:rsidRPr="00362F37">
              <w:rPr>
                <w:rStyle w:val="Hyperlink"/>
                <w:noProof/>
              </w:rPr>
              <w:t>5</w:t>
            </w:r>
            <w:r>
              <w:rPr>
                <w:rFonts w:eastAsiaTheme="minorEastAsia" w:cstheme="minorBidi"/>
                <w:noProof/>
                <w:kern w:val="2"/>
                <w:lang w:eastAsia="en-GB"/>
                <w14:ligatures w14:val="standardContextual"/>
              </w:rPr>
              <w:tab/>
            </w:r>
            <w:r w:rsidRPr="00362F37">
              <w:rPr>
                <w:rStyle w:val="Hyperlink"/>
                <w:noProof/>
              </w:rPr>
              <w:t>Clinical effectiveness</w:t>
            </w:r>
            <w:r>
              <w:rPr>
                <w:noProof/>
                <w:webHidden/>
              </w:rPr>
              <w:tab/>
            </w:r>
            <w:r>
              <w:rPr>
                <w:noProof/>
                <w:webHidden/>
              </w:rPr>
              <w:fldChar w:fldCharType="begin"/>
            </w:r>
            <w:r>
              <w:rPr>
                <w:noProof/>
                <w:webHidden/>
              </w:rPr>
              <w:instrText xml:space="preserve"> PAGEREF _Toc243548731 \h </w:instrText>
            </w:r>
            <w:r>
              <w:rPr>
                <w:noProof/>
                <w:webHidden/>
              </w:rPr>
            </w:r>
            <w:r>
              <w:rPr>
                <w:noProof/>
                <w:webHidden/>
              </w:rPr>
              <w:fldChar w:fldCharType="separate"/>
            </w:r>
            <w:r>
              <w:rPr>
                <w:noProof/>
                <w:webHidden/>
              </w:rPr>
              <w:t>19</w:t>
            </w:r>
            <w:r>
              <w:rPr>
                <w:noProof/>
                <w:webHidden/>
              </w:rPr>
              <w:fldChar w:fldCharType="end"/>
            </w:r>
          </w:hyperlink>
        </w:p>
        <w:p w14:paraId="25724737" w14:textId="22B7BCAD"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2" w:history="1">
            <w:r w:rsidRPr="00362F37">
              <w:rPr>
                <w:rStyle w:val="Hyperlink"/>
                <w:noProof/>
              </w:rPr>
              <w:t>6</w:t>
            </w:r>
            <w:r>
              <w:rPr>
                <w:rFonts w:eastAsiaTheme="minorEastAsia" w:cstheme="minorBidi"/>
                <w:noProof/>
                <w:kern w:val="2"/>
                <w:lang w:eastAsia="en-GB"/>
                <w14:ligatures w14:val="standardContextual"/>
              </w:rPr>
              <w:tab/>
            </w:r>
            <w:r w:rsidRPr="00362F37">
              <w:rPr>
                <w:rStyle w:val="Hyperlink"/>
                <w:noProof/>
              </w:rPr>
              <w:t>Pharmaco-economic evaluation</w:t>
            </w:r>
            <w:r>
              <w:rPr>
                <w:noProof/>
                <w:webHidden/>
              </w:rPr>
              <w:tab/>
            </w:r>
            <w:r>
              <w:rPr>
                <w:noProof/>
                <w:webHidden/>
              </w:rPr>
              <w:fldChar w:fldCharType="begin"/>
            </w:r>
            <w:r>
              <w:rPr>
                <w:noProof/>
                <w:webHidden/>
              </w:rPr>
              <w:instrText xml:space="preserve"> PAGEREF _Toc243548732 \h </w:instrText>
            </w:r>
            <w:r>
              <w:rPr>
                <w:noProof/>
                <w:webHidden/>
              </w:rPr>
            </w:r>
            <w:r>
              <w:rPr>
                <w:noProof/>
                <w:webHidden/>
              </w:rPr>
              <w:fldChar w:fldCharType="separate"/>
            </w:r>
            <w:r>
              <w:rPr>
                <w:noProof/>
                <w:webHidden/>
              </w:rPr>
              <w:t>21</w:t>
            </w:r>
            <w:r>
              <w:rPr>
                <w:noProof/>
                <w:webHidden/>
              </w:rPr>
              <w:fldChar w:fldCharType="end"/>
            </w:r>
          </w:hyperlink>
        </w:p>
        <w:p w14:paraId="2C22C2E7" w14:textId="61C1BFE0"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3" w:history="1">
            <w:r w:rsidRPr="00362F37">
              <w:rPr>
                <w:rStyle w:val="Hyperlink"/>
                <w:noProof/>
              </w:rPr>
              <w:t>7</w:t>
            </w:r>
            <w:r>
              <w:rPr>
                <w:rFonts w:eastAsiaTheme="minorEastAsia" w:cstheme="minorBidi"/>
                <w:noProof/>
                <w:kern w:val="2"/>
                <w:lang w:eastAsia="en-GB"/>
                <w14:ligatures w14:val="standardContextual"/>
              </w:rPr>
              <w:tab/>
            </w:r>
            <w:r w:rsidRPr="00362F37">
              <w:rPr>
                <w:rStyle w:val="Hyperlink"/>
                <w:noProof/>
              </w:rPr>
              <w:t>Resource implications</w:t>
            </w:r>
            <w:r>
              <w:rPr>
                <w:noProof/>
                <w:webHidden/>
              </w:rPr>
              <w:tab/>
            </w:r>
            <w:r>
              <w:rPr>
                <w:noProof/>
                <w:webHidden/>
              </w:rPr>
              <w:fldChar w:fldCharType="begin"/>
            </w:r>
            <w:r>
              <w:rPr>
                <w:noProof/>
                <w:webHidden/>
              </w:rPr>
              <w:instrText xml:space="preserve"> PAGEREF _Toc243548733 \h </w:instrText>
            </w:r>
            <w:r>
              <w:rPr>
                <w:noProof/>
                <w:webHidden/>
              </w:rPr>
            </w:r>
            <w:r>
              <w:rPr>
                <w:noProof/>
                <w:webHidden/>
              </w:rPr>
              <w:fldChar w:fldCharType="separate"/>
            </w:r>
            <w:r>
              <w:rPr>
                <w:noProof/>
                <w:webHidden/>
              </w:rPr>
              <w:t>23</w:t>
            </w:r>
            <w:r>
              <w:rPr>
                <w:noProof/>
                <w:webHidden/>
              </w:rPr>
              <w:fldChar w:fldCharType="end"/>
            </w:r>
          </w:hyperlink>
        </w:p>
        <w:p w14:paraId="4C9BDB0E" w14:textId="2CFB4E60"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4" w:history="1">
            <w:r w:rsidRPr="00362F37">
              <w:rPr>
                <w:rStyle w:val="Hyperlink"/>
                <w:noProof/>
              </w:rPr>
              <w:t>8</w:t>
            </w:r>
            <w:r>
              <w:rPr>
                <w:rFonts w:eastAsiaTheme="minorEastAsia" w:cstheme="minorBidi"/>
                <w:noProof/>
                <w:kern w:val="2"/>
                <w:lang w:eastAsia="en-GB"/>
                <w14:ligatures w14:val="standardContextual"/>
              </w:rPr>
              <w:tab/>
            </w:r>
            <w:r w:rsidRPr="00362F37">
              <w:rPr>
                <w:rStyle w:val="Hyperlink"/>
                <w:noProof/>
              </w:rPr>
              <w:t>Summary information for submitting patient groups</w:t>
            </w:r>
            <w:r>
              <w:rPr>
                <w:noProof/>
                <w:webHidden/>
              </w:rPr>
              <w:tab/>
            </w:r>
            <w:r>
              <w:rPr>
                <w:noProof/>
                <w:webHidden/>
              </w:rPr>
              <w:fldChar w:fldCharType="begin"/>
            </w:r>
            <w:r>
              <w:rPr>
                <w:noProof/>
                <w:webHidden/>
              </w:rPr>
              <w:instrText xml:space="preserve"> PAGEREF _Toc243548734 \h </w:instrText>
            </w:r>
            <w:r>
              <w:rPr>
                <w:noProof/>
                <w:webHidden/>
              </w:rPr>
            </w:r>
            <w:r>
              <w:rPr>
                <w:noProof/>
                <w:webHidden/>
              </w:rPr>
              <w:fldChar w:fldCharType="separate"/>
            </w:r>
            <w:r>
              <w:rPr>
                <w:noProof/>
                <w:webHidden/>
              </w:rPr>
              <w:t>24</w:t>
            </w:r>
            <w:r>
              <w:rPr>
                <w:noProof/>
                <w:webHidden/>
              </w:rPr>
              <w:fldChar w:fldCharType="end"/>
            </w:r>
          </w:hyperlink>
        </w:p>
        <w:p w14:paraId="122F7856" w14:textId="08DB9F2D" w:rsidR="00741658" w:rsidRDefault="00741658">
          <w:pPr>
            <w:pStyle w:val="TOC1"/>
            <w:tabs>
              <w:tab w:val="left" w:pos="480"/>
              <w:tab w:val="right" w:leader="dot" w:pos="9019"/>
            </w:tabs>
            <w:rPr>
              <w:rFonts w:eastAsiaTheme="minorEastAsia" w:cstheme="minorBidi"/>
              <w:noProof/>
              <w:kern w:val="2"/>
              <w:lang w:eastAsia="en-GB"/>
              <w14:ligatures w14:val="standardContextual"/>
            </w:rPr>
          </w:pPr>
          <w:hyperlink w:anchor="_Toc243548735" w:history="1">
            <w:r w:rsidRPr="00362F37">
              <w:rPr>
                <w:rStyle w:val="Hyperlink"/>
                <w:noProof/>
              </w:rPr>
              <w:t>9</w:t>
            </w:r>
            <w:r>
              <w:rPr>
                <w:rFonts w:eastAsiaTheme="minorEastAsia" w:cstheme="minorBidi"/>
                <w:noProof/>
                <w:kern w:val="2"/>
                <w:lang w:eastAsia="en-GB"/>
                <w14:ligatures w14:val="standardContextual"/>
              </w:rPr>
              <w:tab/>
            </w:r>
            <w:r w:rsidRPr="00362F37">
              <w:rPr>
                <w:rStyle w:val="Hyperlink"/>
                <w:noProof/>
              </w:rPr>
              <w:t>References</w:t>
            </w:r>
            <w:r>
              <w:rPr>
                <w:noProof/>
                <w:webHidden/>
              </w:rPr>
              <w:tab/>
            </w:r>
            <w:r>
              <w:rPr>
                <w:noProof/>
                <w:webHidden/>
              </w:rPr>
              <w:fldChar w:fldCharType="begin"/>
            </w:r>
            <w:r>
              <w:rPr>
                <w:noProof/>
                <w:webHidden/>
              </w:rPr>
              <w:instrText xml:space="preserve"> PAGEREF _Toc243548735 \h </w:instrText>
            </w:r>
            <w:r>
              <w:rPr>
                <w:noProof/>
                <w:webHidden/>
              </w:rPr>
            </w:r>
            <w:r>
              <w:rPr>
                <w:noProof/>
                <w:webHidden/>
              </w:rPr>
              <w:fldChar w:fldCharType="separate"/>
            </w:r>
            <w:r>
              <w:rPr>
                <w:noProof/>
                <w:webHidden/>
              </w:rPr>
              <w:t>31</w:t>
            </w:r>
            <w:r>
              <w:rPr>
                <w:noProof/>
                <w:webHidden/>
              </w:rPr>
              <w:fldChar w:fldCharType="end"/>
            </w:r>
          </w:hyperlink>
        </w:p>
        <w:p w14:paraId="42284353" w14:textId="0E764D16"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36" w:history="1">
            <w:r w:rsidRPr="00362F37">
              <w:rPr>
                <w:rStyle w:val="Hyperlink"/>
                <w:noProof/>
              </w:rPr>
              <w:t>Appendix A – Diagnostic Testing (e.g. somatic, germline or biomarker testing)</w:t>
            </w:r>
            <w:r>
              <w:rPr>
                <w:noProof/>
                <w:webHidden/>
              </w:rPr>
              <w:tab/>
            </w:r>
            <w:r>
              <w:rPr>
                <w:noProof/>
                <w:webHidden/>
              </w:rPr>
              <w:fldChar w:fldCharType="begin"/>
            </w:r>
            <w:r>
              <w:rPr>
                <w:noProof/>
                <w:webHidden/>
              </w:rPr>
              <w:instrText xml:space="preserve"> PAGEREF _Toc243548736 \h </w:instrText>
            </w:r>
            <w:r>
              <w:rPr>
                <w:noProof/>
                <w:webHidden/>
              </w:rPr>
            </w:r>
            <w:r>
              <w:rPr>
                <w:noProof/>
                <w:webHidden/>
              </w:rPr>
              <w:fldChar w:fldCharType="separate"/>
            </w:r>
            <w:r>
              <w:rPr>
                <w:noProof/>
                <w:webHidden/>
              </w:rPr>
              <w:t>32</w:t>
            </w:r>
            <w:r>
              <w:rPr>
                <w:noProof/>
                <w:webHidden/>
              </w:rPr>
              <w:fldChar w:fldCharType="end"/>
            </w:r>
          </w:hyperlink>
        </w:p>
        <w:p w14:paraId="1DAB96F4" w14:textId="746166D1" w:rsidR="00741658" w:rsidRDefault="00741658">
          <w:pPr>
            <w:pStyle w:val="TOC1"/>
            <w:tabs>
              <w:tab w:val="right" w:leader="dot" w:pos="9019"/>
            </w:tabs>
            <w:rPr>
              <w:rFonts w:eastAsiaTheme="minorEastAsia" w:cstheme="minorBidi"/>
              <w:noProof/>
              <w:kern w:val="2"/>
              <w:lang w:eastAsia="en-GB"/>
              <w14:ligatures w14:val="standardContextual"/>
            </w:rPr>
          </w:pPr>
          <w:hyperlink w:anchor="_Toc243548737" w:history="1">
            <w:r w:rsidRPr="00362F37">
              <w:rPr>
                <w:rStyle w:val="Hyperlink"/>
                <w:noProof/>
              </w:rPr>
              <w:t>Appendix B: PRO EDI participant characteristics table 22/3/2024</w:t>
            </w:r>
            <w:r>
              <w:rPr>
                <w:noProof/>
                <w:webHidden/>
              </w:rPr>
              <w:tab/>
            </w:r>
            <w:r>
              <w:rPr>
                <w:noProof/>
                <w:webHidden/>
              </w:rPr>
              <w:fldChar w:fldCharType="begin"/>
            </w:r>
            <w:r>
              <w:rPr>
                <w:noProof/>
                <w:webHidden/>
              </w:rPr>
              <w:instrText xml:space="preserve"> PAGEREF _Toc243548737 \h </w:instrText>
            </w:r>
            <w:r>
              <w:rPr>
                <w:noProof/>
                <w:webHidden/>
              </w:rPr>
            </w:r>
            <w:r>
              <w:rPr>
                <w:noProof/>
                <w:webHidden/>
              </w:rPr>
              <w:fldChar w:fldCharType="separate"/>
            </w:r>
            <w:r>
              <w:rPr>
                <w:noProof/>
                <w:webHidden/>
              </w:rPr>
              <w:t>34</w:t>
            </w:r>
            <w:r>
              <w:rPr>
                <w:noProof/>
                <w:webHidden/>
              </w:rPr>
              <w:fldChar w:fldCharType="end"/>
            </w:r>
          </w:hyperlink>
        </w:p>
        <w:p w14:paraId="0BC31312" w14:textId="5ACAD346" w:rsidR="004D4C47" w:rsidRDefault="009176E3">
          <w:r>
            <w:fldChar w:fldCharType="end"/>
          </w:r>
        </w:p>
      </w:sdtContent>
    </w:sdt>
    <w:p w14:paraId="267CA2F2" w14:textId="77777777" w:rsidR="00A61548" w:rsidRDefault="00A61548">
      <w:pPr>
        <w:spacing w:after="0"/>
        <w:rPr>
          <w:rFonts w:ascii="Calibri" w:hAnsi="Calibri"/>
          <w:b/>
          <w:color w:val="7030A0"/>
        </w:rPr>
      </w:pPr>
      <w:bookmarkStart w:id="0" w:name="Completion_of_NPAF"/>
      <w:r>
        <w:br w:type="page"/>
      </w:r>
    </w:p>
    <w:p w14:paraId="4CEB071F" w14:textId="1D2EC65D" w:rsidR="009176E3" w:rsidRDefault="009176E3" w:rsidP="009176E3">
      <w:pPr>
        <w:pStyle w:val="TOCheadingnotnumbered"/>
      </w:pPr>
      <w:bookmarkStart w:id="1" w:name="_Toc243548715"/>
      <w:r>
        <w:lastRenderedPageBreak/>
        <w:t>Title page</w:t>
      </w:r>
      <w:bookmarkEnd w:id="1"/>
    </w:p>
    <w:tbl>
      <w:tblPr>
        <w:tblStyle w:val="TableGrid"/>
        <w:tblW w:w="0" w:type="auto"/>
        <w:tblLook w:val="04A0" w:firstRow="1" w:lastRow="0" w:firstColumn="1" w:lastColumn="0" w:noHBand="0" w:noVBand="1"/>
      </w:tblPr>
      <w:tblGrid>
        <w:gridCol w:w="2122"/>
        <w:gridCol w:w="2551"/>
        <w:gridCol w:w="4343"/>
      </w:tblGrid>
      <w:tr w:rsidR="0082567E" w14:paraId="70E97BEF" w14:textId="77777777" w:rsidTr="759D60F5">
        <w:tc>
          <w:tcPr>
            <w:tcW w:w="2122" w:type="dxa"/>
          </w:tcPr>
          <w:bookmarkEnd w:id="0"/>
          <w:p w14:paraId="70B0DEF0" w14:textId="77777777" w:rsidR="0082567E" w:rsidRPr="00C93AFA" w:rsidRDefault="0082567E" w:rsidP="0082567E">
            <w:pPr>
              <w:spacing w:after="0"/>
              <w:rPr>
                <w:b/>
                <w:bCs/>
              </w:rPr>
            </w:pPr>
            <w:r w:rsidRPr="00C93AFA">
              <w:rPr>
                <w:b/>
                <w:bCs/>
              </w:rPr>
              <w:t xml:space="preserve">SMC </w:t>
            </w:r>
            <w:r>
              <w:rPr>
                <w:b/>
                <w:bCs/>
              </w:rPr>
              <w:t>IND number</w:t>
            </w:r>
          </w:p>
        </w:tc>
        <w:tc>
          <w:tcPr>
            <w:tcW w:w="6894" w:type="dxa"/>
            <w:gridSpan w:val="2"/>
          </w:tcPr>
          <w:p w14:paraId="4C659A9E" w14:textId="77777777" w:rsidR="0082567E" w:rsidRDefault="0082567E" w:rsidP="0082567E">
            <w:pPr>
              <w:spacing w:after="0"/>
            </w:pPr>
            <w:r>
              <w:t>IND</w:t>
            </w:r>
          </w:p>
        </w:tc>
      </w:tr>
      <w:tr w:rsidR="0082567E" w14:paraId="0802F192" w14:textId="77777777" w:rsidTr="759D60F5">
        <w:tc>
          <w:tcPr>
            <w:tcW w:w="2122" w:type="dxa"/>
            <w:vMerge w:val="restart"/>
          </w:tcPr>
          <w:p w14:paraId="4844662D" w14:textId="77777777" w:rsidR="0082567E" w:rsidRPr="00C93AFA" w:rsidRDefault="0082567E" w:rsidP="0082567E">
            <w:pPr>
              <w:spacing w:after="0"/>
              <w:rPr>
                <w:b/>
                <w:bCs/>
              </w:rPr>
            </w:pPr>
            <w:r w:rsidRPr="00C93AFA">
              <w:rPr>
                <w:b/>
                <w:bCs/>
              </w:rPr>
              <w:t>Submission type (please tick)</w:t>
            </w:r>
          </w:p>
        </w:tc>
        <w:tc>
          <w:tcPr>
            <w:tcW w:w="2551" w:type="dxa"/>
          </w:tcPr>
          <w:p w14:paraId="0310AAFC" w14:textId="77777777" w:rsidR="0082567E" w:rsidRDefault="0082567E" w:rsidP="0082567E">
            <w:pPr>
              <w:spacing w:after="0"/>
            </w:pPr>
            <w:r>
              <w:t>Full submission</w:t>
            </w:r>
          </w:p>
        </w:tc>
        <w:sdt>
          <w:sdtPr>
            <w:id w:val="-1819034898"/>
            <w14:checkbox>
              <w14:checked w14:val="0"/>
              <w14:checkedState w14:val="2612" w14:font="MS Gothic"/>
              <w14:uncheckedState w14:val="2610" w14:font="MS Gothic"/>
            </w14:checkbox>
          </w:sdtPr>
          <w:sdtEndPr/>
          <w:sdtContent>
            <w:tc>
              <w:tcPr>
                <w:tcW w:w="4343" w:type="dxa"/>
              </w:tcPr>
              <w:p w14:paraId="317C48D5" w14:textId="3685D05C" w:rsidR="0082567E" w:rsidRDefault="00614F4B" w:rsidP="0082567E">
                <w:pPr>
                  <w:spacing w:after="0"/>
                </w:pPr>
                <w:r>
                  <w:rPr>
                    <w:rFonts w:ascii="MS Gothic" w:eastAsia="MS Gothic" w:hAnsi="MS Gothic" w:hint="eastAsia"/>
                  </w:rPr>
                  <w:t>☐</w:t>
                </w:r>
              </w:p>
            </w:tc>
          </w:sdtContent>
        </w:sdt>
      </w:tr>
      <w:tr w:rsidR="0082567E" w14:paraId="50243ACF" w14:textId="77777777" w:rsidTr="759D60F5">
        <w:tc>
          <w:tcPr>
            <w:tcW w:w="2122" w:type="dxa"/>
            <w:vMerge/>
          </w:tcPr>
          <w:p w14:paraId="73FA1E84" w14:textId="77777777" w:rsidR="0082567E" w:rsidRPr="00C93AFA" w:rsidRDefault="0082567E" w:rsidP="0082567E">
            <w:pPr>
              <w:spacing w:after="0"/>
              <w:rPr>
                <w:b/>
                <w:bCs/>
              </w:rPr>
            </w:pPr>
          </w:p>
        </w:tc>
        <w:tc>
          <w:tcPr>
            <w:tcW w:w="2551" w:type="dxa"/>
          </w:tcPr>
          <w:p w14:paraId="5D719BCC" w14:textId="77777777" w:rsidR="0082567E" w:rsidRDefault="0082567E" w:rsidP="0082567E">
            <w:pPr>
              <w:spacing w:after="0"/>
            </w:pPr>
            <w:r>
              <w:t>Resubmission</w:t>
            </w:r>
          </w:p>
        </w:tc>
        <w:sdt>
          <w:sdtPr>
            <w:id w:val="690799388"/>
            <w14:checkbox>
              <w14:checked w14:val="0"/>
              <w14:checkedState w14:val="2612" w14:font="MS Gothic"/>
              <w14:uncheckedState w14:val="2610" w14:font="MS Gothic"/>
            </w14:checkbox>
          </w:sdtPr>
          <w:sdtEndPr/>
          <w:sdtContent>
            <w:tc>
              <w:tcPr>
                <w:tcW w:w="4343" w:type="dxa"/>
              </w:tcPr>
              <w:p w14:paraId="6A72C609" w14:textId="39B0CCA1" w:rsidR="0082567E" w:rsidRDefault="00614F4B" w:rsidP="0082567E">
                <w:pPr>
                  <w:spacing w:after="0"/>
                </w:pPr>
                <w:r>
                  <w:rPr>
                    <w:rFonts w:ascii="MS Gothic" w:eastAsia="MS Gothic" w:hAnsi="MS Gothic" w:hint="eastAsia"/>
                  </w:rPr>
                  <w:t>☐</w:t>
                </w:r>
              </w:p>
            </w:tc>
          </w:sdtContent>
        </w:sdt>
      </w:tr>
      <w:tr w:rsidR="0082567E" w14:paraId="4A262A33" w14:textId="77777777" w:rsidTr="759D60F5">
        <w:tc>
          <w:tcPr>
            <w:tcW w:w="2122" w:type="dxa"/>
            <w:vMerge/>
          </w:tcPr>
          <w:p w14:paraId="18F0F47D" w14:textId="77777777" w:rsidR="0082567E" w:rsidRPr="00C93AFA" w:rsidRDefault="0082567E" w:rsidP="0082567E">
            <w:pPr>
              <w:spacing w:after="0"/>
              <w:rPr>
                <w:b/>
                <w:bCs/>
              </w:rPr>
            </w:pPr>
          </w:p>
        </w:tc>
        <w:tc>
          <w:tcPr>
            <w:tcW w:w="2551" w:type="dxa"/>
          </w:tcPr>
          <w:p w14:paraId="6EE0185A" w14:textId="77777777" w:rsidR="0082567E" w:rsidRDefault="0082567E" w:rsidP="0082567E">
            <w:pPr>
              <w:spacing w:after="0"/>
            </w:pPr>
            <w:r>
              <w:t>Reassessment</w:t>
            </w:r>
          </w:p>
        </w:tc>
        <w:sdt>
          <w:sdtPr>
            <w:id w:val="1660815424"/>
            <w14:checkbox>
              <w14:checked w14:val="0"/>
              <w14:checkedState w14:val="2612" w14:font="MS Gothic"/>
              <w14:uncheckedState w14:val="2610" w14:font="MS Gothic"/>
            </w14:checkbox>
          </w:sdtPr>
          <w:sdtEndPr/>
          <w:sdtContent>
            <w:tc>
              <w:tcPr>
                <w:tcW w:w="4343" w:type="dxa"/>
              </w:tcPr>
              <w:p w14:paraId="261336B3" w14:textId="6B69613E" w:rsidR="0082567E" w:rsidRDefault="00614F4B" w:rsidP="0082567E">
                <w:pPr>
                  <w:spacing w:after="0"/>
                </w:pPr>
                <w:r>
                  <w:rPr>
                    <w:rFonts w:ascii="MS Gothic" w:eastAsia="MS Gothic" w:hAnsi="MS Gothic" w:hint="eastAsia"/>
                  </w:rPr>
                  <w:t>☐</w:t>
                </w:r>
              </w:p>
            </w:tc>
          </w:sdtContent>
        </w:sdt>
      </w:tr>
      <w:tr w:rsidR="759D60F5" w14:paraId="77844977" w14:textId="77777777" w:rsidTr="759D60F5">
        <w:trPr>
          <w:trHeight w:val="300"/>
        </w:trPr>
        <w:tc>
          <w:tcPr>
            <w:tcW w:w="2122" w:type="dxa"/>
            <w:vMerge/>
          </w:tcPr>
          <w:p w14:paraId="14D026C3" w14:textId="77777777" w:rsidR="00CF0685" w:rsidRDefault="00CF0685"/>
        </w:tc>
        <w:tc>
          <w:tcPr>
            <w:tcW w:w="2551" w:type="dxa"/>
          </w:tcPr>
          <w:p w14:paraId="5AD5130C" w14:textId="17231F9F" w:rsidR="314666FA" w:rsidRDefault="314666FA" w:rsidP="759D60F5">
            <w:r>
              <w:t xml:space="preserve">Abbreviated </w:t>
            </w:r>
          </w:p>
        </w:tc>
        <w:tc>
          <w:tcPr>
            <w:tcW w:w="4343" w:type="dxa"/>
          </w:tcPr>
          <w:p w14:paraId="0F8DD12C" w14:textId="1E5912D5" w:rsidR="314666FA" w:rsidRDefault="314666FA" w:rsidP="759D60F5">
            <w:r>
              <w:t>See SMC website for submission template</w:t>
            </w:r>
          </w:p>
        </w:tc>
      </w:tr>
      <w:tr w:rsidR="759D60F5" w14:paraId="67221C84" w14:textId="77777777" w:rsidTr="006B5CC2">
        <w:trPr>
          <w:trHeight w:val="420"/>
        </w:trPr>
        <w:tc>
          <w:tcPr>
            <w:tcW w:w="2122" w:type="dxa"/>
            <w:vMerge/>
          </w:tcPr>
          <w:p w14:paraId="05356874" w14:textId="77777777" w:rsidR="00CF0685" w:rsidRDefault="00CF0685"/>
        </w:tc>
        <w:tc>
          <w:tcPr>
            <w:tcW w:w="2551" w:type="dxa"/>
          </w:tcPr>
          <w:p w14:paraId="6CB80EB1" w14:textId="2142B1C0" w:rsidR="314666FA" w:rsidRDefault="314666FA" w:rsidP="759D60F5">
            <w:r>
              <w:t>Ultra</w:t>
            </w:r>
            <w:r w:rsidR="00C15AA8">
              <w:t>-o</w:t>
            </w:r>
            <w:r>
              <w:t>rphan</w:t>
            </w:r>
          </w:p>
        </w:tc>
        <w:tc>
          <w:tcPr>
            <w:tcW w:w="4343" w:type="dxa"/>
          </w:tcPr>
          <w:p w14:paraId="59BBCC48" w14:textId="7FDC8984" w:rsidR="314666FA" w:rsidRDefault="314666FA" w:rsidP="759D60F5">
            <w:r>
              <w:t>See SMC website for submission template</w:t>
            </w:r>
          </w:p>
        </w:tc>
      </w:tr>
      <w:tr w:rsidR="0082567E" w14:paraId="6287F30E" w14:textId="77777777" w:rsidTr="759D60F5">
        <w:tc>
          <w:tcPr>
            <w:tcW w:w="2122" w:type="dxa"/>
            <w:vMerge w:val="restart"/>
          </w:tcPr>
          <w:p w14:paraId="352DB0B5" w14:textId="77777777" w:rsidR="0082567E" w:rsidRPr="00C93AFA" w:rsidRDefault="0082567E" w:rsidP="0082567E">
            <w:pPr>
              <w:spacing w:after="0"/>
              <w:rPr>
                <w:b/>
                <w:bCs/>
              </w:rPr>
            </w:pPr>
            <w:r w:rsidRPr="00C93AFA">
              <w:rPr>
                <w:b/>
                <w:bCs/>
              </w:rPr>
              <w:t>Medicine name</w:t>
            </w:r>
          </w:p>
        </w:tc>
        <w:tc>
          <w:tcPr>
            <w:tcW w:w="2551" w:type="dxa"/>
          </w:tcPr>
          <w:p w14:paraId="34E0E2DA" w14:textId="77777777" w:rsidR="0082567E" w:rsidRDefault="0082567E" w:rsidP="0082567E">
            <w:pPr>
              <w:spacing w:after="0"/>
            </w:pPr>
            <w:r>
              <w:t>Generic</w:t>
            </w:r>
          </w:p>
        </w:tc>
        <w:tc>
          <w:tcPr>
            <w:tcW w:w="4343" w:type="dxa"/>
          </w:tcPr>
          <w:p w14:paraId="326B8988" w14:textId="77777777" w:rsidR="0082567E" w:rsidRDefault="0082567E" w:rsidP="0082567E">
            <w:pPr>
              <w:spacing w:after="0"/>
            </w:pPr>
          </w:p>
        </w:tc>
      </w:tr>
      <w:tr w:rsidR="0082567E" w14:paraId="4A41CA30" w14:textId="77777777" w:rsidTr="759D60F5">
        <w:tc>
          <w:tcPr>
            <w:tcW w:w="2122" w:type="dxa"/>
            <w:vMerge/>
          </w:tcPr>
          <w:p w14:paraId="14845953" w14:textId="77777777" w:rsidR="0082567E" w:rsidRPr="00C93AFA" w:rsidRDefault="0082567E" w:rsidP="0082567E">
            <w:pPr>
              <w:spacing w:after="0"/>
              <w:rPr>
                <w:b/>
                <w:bCs/>
              </w:rPr>
            </w:pPr>
          </w:p>
        </w:tc>
        <w:tc>
          <w:tcPr>
            <w:tcW w:w="2551" w:type="dxa"/>
          </w:tcPr>
          <w:p w14:paraId="34637495" w14:textId="77777777" w:rsidR="0082567E" w:rsidRDefault="0082567E" w:rsidP="0082567E">
            <w:pPr>
              <w:spacing w:after="0"/>
            </w:pPr>
            <w:r>
              <w:t>Proprietary</w:t>
            </w:r>
          </w:p>
        </w:tc>
        <w:tc>
          <w:tcPr>
            <w:tcW w:w="4343" w:type="dxa"/>
          </w:tcPr>
          <w:p w14:paraId="667C5124" w14:textId="77777777" w:rsidR="0082567E" w:rsidRDefault="0082567E" w:rsidP="0082567E">
            <w:pPr>
              <w:spacing w:after="0"/>
            </w:pPr>
          </w:p>
        </w:tc>
      </w:tr>
      <w:tr w:rsidR="00861A00" w14:paraId="1CD117A2" w14:textId="77777777" w:rsidTr="00775A99">
        <w:tc>
          <w:tcPr>
            <w:tcW w:w="2122" w:type="dxa"/>
          </w:tcPr>
          <w:p w14:paraId="58F673CB" w14:textId="77777777" w:rsidR="00861A00" w:rsidRPr="00C93AFA" w:rsidRDefault="00861A00" w:rsidP="0082567E">
            <w:pPr>
              <w:spacing w:after="0"/>
              <w:rPr>
                <w:b/>
                <w:bCs/>
              </w:rPr>
            </w:pPr>
            <w:r w:rsidRPr="00C93AFA">
              <w:rPr>
                <w:b/>
                <w:bCs/>
              </w:rPr>
              <w:t>Formulation</w:t>
            </w:r>
          </w:p>
        </w:tc>
        <w:tc>
          <w:tcPr>
            <w:tcW w:w="6894" w:type="dxa"/>
            <w:gridSpan w:val="2"/>
          </w:tcPr>
          <w:p w14:paraId="02E4C11D" w14:textId="77777777" w:rsidR="00861A00" w:rsidRDefault="00861A00" w:rsidP="0082567E">
            <w:pPr>
              <w:spacing w:after="0"/>
            </w:pPr>
          </w:p>
        </w:tc>
      </w:tr>
      <w:tr w:rsidR="0082567E" w14:paraId="7A29BD74" w14:textId="77777777" w:rsidTr="759D60F5">
        <w:tc>
          <w:tcPr>
            <w:tcW w:w="2122" w:type="dxa"/>
          </w:tcPr>
          <w:p w14:paraId="1C845EC4" w14:textId="77777777" w:rsidR="0082567E" w:rsidRDefault="0082567E" w:rsidP="0082567E">
            <w:pPr>
              <w:spacing w:after="0"/>
              <w:rPr>
                <w:b/>
                <w:bCs/>
              </w:rPr>
            </w:pPr>
            <w:r>
              <w:rPr>
                <w:b/>
                <w:bCs/>
              </w:rPr>
              <w:t>Indication under review</w:t>
            </w:r>
          </w:p>
        </w:tc>
        <w:tc>
          <w:tcPr>
            <w:tcW w:w="6894" w:type="dxa"/>
            <w:gridSpan w:val="2"/>
          </w:tcPr>
          <w:p w14:paraId="1D344AE4" w14:textId="77777777" w:rsidR="0082567E" w:rsidRDefault="0082567E" w:rsidP="0082567E">
            <w:pPr>
              <w:spacing w:after="0"/>
            </w:pPr>
          </w:p>
        </w:tc>
      </w:tr>
      <w:tr w:rsidR="0082567E" w14:paraId="0231056C" w14:textId="77777777" w:rsidTr="759D60F5">
        <w:tc>
          <w:tcPr>
            <w:tcW w:w="2122" w:type="dxa"/>
          </w:tcPr>
          <w:p w14:paraId="2E5606EC" w14:textId="77777777" w:rsidR="0082567E" w:rsidRDefault="0082567E" w:rsidP="0082567E">
            <w:pPr>
              <w:spacing w:after="0"/>
              <w:rPr>
                <w:b/>
                <w:bCs/>
              </w:rPr>
            </w:pPr>
            <w:r>
              <w:rPr>
                <w:b/>
                <w:bCs/>
              </w:rPr>
              <w:t>Positioning (if relevant)</w:t>
            </w:r>
          </w:p>
        </w:tc>
        <w:tc>
          <w:tcPr>
            <w:tcW w:w="6894" w:type="dxa"/>
            <w:gridSpan w:val="2"/>
          </w:tcPr>
          <w:p w14:paraId="35546846" w14:textId="77777777" w:rsidR="0082567E" w:rsidRDefault="0082567E" w:rsidP="0082567E">
            <w:pPr>
              <w:spacing w:after="0"/>
            </w:pPr>
          </w:p>
        </w:tc>
      </w:tr>
      <w:tr w:rsidR="0082567E" w14:paraId="5197C0FF" w14:textId="77777777" w:rsidTr="759D60F5">
        <w:tc>
          <w:tcPr>
            <w:tcW w:w="2122" w:type="dxa"/>
          </w:tcPr>
          <w:p w14:paraId="2DA9B85B" w14:textId="77777777" w:rsidR="0082567E" w:rsidRPr="00C93AFA" w:rsidRDefault="0082567E" w:rsidP="0082567E">
            <w:pPr>
              <w:spacing w:after="0"/>
              <w:rPr>
                <w:b/>
                <w:bCs/>
              </w:rPr>
            </w:pPr>
            <w:r>
              <w:rPr>
                <w:b/>
                <w:bCs/>
              </w:rPr>
              <w:t>Company</w:t>
            </w:r>
          </w:p>
        </w:tc>
        <w:tc>
          <w:tcPr>
            <w:tcW w:w="6894" w:type="dxa"/>
            <w:gridSpan w:val="2"/>
          </w:tcPr>
          <w:p w14:paraId="631256C5" w14:textId="77777777" w:rsidR="0082567E" w:rsidRDefault="0082567E" w:rsidP="0082567E">
            <w:pPr>
              <w:spacing w:after="0"/>
            </w:pPr>
          </w:p>
        </w:tc>
      </w:tr>
      <w:tr w:rsidR="000B1F10" w14:paraId="2AE044E1" w14:textId="77777777" w:rsidTr="759D60F5">
        <w:trPr>
          <w:trHeight w:val="390"/>
        </w:trPr>
        <w:tc>
          <w:tcPr>
            <w:tcW w:w="2122" w:type="dxa"/>
            <w:vMerge w:val="restart"/>
          </w:tcPr>
          <w:p w14:paraId="45D3D306" w14:textId="77777777" w:rsidR="000B1F10" w:rsidRDefault="000B1F10" w:rsidP="0082567E">
            <w:pPr>
              <w:spacing w:after="0"/>
              <w:rPr>
                <w:b/>
                <w:bCs/>
              </w:rPr>
            </w:pPr>
            <w:r>
              <w:rPr>
                <w:b/>
                <w:bCs/>
              </w:rPr>
              <w:t>Person responsible for compiling submission</w:t>
            </w:r>
          </w:p>
        </w:tc>
        <w:tc>
          <w:tcPr>
            <w:tcW w:w="2551" w:type="dxa"/>
          </w:tcPr>
          <w:p w14:paraId="6A536598" w14:textId="01E99485" w:rsidR="000B1F10" w:rsidRDefault="000B1F10" w:rsidP="0082567E">
            <w:pPr>
              <w:spacing w:after="0"/>
            </w:pPr>
            <w:r>
              <w:t>Name</w:t>
            </w:r>
            <w:r w:rsidR="00614F4B">
              <w:t xml:space="preserve"> and signature</w:t>
            </w:r>
          </w:p>
        </w:tc>
        <w:tc>
          <w:tcPr>
            <w:tcW w:w="4343" w:type="dxa"/>
          </w:tcPr>
          <w:p w14:paraId="1C6D5EF3" w14:textId="77777777" w:rsidR="000B1F10" w:rsidRDefault="000B1F10" w:rsidP="0082567E">
            <w:pPr>
              <w:spacing w:after="0"/>
            </w:pPr>
          </w:p>
        </w:tc>
      </w:tr>
      <w:tr w:rsidR="000B1F10" w14:paraId="30BAE4CD" w14:textId="77777777" w:rsidTr="759D60F5">
        <w:trPr>
          <w:trHeight w:val="390"/>
        </w:trPr>
        <w:tc>
          <w:tcPr>
            <w:tcW w:w="2122" w:type="dxa"/>
            <w:vMerge/>
          </w:tcPr>
          <w:p w14:paraId="78BF32D8" w14:textId="77777777" w:rsidR="000B1F10" w:rsidRDefault="000B1F10" w:rsidP="0082567E">
            <w:pPr>
              <w:spacing w:after="0"/>
              <w:rPr>
                <w:b/>
                <w:bCs/>
              </w:rPr>
            </w:pPr>
          </w:p>
        </w:tc>
        <w:tc>
          <w:tcPr>
            <w:tcW w:w="2551" w:type="dxa"/>
          </w:tcPr>
          <w:p w14:paraId="5A0E70C5" w14:textId="77777777" w:rsidR="000B1F10" w:rsidRDefault="000B1F10" w:rsidP="0082567E">
            <w:pPr>
              <w:spacing w:after="0"/>
            </w:pPr>
            <w:r>
              <w:t>Position</w:t>
            </w:r>
          </w:p>
        </w:tc>
        <w:tc>
          <w:tcPr>
            <w:tcW w:w="4343" w:type="dxa"/>
          </w:tcPr>
          <w:p w14:paraId="77090968" w14:textId="77777777" w:rsidR="000B1F10" w:rsidRDefault="000B1F10" w:rsidP="0082567E">
            <w:pPr>
              <w:spacing w:after="0"/>
            </w:pPr>
          </w:p>
        </w:tc>
      </w:tr>
      <w:tr w:rsidR="000B1F10" w14:paraId="78E0AEB8" w14:textId="77777777" w:rsidTr="759D60F5">
        <w:trPr>
          <w:trHeight w:val="390"/>
        </w:trPr>
        <w:tc>
          <w:tcPr>
            <w:tcW w:w="2122" w:type="dxa"/>
            <w:vMerge/>
          </w:tcPr>
          <w:p w14:paraId="3B00D2CF" w14:textId="77777777" w:rsidR="000B1F10" w:rsidRDefault="000B1F10" w:rsidP="0082567E">
            <w:pPr>
              <w:spacing w:after="0"/>
              <w:rPr>
                <w:b/>
                <w:bCs/>
              </w:rPr>
            </w:pPr>
          </w:p>
        </w:tc>
        <w:tc>
          <w:tcPr>
            <w:tcW w:w="2551" w:type="dxa"/>
          </w:tcPr>
          <w:p w14:paraId="29A4243F" w14:textId="33251DC1" w:rsidR="000B1F10" w:rsidRDefault="000B1F10" w:rsidP="0082567E">
            <w:pPr>
              <w:spacing w:after="0"/>
            </w:pPr>
            <w:r>
              <w:t>E-mail</w:t>
            </w:r>
          </w:p>
        </w:tc>
        <w:tc>
          <w:tcPr>
            <w:tcW w:w="4343" w:type="dxa"/>
          </w:tcPr>
          <w:p w14:paraId="190F3E96" w14:textId="77777777" w:rsidR="000B1F10" w:rsidRDefault="000B1F10" w:rsidP="0082567E">
            <w:pPr>
              <w:spacing w:after="0"/>
            </w:pPr>
          </w:p>
        </w:tc>
      </w:tr>
      <w:tr w:rsidR="0082567E" w14:paraId="7F63502C" w14:textId="77777777" w:rsidTr="759D60F5">
        <w:trPr>
          <w:trHeight w:val="390"/>
        </w:trPr>
        <w:tc>
          <w:tcPr>
            <w:tcW w:w="2122" w:type="dxa"/>
            <w:vMerge w:val="restart"/>
          </w:tcPr>
          <w:p w14:paraId="0CE8566E" w14:textId="77777777" w:rsidR="0082567E" w:rsidRDefault="0082567E" w:rsidP="0082567E">
            <w:pPr>
              <w:spacing w:after="0"/>
              <w:rPr>
                <w:b/>
                <w:bCs/>
              </w:rPr>
            </w:pPr>
            <w:r>
              <w:rPr>
                <w:b/>
                <w:bCs/>
              </w:rPr>
              <w:t>Company contact if different from above</w:t>
            </w:r>
          </w:p>
        </w:tc>
        <w:tc>
          <w:tcPr>
            <w:tcW w:w="2551" w:type="dxa"/>
          </w:tcPr>
          <w:p w14:paraId="48487827" w14:textId="77777777" w:rsidR="0082567E" w:rsidRDefault="0082567E" w:rsidP="0082567E">
            <w:pPr>
              <w:spacing w:after="0"/>
            </w:pPr>
            <w:r>
              <w:t>Name</w:t>
            </w:r>
          </w:p>
        </w:tc>
        <w:tc>
          <w:tcPr>
            <w:tcW w:w="4343" w:type="dxa"/>
          </w:tcPr>
          <w:p w14:paraId="1F3640DE" w14:textId="77777777" w:rsidR="0082567E" w:rsidRDefault="0082567E" w:rsidP="0082567E">
            <w:pPr>
              <w:spacing w:after="0"/>
            </w:pPr>
          </w:p>
        </w:tc>
      </w:tr>
      <w:tr w:rsidR="0082567E" w14:paraId="5DDE7829" w14:textId="77777777" w:rsidTr="759D60F5">
        <w:trPr>
          <w:trHeight w:val="390"/>
        </w:trPr>
        <w:tc>
          <w:tcPr>
            <w:tcW w:w="2122" w:type="dxa"/>
            <w:vMerge/>
          </w:tcPr>
          <w:p w14:paraId="2007ABC9" w14:textId="77777777" w:rsidR="0082567E" w:rsidRDefault="0082567E" w:rsidP="0082567E">
            <w:pPr>
              <w:spacing w:after="0"/>
              <w:rPr>
                <w:b/>
                <w:bCs/>
              </w:rPr>
            </w:pPr>
          </w:p>
        </w:tc>
        <w:tc>
          <w:tcPr>
            <w:tcW w:w="2551" w:type="dxa"/>
          </w:tcPr>
          <w:p w14:paraId="615604FA" w14:textId="77777777" w:rsidR="0082567E" w:rsidRDefault="0082567E" w:rsidP="0082567E">
            <w:pPr>
              <w:spacing w:after="0"/>
            </w:pPr>
            <w:r>
              <w:t>Position</w:t>
            </w:r>
          </w:p>
        </w:tc>
        <w:tc>
          <w:tcPr>
            <w:tcW w:w="4343" w:type="dxa"/>
          </w:tcPr>
          <w:p w14:paraId="3C09C52F" w14:textId="77777777" w:rsidR="0082567E" w:rsidRDefault="0082567E" w:rsidP="0082567E">
            <w:pPr>
              <w:spacing w:after="0"/>
            </w:pPr>
          </w:p>
        </w:tc>
      </w:tr>
      <w:tr w:rsidR="0082567E" w14:paraId="2D7CF5CF" w14:textId="77777777" w:rsidTr="759D60F5">
        <w:trPr>
          <w:trHeight w:val="390"/>
        </w:trPr>
        <w:tc>
          <w:tcPr>
            <w:tcW w:w="2122" w:type="dxa"/>
            <w:vMerge/>
          </w:tcPr>
          <w:p w14:paraId="3AB49FCD" w14:textId="77777777" w:rsidR="0082567E" w:rsidRDefault="0082567E" w:rsidP="0082567E">
            <w:pPr>
              <w:spacing w:after="0"/>
              <w:rPr>
                <w:b/>
                <w:bCs/>
              </w:rPr>
            </w:pPr>
          </w:p>
        </w:tc>
        <w:tc>
          <w:tcPr>
            <w:tcW w:w="2551" w:type="dxa"/>
          </w:tcPr>
          <w:p w14:paraId="3E634C52" w14:textId="77777777" w:rsidR="0082567E" w:rsidRDefault="0082567E" w:rsidP="0082567E">
            <w:pPr>
              <w:spacing w:after="0"/>
            </w:pPr>
            <w:r>
              <w:t>E-mail</w:t>
            </w:r>
          </w:p>
        </w:tc>
        <w:tc>
          <w:tcPr>
            <w:tcW w:w="4343" w:type="dxa"/>
          </w:tcPr>
          <w:p w14:paraId="0273BF42" w14:textId="77777777" w:rsidR="0082567E" w:rsidRDefault="0082567E" w:rsidP="0082567E">
            <w:pPr>
              <w:spacing w:after="0"/>
            </w:pPr>
          </w:p>
        </w:tc>
      </w:tr>
      <w:tr w:rsidR="0082567E" w14:paraId="5AA57A47" w14:textId="77777777" w:rsidTr="759D60F5">
        <w:tc>
          <w:tcPr>
            <w:tcW w:w="2122" w:type="dxa"/>
            <w:vMerge w:val="restart"/>
          </w:tcPr>
          <w:p w14:paraId="2DEECDD6" w14:textId="77777777" w:rsidR="0082567E" w:rsidRDefault="0082567E" w:rsidP="0082567E">
            <w:pPr>
              <w:spacing w:after="0"/>
              <w:rPr>
                <w:b/>
                <w:bCs/>
              </w:rPr>
            </w:pPr>
            <w:r>
              <w:rPr>
                <w:b/>
                <w:bCs/>
              </w:rPr>
              <w:t xml:space="preserve">MHRA MA </w:t>
            </w:r>
          </w:p>
        </w:tc>
        <w:tc>
          <w:tcPr>
            <w:tcW w:w="2551" w:type="dxa"/>
          </w:tcPr>
          <w:p w14:paraId="3D5B47BC" w14:textId="6AB095DE" w:rsidR="0082567E" w:rsidRDefault="0082567E" w:rsidP="0082567E">
            <w:pPr>
              <w:spacing w:after="0"/>
            </w:pPr>
            <w:r>
              <w:t>Status</w:t>
            </w:r>
            <w:r w:rsidR="00614F4B">
              <w:t xml:space="preserve"> (please tick)</w:t>
            </w:r>
          </w:p>
        </w:tc>
        <w:tc>
          <w:tcPr>
            <w:tcW w:w="4343" w:type="dxa"/>
          </w:tcPr>
          <w:p w14:paraId="71DBCB97" w14:textId="6C5CF150" w:rsidR="0082567E" w:rsidRDefault="0082567E" w:rsidP="0082567E">
            <w:pPr>
              <w:spacing w:after="0"/>
            </w:pPr>
            <w:r>
              <w:t>Full authorisation</w:t>
            </w:r>
            <w:r w:rsidR="00614F4B">
              <w:tab/>
            </w:r>
            <w:r w:rsidR="00614F4B">
              <w:tab/>
            </w:r>
            <w:sdt>
              <w:sdtPr>
                <w:id w:val="1977329373"/>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p w14:paraId="181E46F6" w14:textId="4F3B55A1" w:rsidR="0082567E" w:rsidRDefault="0082567E" w:rsidP="0082567E">
            <w:pPr>
              <w:spacing w:after="0"/>
            </w:pPr>
            <w:r>
              <w:t>Conditional authorisation</w:t>
            </w:r>
            <w:r w:rsidR="00614F4B">
              <w:tab/>
            </w:r>
            <w:sdt>
              <w:sdtPr>
                <w:id w:val="2081399132"/>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p w14:paraId="5C94FC72" w14:textId="7542B515" w:rsidR="0082567E" w:rsidRDefault="0082567E" w:rsidP="0082567E">
            <w:pPr>
              <w:spacing w:after="0"/>
            </w:pPr>
            <w:r>
              <w:t>Awaiting authorisation</w:t>
            </w:r>
            <w:r w:rsidR="00614F4B">
              <w:tab/>
            </w:r>
            <w:sdt>
              <w:sdtPr>
                <w:id w:val="1970632170"/>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tc>
      </w:tr>
      <w:tr w:rsidR="0082567E" w14:paraId="690F6665" w14:textId="77777777" w:rsidTr="759D60F5">
        <w:tc>
          <w:tcPr>
            <w:tcW w:w="2122" w:type="dxa"/>
            <w:vMerge/>
          </w:tcPr>
          <w:p w14:paraId="1950DFF8" w14:textId="77777777" w:rsidR="0082567E" w:rsidRDefault="0082567E" w:rsidP="0082567E">
            <w:pPr>
              <w:spacing w:after="0"/>
              <w:rPr>
                <w:b/>
                <w:bCs/>
              </w:rPr>
            </w:pPr>
          </w:p>
        </w:tc>
        <w:tc>
          <w:tcPr>
            <w:tcW w:w="2551" w:type="dxa"/>
          </w:tcPr>
          <w:p w14:paraId="5B66593B" w14:textId="4213671B" w:rsidR="0082567E" w:rsidRDefault="0082567E" w:rsidP="0082567E">
            <w:pPr>
              <w:spacing w:after="0"/>
            </w:pPr>
            <w:r>
              <w:t>Date granted (or expected if awaiting authorisation)</w:t>
            </w:r>
          </w:p>
        </w:tc>
        <w:tc>
          <w:tcPr>
            <w:tcW w:w="4343" w:type="dxa"/>
          </w:tcPr>
          <w:p w14:paraId="007A25F9" w14:textId="77777777" w:rsidR="0082567E" w:rsidRDefault="0082567E" w:rsidP="0082567E">
            <w:pPr>
              <w:spacing w:after="0"/>
            </w:pPr>
          </w:p>
        </w:tc>
      </w:tr>
      <w:tr w:rsidR="00861A00" w14:paraId="7D910280" w14:textId="77777777" w:rsidTr="00861F2C">
        <w:tc>
          <w:tcPr>
            <w:tcW w:w="2122" w:type="dxa"/>
          </w:tcPr>
          <w:p w14:paraId="0ED81F97" w14:textId="77777777" w:rsidR="00861A00" w:rsidRDefault="00861A00" w:rsidP="0082567E">
            <w:pPr>
              <w:spacing w:after="0"/>
              <w:rPr>
                <w:b/>
                <w:bCs/>
              </w:rPr>
            </w:pPr>
            <w:r>
              <w:rPr>
                <w:b/>
                <w:bCs/>
              </w:rPr>
              <w:t>UK Launch date</w:t>
            </w:r>
          </w:p>
        </w:tc>
        <w:tc>
          <w:tcPr>
            <w:tcW w:w="6894" w:type="dxa"/>
            <w:gridSpan w:val="2"/>
          </w:tcPr>
          <w:p w14:paraId="0DB54126" w14:textId="77777777" w:rsidR="00861A00" w:rsidRDefault="00861A00" w:rsidP="0082567E">
            <w:pPr>
              <w:spacing w:after="0"/>
            </w:pPr>
          </w:p>
        </w:tc>
      </w:tr>
      <w:tr w:rsidR="0082567E" w14:paraId="2ACB137A" w14:textId="77777777" w:rsidTr="759D60F5">
        <w:tc>
          <w:tcPr>
            <w:tcW w:w="2122" w:type="dxa"/>
          </w:tcPr>
          <w:p w14:paraId="3F19F571" w14:textId="77777777" w:rsidR="0082567E" w:rsidRDefault="0082567E" w:rsidP="0082567E">
            <w:pPr>
              <w:spacing w:after="0"/>
              <w:rPr>
                <w:b/>
                <w:bCs/>
              </w:rPr>
            </w:pPr>
            <w:r>
              <w:rPr>
                <w:b/>
                <w:bCs/>
              </w:rPr>
              <w:t>PAS included</w:t>
            </w:r>
          </w:p>
        </w:tc>
        <w:tc>
          <w:tcPr>
            <w:tcW w:w="2551" w:type="dxa"/>
          </w:tcPr>
          <w:p w14:paraId="035A647E" w14:textId="77777777" w:rsidR="0082567E" w:rsidRDefault="00CB5730" w:rsidP="0082567E">
            <w:pPr>
              <w:spacing w:after="0"/>
            </w:pPr>
            <w:r>
              <w:t>Yes – already approved</w:t>
            </w:r>
          </w:p>
          <w:p w14:paraId="00474073" w14:textId="77777777" w:rsidR="00CB5730" w:rsidRDefault="00CB5730" w:rsidP="0082567E">
            <w:pPr>
              <w:spacing w:after="0"/>
            </w:pPr>
            <w:r>
              <w:t>Yes – pending approval</w:t>
            </w:r>
          </w:p>
          <w:p w14:paraId="61E9BD26" w14:textId="59EFE461" w:rsidR="00CB5730" w:rsidRDefault="00CB5730" w:rsidP="0082567E">
            <w:pPr>
              <w:spacing w:after="0"/>
            </w:pPr>
            <w:r>
              <w:t>No</w:t>
            </w:r>
          </w:p>
        </w:tc>
        <w:tc>
          <w:tcPr>
            <w:tcW w:w="4343" w:type="dxa"/>
          </w:tcPr>
          <w:p w14:paraId="5F0A577C" w14:textId="1F29B0C0" w:rsidR="0082567E" w:rsidRDefault="002E5406" w:rsidP="0082567E">
            <w:pPr>
              <w:spacing w:after="0"/>
            </w:pPr>
            <w:sdt>
              <w:sdtPr>
                <w:id w:val="-736082569"/>
                <w14:checkbox>
                  <w14:checked w14:val="0"/>
                  <w14:checkedState w14:val="2612" w14:font="MS Gothic"/>
                  <w14:uncheckedState w14:val="2610" w14:font="MS Gothic"/>
                </w14:checkbox>
              </w:sdtPr>
              <w:sdtEndPr/>
              <w:sdtContent>
                <w:r w:rsidR="00A61548">
                  <w:rPr>
                    <w:rFonts w:ascii="MS Gothic" w:eastAsia="MS Gothic" w:hAnsi="MS Gothic" w:hint="eastAsia"/>
                  </w:rPr>
                  <w:t>☐</w:t>
                </w:r>
              </w:sdtContent>
            </w:sdt>
            <w:r w:rsidR="00A61548">
              <w:br/>
            </w:r>
            <w:sdt>
              <w:sdtPr>
                <w:id w:val="1013493653"/>
                <w14:checkbox>
                  <w14:checked w14:val="0"/>
                  <w14:checkedState w14:val="2612" w14:font="MS Gothic"/>
                  <w14:uncheckedState w14:val="2610" w14:font="MS Gothic"/>
                </w14:checkbox>
              </w:sdtPr>
              <w:sdtEndPr/>
              <w:sdtContent>
                <w:r w:rsidR="00A61548">
                  <w:rPr>
                    <w:rFonts w:ascii="MS Gothic" w:eastAsia="MS Gothic" w:hAnsi="MS Gothic" w:hint="eastAsia"/>
                  </w:rPr>
                  <w:t>☐</w:t>
                </w:r>
              </w:sdtContent>
            </w:sdt>
            <w:r w:rsidR="00A61548">
              <w:br/>
            </w:r>
            <w:sdt>
              <w:sdtPr>
                <w:id w:val="-612832423"/>
                <w14:checkbox>
                  <w14:checked w14:val="0"/>
                  <w14:checkedState w14:val="2612" w14:font="MS Gothic"/>
                  <w14:uncheckedState w14:val="2610" w14:font="MS Gothic"/>
                </w14:checkbox>
              </w:sdtPr>
              <w:sdtEndPr/>
              <w:sdtContent>
                <w:r w:rsidR="00A61548">
                  <w:rPr>
                    <w:rFonts w:ascii="MS Gothic" w:eastAsia="MS Gothic" w:hAnsi="MS Gothic" w:hint="eastAsia"/>
                  </w:rPr>
                  <w:t>☐</w:t>
                </w:r>
              </w:sdtContent>
            </w:sdt>
          </w:p>
        </w:tc>
      </w:tr>
      <w:tr w:rsidR="0082567E" w14:paraId="62FE832F" w14:textId="77777777" w:rsidTr="759D60F5">
        <w:tc>
          <w:tcPr>
            <w:tcW w:w="2122" w:type="dxa"/>
          </w:tcPr>
          <w:p w14:paraId="4BB70A95" w14:textId="77777777" w:rsidR="0082567E" w:rsidRDefault="0082567E" w:rsidP="0082567E">
            <w:pPr>
              <w:spacing w:after="0"/>
              <w:rPr>
                <w:b/>
                <w:bCs/>
              </w:rPr>
            </w:pPr>
            <w:r>
              <w:rPr>
                <w:b/>
                <w:bCs/>
              </w:rPr>
              <w:t>PACE requested (if yes please tick eligibility)</w:t>
            </w:r>
          </w:p>
        </w:tc>
        <w:tc>
          <w:tcPr>
            <w:tcW w:w="2551" w:type="dxa"/>
          </w:tcPr>
          <w:p w14:paraId="481DD91C" w14:textId="77777777" w:rsidR="0082567E" w:rsidRDefault="0082567E" w:rsidP="0082567E">
            <w:pPr>
              <w:spacing w:after="0"/>
            </w:pPr>
            <w:r>
              <w:t>Yes/No</w:t>
            </w:r>
          </w:p>
        </w:tc>
        <w:tc>
          <w:tcPr>
            <w:tcW w:w="4343" w:type="dxa"/>
          </w:tcPr>
          <w:p w14:paraId="3C1EDEFD" w14:textId="5A364C57" w:rsidR="0082567E" w:rsidRDefault="0082567E" w:rsidP="0082567E">
            <w:pPr>
              <w:spacing w:after="0"/>
            </w:pPr>
            <w:r>
              <w:t>Orphan</w:t>
            </w:r>
            <w:r w:rsidR="00614F4B">
              <w:tab/>
            </w:r>
            <w:r w:rsidR="00614F4B">
              <w:tab/>
            </w:r>
            <w:sdt>
              <w:sdtPr>
                <w:id w:val="811294576"/>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p w14:paraId="075D6542" w14:textId="6C138187" w:rsidR="0082567E" w:rsidRDefault="0082567E" w:rsidP="0082567E">
            <w:pPr>
              <w:spacing w:after="0"/>
            </w:pPr>
            <w:r>
              <w:t>Orphan Equivalent</w:t>
            </w:r>
            <w:r w:rsidR="00614F4B">
              <w:tab/>
            </w:r>
            <w:sdt>
              <w:sdtPr>
                <w:id w:val="735439423"/>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p w14:paraId="2502442F" w14:textId="6DDAF145" w:rsidR="0082567E" w:rsidRDefault="0082567E" w:rsidP="0082567E">
            <w:pPr>
              <w:spacing w:after="0"/>
            </w:pPr>
            <w:r>
              <w:t>End of life</w:t>
            </w:r>
            <w:r w:rsidR="00614F4B">
              <w:tab/>
            </w:r>
            <w:r w:rsidR="00614F4B">
              <w:tab/>
            </w:r>
            <w:sdt>
              <w:sdtPr>
                <w:id w:val="-246267015"/>
                <w14:checkbox>
                  <w14:checked w14:val="0"/>
                  <w14:checkedState w14:val="2612" w14:font="MS Gothic"/>
                  <w14:uncheckedState w14:val="2610" w14:font="MS Gothic"/>
                </w14:checkbox>
              </w:sdtPr>
              <w:sdtEndPr/>
              <w:sdtContent>
                <w:r w:rsidR="00614F4B">
                  <w:rPr>
                    <w:rFonts w:ascii="MS Gothic" w:eastAsia="MS Gothic" w:hAnsi="MS Gothic" w:hint="eastAsia"/>
                  </w:rPr>
                  <w:t>☐</w:t>
                </w:r>
              </w:sdtContent>
            </w:sdt>
          </w:p>
        </w:tc>
      </w:tr>
      <w:tr w:rsidR="0082567E" w14:paraId="61C152BA" w14:textId="77777777" w:rsidTr="759D60F5">
        <w:tc>
          <w:tcPr>
            <w:tcW w:w="2122" w:type="dxa"/>
          </w:tcPr>
          <w:p w14:paraId="58FB802F" w14:textId="77777777" w:rsidR="0082567E" w:rsidRDefault="0082567E" w:rsidP="0082567E">
            <w:pPr>
              <w:spacing w:after="0"/>
              <w:rPr>
                <w:b/>
                <w:bCs/>
              </w:rPr>
            </w:pPr>
            <w:r>
              <w:rPr>
                <w:b/>
                <w:bCs/>
              </w:rPr>
              <w:t>ILAP</w:t>
            </w:r>
          </w:p>
        </w:tc>
        <w:tc>
          <w:tcPr>
            <w:tcW w:w="2551" w:type="dxa"/>
          </w:tcPr>
          <w:p w14:paraId="43716A4F" w14:textId="77777777" w:rsidR="0082567E" w:rsidRDefault="0082567E" w:rsidP="0082567E">
            <w:pPr>
              <w:spacing w:after="0"/>
            </w:pPr>
            <w:r>
              <w:t>Yes/No</w:t>
            </w:r>
          </w:p>
        </w:tc>
        <w:tc>
          <w:tcPr>
            <w:tcW w:w="4343" w:type="dxa"/>
          </w:tcPr>
          <w:p w14:paraId="71082D5E" w14:textId="77777777" w:rsidR="0082567E" w:rsidRDefault="0082567E" w:rsidP="0082567E">
            <w:pPr>
              <w:spacing w:after="0"/>
            </w:pPr>
          </w:p>
        </w:tc>
      </w:tr>
      <w:tr w:rsidR="0082567E" w14:paraId="6A985E6B" w14:textId="77777777" w:rsidTr="759D60F5">
        <w:tc>
          <w:tcPr>
            <w:tcW w:w="2122" w:type="dxa"/>
          </w:tcPr>
          <w:p w14:paraId="508F92D8" w14:textId="77777777" w:rsidR="0082567E" w:rsidRDefault="0082567E" w:rsidP="0082567E">
            <w:pPr>
              <w:spacing w:after="0"/>
              <w:rPr>
                <w:b/>
                <w:bCs/>
              </w:rPr>
            </w:pPr>
            <w:r>
              <w:rPr>
                <w:b/>
                <w:bCs/>
              </w:rPr>
              <w:t>EAMS</w:t>
            </w:r>
          </w:p>
        </w:tc>
        <w:tc>
          <w:tcPr>
            <w:tcW w:w="2551" w:type="dxa"/>
          </w:tcPr>
          <w:p w14:paraId="2F014A2D" w14:textId="77777777" w:rsidR="0082567E" w:rsidRDefault="0082567E" w:rsidP="0082567E">
            <w:pPr>
              <w:spacing w:after="0"/>
            </w:pPr>
            <w:r>
              <w:t>Yes/No</w:t>
            </w:r>
          </w:p>
        </w:tc>
        <w:tc>
          <w:tcPr>
            <w:tcW w:w="4343" w:type="dxa"/>
          </w:tcPr>
          <w:p w14:paraId="5F8774CA" w14:textId="77777777" w:rsidR="0082567E" w:rsidRDefault="0082567E" w:rsidP="0082567E">
            <w:pPr>
              <w:spacing w:after="0"/>
            </w:pPr>
          </w:p>
        </w:tc>
      </w:tr>
      <w:tr w:rsidR="0082567E" w14:paraId="2B60822E" w14:textId="77777777" w:rsidTr="759D60F5">
        <w:tc>
          <w:tcPr>
            <w:tcW w:w="2122" w:type="dxa"/>
          </w:tcPr>
          <w:p w14:paraId="726B246E" w14:textId="77777777" w:rsidR="0082567E" w:rsidRDefault="0082567E" w:rsidP="0082567E">
            <w:pPr>
              <w:spacing w:after="0"/>
              <w:rPr>
                <w:b/>
                <w:bCs/>
              </w:rPr>
            </w:pPr>
            <w:r>
              <w:rPr>
                <w:b/>
                <w:bCs/>
              </w:rPr>
              <w:t>Companion diagnostic</w:t>
            </w:r>
          </w:p>
        </w:tc>
        <w:tc>
          <w:tcPr>
            <w:tcW w:w="2551" w:type="dxa"/>
          </w:tcPr>
          <w:p w14:paraId="13618FF1" w14:textId="77777777" w:rsidR="0082567E" w:rsidRDefault="0082567E" w:rsidP="0082567E">
            <w:pPr>
              <w:spacing w:after="0"/>
            </w:pPr>
            <w:r>
              <w:t>Yes/No</w:t>
            </w:r>
          </w:p>
        </w:tc>
        <w:tc>
          <w:tcPr>
            <w:tcW w:w="4343" w:type="dxa"/>
          </w:tcPr>
          <w:p w14:paraId="20DBCD52" w14:textId="64B033EB" w:rsidR="0082567E" w:rsidRDefault="0082567E" w:rsidP="0082567E">
            <w:pPr>
              <w:spacing w:after="0"/>
            </w:pPr>
          </w:p>
        </w:tc>
      </w:tr>
    </w:tbl>
    <w:p w14:paraId="39711475" w14:textId="77777777" w:rsidR="00783CC0" w:rsidRDefault="00783CC0">
      <w:pPr>
        <w:spacing w:after="0"/>
      </w:pPr>
      <w:bookmarkStart w:id="2" w:name="Third_page_Freedom_of_Information"/>
      <w:r>
        <w:br w:type="page"/>
      </w:r>
    </w:p>
    <w:p w14:paraId="053DAFCA" w14:textId="33D0EDC8" w:rsidR="00C007E3" w:rsidRDefault="002827A4" w:rsidP="00154ED4">
      <w:pPr>
        <w:pStyle w:val="TOCheadingnotnumbered"/>
      </w:pPr>
      <w:bookmarkStart w:id="3" w:name="_Toc243548716"/>
      <w:r>
        <w:lastRenderedPageBreak/>
        <w:t>New Product Assessment Form</w:t>
      </w:r>
      <w:bookmarkEnd w:id="3"/>
    </w:p>
    <w:p w14:paraId="2A8D7A2D" w14:textId="65330338" w:rsidR="00C007E3" w:rsidRDefault="00C007E3" w:rsidP="00C007E3">
      <w:r>
        <w:t>This New Product Assessment Form (NPAF) should be used for all full submissions UNLESS the medicine is a</w:t>
      </w:r>
      <w:r w:rsidR="00280197">
        <w:t>n</w:t>
      </w:r>
      <w:r>
        <w:t xml:space="preserve"> ultra-orphan and the company is submitting for assessment as part of the ultra-orphan pathway.</w:t>
      </w:r>
    </w:p>
    <w:p w14:paraId="0BBDD0A9" w14:textId="4975FF4D" w:rsidR="00C007E3" w:rsidRDefault="00535810" w:rsidP="00535810">
      <w:r w:rsidRPr="00535810">
        <w:t xml:space="preserve">Please refer to the Guidance to submitting companies for completion of the New Product Assessment Form (NPAF) and the Process </w:t>
      </w:r>
      <w:r>
        <w:t>g</w:t>
      </w:r>
      <w:r w:rsidRPr="00535810">
        <w:t xml:space="preserve">uide for submitting companies. These documents can be found in the Making a submission section of </w:t>
      </w:r>
      <w:r w:rsidR="009E5459">
        <w:t>the SMC</w:t>
      </w:r>
      <w:r w:rsidRPr="00535810">
        <w:t xml:space="preserve"> website.</w:t>
      </w:r>
    </w:p>
    <w:p w14:paraId="05A56708" w14:textId="77777777" w:rsidR="002827A4" w:rsidRDefault="002827A4" w:rsidP="00535810">
      <w:pPr>
        <w:pStyle w:val="TOCheadingnotnumbered"/>
      </w:pPr>
      <w:bookmarkStart w:id="4" w:name="Patient_Interest_Groups"/>
      <w:bookmarkStart w:id="5" w:name="_Toc243548717"/>
      <w:r>
        <w:t>Information for submitting patient groups</w:t>
      </w:r>
      <w:bookmarkEnd w:id="4"/>
      <w:bookmarkEnd w:id="5"/>
    </w:p>
    <w:p w14:paraId="6515242F" w14:textId="77777777" w:rsidR="002827A4" w:rsidRPr="00D30682" w:rsidRDefault="002827A4" w:rsidP="002827A4">
      <w:pPr>
        <w:rPr>
          <w:lang w:val="x-none"/>
        </w:rPr>
      </w:pPr>
      <w:r w:rsidRPr="00D30682">
        <w:rPr>
          <w:lang w:val="x-none"/>
        </w:rPr>
        <w:t xml:space="preserve">Understanding the experiences of patients, their families and carers is a key element in the SMC decision making process. Patients, </w:t>
      </w:r>
      <w:r>
        <w:t xml:space="preserve">family </w:t>
      </w:r>
      <w:r w:rsidRPr="00D30682">
        <w:rPr>
          <w:lang w:val="x-none"/>
        </w:rPr>
        <w:t xml:space="preserve">members and </w:t>
      </w:r>
      <w:r>
        <w:t xml:space="preserve">their </w:t>
      </w:r>
      <w:r w:rsidRPr="00D30682">
        <w:rPr>
          <w:lang w:val="x-none"/>
        </w:rPr>
        <w:t>carers provide</w:t>
      </w:r>
      <w:r>
        <w:rPr>
          <w:lang w:val="x-none"/>
        </w:rPr>
        <w:t xml:space="preserve"> unique knowledge about what it i</w:t>
      </w:r>
      <w:r w:rsidRPr="00D30682">
        <w:rPr>
          <w:lang w:val="x-none"/>
        </w:rPr>
        <w:t xml:space="preserve">s like to live with a condition. They can </w:t>
      </w:r>
      <w:r>
        <w:t>give their perspective on the</w:t>
      </w:r>
      <w:r w:rsidRPr="00D30682">
        <w:rPr>
          <w:lang w:val="x-none"/>
        </w:rPr>
        <w:t xml:space="preserve"> advantages and disadvantages of medicines </w:t>
      </w:r>
      <w:r>
        <w:t xml:space="preserve">and other treatments </w:t>
      </w:r>
      <w:r w:rsidRPr="00D30682">
        <w:rPr>
          <w:lang w:val="x-none"/>
        </w:rPr>
        <w:t xml:space="preserve">that may not be available in the published literature or reflected within </w:t>
      </w:r>
      <w:r>
        <w:t xml:space="preserve">standard </w:t>
      </w:r>
      <w:r w:rsidRPr="00D30682">
        <w:rPr>
          <w:lang w:val="x-none"/>
        </w:rPr>
        <w:t xml:space="preserve">quality of life measures. </w:t>
      </w:r>
    </w:p>
    <w:p w14:paraId="3DEFD255" w14:textId="77777777" w:rsidR="002827A4" w:rsidRPr="00D30682" w:rsidRDefault="002827A4" w:rsidP="002827A4">
      <w:pPr>
        <w:rPr>
          <w:lang w:val="x-none"/>
        </w:rPr>
      </w:pPr>
      <w:r w:rsidRPr="00D30682">
        <w:rPr>
          <w:lang w:val="x-none"/>
        </w:rPr>
        <w:t xml:space="preserve">SMC works in partnership with patient groups to gather this information through patient group submissions. </w:t>
      </w:r>
    </w:p>
    <w:p w14:paraId="1A0B672D" w14:textId="77777777" w:rsidR="002827A4" w:rsidRPr="00D30682" w:rsidRDefault="002827A4" w:rsidP="002827A4">
      <w:pPr>
        <w:rPr>
          <w:lang w:val="x-none"/>
        </w:rPr>
      </w:pPr>
      <w:r w:rsidRPr="00D30682">
        <w:rPr>
          <w:lang w:val="x-none"/>
        </w:rPr>
        <w:t>It is important that submitting patient groups fully understand how a new medicine works, as this helps to ensure the information they submit is accurate and informed.</w:t>
      </w:r>
    </w:p>
    <w:p w14:paraId="0F7968DB" w14:textId="77777777" w:rsidR="002827A4" w:rsidRPr="00D30682" w:rsidRDefault="002827A4" w:rsidP="002827A4">
      <w:pPr>
        <w:rPr>
          <w:lang w:val="x-none"/>
        </w:rPr>
      </w:pPr>
      <w:r>
        <w:t>Companies must provide a</w:t>
      </w:r>
      <w:r w:rsidRPr="00D30682">
        <w:rPr>
          <w:lang w:val="x-none"/>
        </w:rPr>
        <w:t xml:space="preserve"> Summary Information for Submitting Patient Groups form as part of the submission to SMC, </w:t>
      </w:r>
      <w:hyperlink w:anchor="_8._Summary_Information" w:history="1">
        <w:r w:rsidRPr="00945F76">
          <w:rPr>
            <w:rStyle w:val="Hyperlink"/>
            <w:lang w:val="x-none"/>
          </w:rPr>
          <w:t>see section 8</w:t>
        </w:r>
      </w:hyperlink>
      <w:r w:rsidRPr="00D30682">
        <w:rPr>
          <w:lang w:val="x-none"/>
        </w:rPr>
        <w:t xml:space="preserve">. This completed form will then be provided to submitting patient groups to assist them in the preparation of their submission. </w:t>
      </w:r>
    </w:p>
    <w:p w14:paraId="1DC9146D" w14:textId="77777777" w:rsidR="002827A4" w:rsidRPr="00535810" w:rsidRDefault="002827A4" w:rsidP="002827A4">
      <w:pPr>
        <w:rPr>
          <w:iCs/>
          <w:lang w:val="x-none"/>
        </w:rPr>
      </w:pPr>
      <w:r w:rsidRPr="00D30682">
        <w:rPr>
          <w:lang w:val="x-none"/>
        </w:rPr>
        <w:t xml:space="preserve">SMC worked in partnership with The Association for British Pharmaceutical Industry (APBI) </w:t>
      </w:r>
      <w:r>
        <w:t>to</w:t>
      </w:r>
      <w:r w:rsidRPr="00D30682">
        <w:rPr>
          <w:lang w:val="x-none"/>
        </w:rPr>
        <w:t xml:space="preserve"> produc</w:t>
      </w:r>
      <w:r>
        <w:t>e</w:t>
      </w:r>
      <w:r w:rsidRPr="00D30682">
        <w:rPr>
          <w:lang w:val="x-none"/>
        </w:rPr>
        <w:t xml:space="preserve"> this form, and it is compliant with the Prescription Medicines Code of Practice. Guidance is provided on how to complete the form</w:t>
      </w:r>
      <w:r>
        <w:t xml:space="preserve"> in the </w:t>
      </w:r>
      <w:r w:rsidRPr="00535810">
        <w:rPr>
          <w:iCs/>
        </w:rPr>
        <w:t>Guidance to submitting companies for completion of the New Product Assessment Form (NPAF)</w:t>
      </w:r>
      <w:r w:rsidRPr="00535810">
        <w:rPr>
          <w:iCs/>
          <w:lang w:val="x-none"/>
        </w:rPr>
        <w:t xml:space="preserve">. </w:t>
      </w:r>
    </w:p>
    <w:p w14:paraId="481136FC" w14:textId="77777777" w:rsidR="00E3473B" w:rsidRDefault="00E3473B">
      <w:pPr>
        <w:spacing w:after="0"/>
        <w:rPr>
          <w:rFonts w:ascii="Calibri" w:hAnsi="Calibri"/>
          <w:b/>
          <w:color w:val="7030A0"/>
        </w:rPr>
      </w:pPr>
      <w:r>
        <w:br w:type="page"/>
      </w:r>
    </w:p>
    <w:p w14:paraId="0A9C1AEE" w14:textId="4B2AE7F3" w:rsidR="0074488B" w:rsidRDefault="0074488B" w:rsidP="0074488B">
      <w:pPr>
        <w:pStyle w:val="TOCheadingnotnumbered"/>
      </w:pPr>
      <w:bookmarkStart w:id="6" w:name="_Toc243548718"/>
      <w:r>
        <w:lastRenderedPageBreak/>
        <w:t>Checklist of Confidential Information</w:t>
      </w:r>
      <w:bookmarkEnd w:id="6"/>
    </w:p>
    <w:p w14:paraId="21C1CC0B" w14:textId="7BB58B31" w:rsidR="0074488B" w:rsidRPr="00C242EA" w:rsidRDefault="0074488B" w:rsidP="0074488B">
      <w:pPr>
        <w:pStyle w:val="BodyText"/>
        <w:jc w:val="left"/>
        <w:rPr>
          <w:rFonts w:asciiTheme="minorHAnsi" w:hAnsiTheme="minorHAnsi"/>
        </w:rPr>
      </w:pPr>
      <w:r w:rsidRPr="00C242EA">
        <w:rPr>
          <w:rFonts w:asciiTheme="minorHAnsi" w:hAnsiTheme="minorHAnsi"/>
        </w:rPr>
        <w:t>The Checklist of Confidential Information should be completed for all C</w:t>
      </w:r>
      <w:r>
        <w:rPr>
          <w:rFonts w:asciiTheme="minorHAnsi" w:hAnsiTheme="minorHAnsi"/>
        </w:rPr>
        <w:t>ommercial-in-</w:t>
      </w:r>
      <w:r w:rsidRPr="00C242EA">
        <w:rPr>
          <w:rFonts w:asciiTheme="minorHAnsi" w:hAnsiTheme="minorHAnsi"/>
        </w:rPr>
        <w:t>C</w:t>
      </w:r>
      <w:r>
        <w:rPr>
          <w:rFonts w:asciiTheme="minorHAnsi" w:hAnsiTheme="minorHAnsi"/>
        </w:rPr>
        <w:t>onfidence (CIC)</w:t>
      </w:r>
      <w:r w:rsidRPr="00C242EA">
        <w:rPr>
          <w:rFonts w:asciiTheme="minorHAnsi" w:hAnsiTheme="minorHAnsi"/>
        </w:rPr>
        <w:t xml:space="preserve"> and A</w:t>
      </w:r>
      <w:r>
        <w:rPr>
          <w:rFonts w:asciiTheme="minorHAnsi" w:hAnsiTheme="minorHAnsi"/>
        </w:rPr>
        <w:t>cademic-in-Confidence (AI</w:t>
      </w:r>
      <w:r w:rsidRPr="00C242EA">
        <w:rPr>
          <w:rFonts w:asciiTheme="minorHAnsi" w:hAnsiTheme="minorHAnsi"/>
        </w:rPr>
        <w:t>C</w:t>
      </w:r>
      <w:r>
        <w:rPr>
          <w:rFonts w:asciiTheme="minorHAnsi" w:hAnsiTheme="minorHAnsi"/>
        </w:rPr>
        <w:t>)</w:t>
      </w:r>
      <w:r w:rsidRPr="00C242EA">
        <w:rPr>
          <w:rFonts w:asciiTheme="minorHAnsi" w:hAnsiTheme="minorHAnsi"/>
        </w:rPr>
        <w:t xml:space="preserve"> data, including the reasons why the data are CIC/AIC and the timescale within which they will remain confidential. All confidential information should be underlined and shaded in the NPAF (blue shading for CIC; pink shading for AIC). If the medicine is subject to a confidential Patient Access Scheme (PAS), SMC </w:t>
      </w:r>
      <w:r>
        <w:rPr>
          <w:rFonts w:asciiTheme="minorHAnsi" w:hAnsiTheme="minorHAnsi"/>
        </w:rPr>
        <w:t>preference is to publish</w:t>
      </w:r>
      <w:r w:rsidRPr="00C242EA">
        <w:rPr>
          <w:rFonts w:asciiTheme="minorHAnsi" w:hAnsiTheme="minorHAnsi"/>
        </w:rPr>
        <w:t xml:space="preserve"> the </w:t>
      </w:r>
      <w:r w:rsidR="00284BDB">
        <w:rPr>
          <w:rFonts w:asciiTheme="minorHAnsi" w:hAnsiTheme="minorHAnsi"/>
        </w:rPr>
        <w:t>‘with PAS’</w:t>
      </w:r>
      <w:r w:rsidRPr="00C242EA">
        <w:rPr>
          <w:rFonts w:asciiTheme="minorHAnsi" w:hAnsiTheme="minorHAnsi"/>
        </w:rPr>
        <w:t xml:space="preserve"> incremental cost-effectiveness ratio (ICER). If you do not agree to public disclosure of the </w:t>
      </w:r>
      <w:r w:rsidR="00284BDB">
        <w:rPr>
          <w:rFonts w:asciiTheme="minorHAnsi" w:hAnsiTheme="minorHAnsi"/>
        </w:rPr>
        <w:t>‘with PAS’</w:t>
      </w:r>
      <w:r w:rsidRPr="00C242EA">
        <w:rPr>
          <w:rFonts w:asciiTheme="minorHAnsi" w:hAnsiTheme="minorHAnsi"/>
        </w:rPr>
        <w:t xml:space="preserve"> ICERs, the reasons should be detailed in the Checklist of Confidential Information. (If a comparator medicine has a </w:t>
      </w:r>
      <w:r w:rsidR="00284BDB">
        <w:rPr>
          <w:rFonts w:asciiTheme="minorHAnsi" w:hAnsiTheme="minorHAnsi"/>
        </w:rPr>
        <w:t>PAS</w:t>
      </w:r>
      <w:r w:rsidRPr="00C242EA">
        <w:rPr>
          <w:rFonts w:asciiTheme="minorHAnsi" w:hAnsiTheme="minorHAnsi"/>
        </w:rPr>
        <w:t xml:space="preserve"> in place, please refer to the supplement Submissions for medicines where the comparator is available through a confidential PAS (via the </w:t>
      </w:r>
      <w:r w:rsidRPr="009E5459">
        <w:rPr>
          <w:rFonts w:asciiTheme="minorHAnsi" w:hAnsiTheme="minorHAnsi"/>
          <w:iCs/>
        </w:rPr>
        <w:t>Making a submission</w:t>
      </w:r>
      <w:r w:rsidRPr="00C242EA">
        <w:rPr>
          <w:rFonts w:asciiTheme="minorHAnsi" w:hAnsiTheme="minorHAnsi"/>
        </w:rPr>
        <w:t xml:space="preserve"> </w:t>
      </w:r>
      <w:r>
        <w:rPr>
          <w:rFonts w:asciiTheme="minorHAnsi" w:hAnsiTheme="minorHAnsi"/>
        </w:rPr>
        <w:t xml:space="preserve">section of </w:t>
      </w:r>
      <w:r w:rsidR="009E5459">
        <w:rPr>
          <w:rFonts w:asciiTheme="minorHAnsi" w:hAnsiTheme="minorHAnsi"/>
        </w:rPr>
        <w:t>the SMC</w:t>
      </w:r>
      <w:r>
        <w:rPr>
          <w:rFonts w:asciiTheme="minorHAnsi" w:hAnsiTheme="minorHAnsi"/>
        </w:rPr>
        <w:t xml:space="preserve"> website, on the </w:t>
      </w:r>
      <w:r w:rsidRPr="009E5459">
        <w:rPr>
          <w:rFonts w:asciiTheme="minorHAnsi" w:hAnsiTheme="minorHAnsi"/>
          <w:iCs/>
        </w:rPr>
        <w:t>Patient Access Schemes</w:t>
      </w:r>
      <w:r w:rsidRPr="00C242EA">
        <w:rPr>
          <w:rFonts w:asciiTheme="minorHAnsi" w:hAnsiTheme="minorHAnsi"/>
        </w:rPr>
        <w:t xml:space="preserve"> page</w:t>
      </w:r>
      <w:r>
        <w:rPr>
          <w:rFonts w:asciiTheme="minorHAnsi" w:hAnsiTheme="minorHAnsi"/>
        </w:rPr>
        <w:t>.</w:t>
      </w:r>
      <w:r w:rsidRPr="00C242EA">
        <w:rPr>
          <w:rFonts w:asciiTheme="minorHAnsi" w:hAnsiTheme="minorHAnsi"/>
        </w:rPr>
        <w:t>)</w:t>
      </w:r>
    </w:p>
    <w:p w14:paraId="5B477DFF" w14:textId="77777777" w:rsidR="0074488B" w:rsidRDefault="0074488B" w:rsidP="0074488B">
      <w:pPr>
        <w:pStyle w:val="Title"/>
        <w:jc w:val="left"/>
        <w:rPr>
          <w:rFonts w:cs="Arial"/>
          <w:u w:val="none"/>
        </w:rPr>
      </w:pPr>
      <w:r w:rsidRPr="00C242EA">
        <w:rPr>
          <w:rFonts w:cs="Arial"/>
          <w:u w:val="none"/>
        </w:rPr>
        <w:t xml:space="preserve">NOTE: If </w:t>
      </w:r>
      <w:r>
        <w:rPr>
          <w:rFonts w:cs="Arial"/>
          <w:u w:val="none"/>
        </w:rPr>
        <w:t>this</w:t>
      </w:r>
      <w:r w:rsidRPr="00C242EA">
        <w:rPr>
          <w:rFonts w:cs="Arial"/>
          <w:u w:val="none"/>
        </w:rPr>
        <w:t xml:space="preserve"> checklist</w:t>
      </w:r>
      <w:r>
        <w:rPr>
          <w:rFonts w:cs="Arial"/>
          <w:u w:val="none"/>
        </w:rPr>
        <w:t xml:space="preserve"> is not completed</w:t>
      </w:r>
      <w:r w:rsidRPr="00C242EA">
        <w:rPr>
          <w:rFonts w:cs="Arial"/>
          <w:u w:val="none"/>
        </w:rPr>
        <w:t xml:space="preserve">, all information contained in the New Product Assessment Form will be considered NOT </w:t>
      </w:r>
      <w:proofErr w:type="gramStart"/>
      <w:r w:rsidRPr="00C242EA">
        <w:rPr>
          <w:rFonts w:cs="Arial"/>
          <w:u w:val="none"/>
        </w:rPr>
        <w:t>CONFIDENTIAL, and</w:t>
      </w:r>
      <w:proofErr w:type="gramEnd"/>
      <w:r w:rsidRPr="00C242EA">
        <w:rPr>
          <w:rFonts w:cs="Arial"/>
          <w:u w:val="none"/>
        </w:rPr>
        <w:t xml:space="preserve"> may be published in the final SMC advice.</w:t>
      </w:r>
    </w:p>
    <w:p w14:paraId="478CE273" w14:textId="77777777" w:rsidR="0074488B" w:rsidRPr="00C242EA" w:rsidRDefault="0074488B" w:rsidP="0074488B">
      <w:pPr>
        <w:pStyle w:val="BodyText"/>
        <w:rPr>
          <w:rFonts w:asciiTheme="minorHAnsi" w:hAnsiTheme="minorHAnsi"/>
          <w:noProof/>
        </w:rPr>
      </w:pPr>
      <w:r w:rsidRPr="00C242EA">
        <w:rPr>
          <w:rFonts w:asciiTheme="minorHAnsi" w:hAnsiTheme="minorHAnsi"/>
        </w:rPr>
        <w:t>Does the New Product Assessment Form (NPAF) contain any confidential information? (please check appropriate box):</w:t>
      </w:r>
      <w:r w:rsidRPr="00C242EA">
        <w:rPr>
          <w:rFonts w:asciiTheme="minorHAnsi" w:hAnsiTheme="minorHAnsi"/>
          <w:noProof/>
        </w:rPr>
        <w:t xml:space="preserve"> </w:t>
      </w:r>
    </w:p>
    <w:p w14:paraId="02D81F10" w14:textId="77777777" w:rsidR="0074488B" w:rsidRPr="00C242EA" w:rsidRDefault="0074488B" w:rsidP="0074488B">
      <w:pPr>
        <w:pStyle w:val="BodyText"/>
        <w:rPr>
          <w:rFonts w:asciiTheme="minorHAnsi" w:hAnsiTheme="minorHAnsi"/>
        </w:rPr>
      </w:pPr>
      <w:r w:rsidRPr="00C242EA">
        <w:rPr>
          <w:rFonts w:asciiTheme="minorHAnsi" w:hAnsiTheme="minorHAnsi"/>
        </w:rPr>
        <w:t>No</w:t>
      </w:r>
      <w:r w:rsidRPr="00C242EA">
        <w:rPr>
          <w:rFonts w:asciiTheme="minorHAnsi" w:hAnsiTheme="minorHAnsi"/>
        </w:rPr>
        <w:tab/>
      </w:r>
      <w:r w:rsidRPr="00C242EA">
        <w:rPr>
          <w:rFonts w:asciiTheme="minorHAnsi" w:hAnsiTheme="minorHAnsi"/>
        </w:rPr>
        <w:fldChar w:fldCharType="begin" w:fldLock="1">
          <w:ffData>
            <w:name w:val=""/>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ab/>
      </w:r>
    </w:p>
    <w:p w14:paraId="16D22C19" w14:textId="77777777" w:rsidR="0074488B" w:rsidRPr="00C242EA" w:rsidRDefault="0074488B" w:rsidP="0074488B">
      <w:pPr>
        <w:pStyle w:val="BodyText"/>
        <w:rPr>
          <w:rFonts w:asciiTheme="minorHAnsi" w:hAnsiTheme="minorHAnsi"/>
        </w:rPr>
      </w:pPr>
      <w:r w:rsidRPr="00C242EA">
        <w:rPr>
          <w:rFonts w:asciiTheme="minorHAnsi" w:hAnsiTheme="minorHAnsi"/>
        </w:rPr>
        <w:t>Yes</w:t>
      </w:r>
      <w:r w:rsidRPr="00C242EA">
        <w:rPr>
          <w:rFonts w:asciiTheme="minorHAnsi" w:hAnsiTheme="minorHAnsi"/>
        </w:rPr>
        <w:tab/>
      </w: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ab/>
      </w:r>
    </w:p>
    <w:p w14:paraId="4B544C70" w14:textId="1EDFEE1B" w:rsidR="0074488B" w:rsidRPr="00C242EA" w:rsidRDefault="0074488B" w:rsidP="001E1460">
      <w:pPr>
        <w:pStyle w:val="BodyText"/>
        <w:jc w:val="left"/>
        <w:rPr>
          <w:rFonts w:asciiTheme="minorHAnsi" w:hAnsiTheme="minorHAnsi"/>
        </w:rPr>
      </w:pPr>
      <w:r w:rsidRPr="00C242EA">
        <w:rPr>
          <w:rFonts w:asciiTheme="minorHAnsi" w:hAnsiTheme="minorHAnsi"/>
        </w:rPr>
        <w:t>If yes, please complete the table below in full (insert or delete rows as necessary) and ensure that relevant sections of the NPAF are clearly highlighted and underlined, and match the information provided in the table.</w:t>
      </w:r>
      <w:r w:rsidRPr="00C242EA">
        <w:rPr>
          <w:rFonts w:asciiTheme="minorHAnsi" w:hAnsiTheme="minorHAnsi"/>
        </w:rPr>
        <w:br/>
      </w:r>
    </w:p>
    <w:tbl>
      <w:tblPr>
        <w:tblW w:w="95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2181"/>
        <w:gridCol w:w="4394"/>
        <w:gridCol w:w="1908"/>
      </w:tblGrid>
      <w:tr w:rsidR="0074488B" w:rsidRPr="00C242EA" w14:paraId="71A998EF" w14:textId="77777777" w:rsidTr="00284C3F">
        <w:tc>
          <w:tcPr>
            <w:tcW w:w="1109" w:type="dxa"/>
            <w:tcBorders>
              <w:top w:val="single" w:sz="4" w:space="0" w:color="auto"/>
              <w:left w:val="single" w:sz="4" w:space="0" w:color="auto"/>
              <w:bottom w:val="single" w:sz="4" w:space="0" w:color="auto"/>
              <w:right w:val="single" w:sz="4" w:space="0" w:color="auto"/>
            </w:tcBorders>
            <w:hideMark/>
          </w:tcPr>
          <w:p w14:paraId="7C054C63"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Page number*</w:t>
            </w:r>
          </w:p>
        </w:tc>
        <w:tc>
          <w:tcPr>
            <w:tcW w:w="2181" w:type="dxa"/>
            <w:tcBorders>
              <w:top w:val="single" w:sz="4" w:space="0" w:color="auto"/>
              <w:left w:val="single" w:sz="4" w:space="0" w:color="auto"/>
              <w:bottom w:val="single" w:sz="4" w:space="0" w:color="auto"/>
              <w:right w:val="single" w:sz="4" w:space="0" w:color="auto"/>
            </w:tcBorders>
            <w:hideMark/>
          </w:tcPr>
          <w:p w14:paraId="72505AC9"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Nature of confidential information</w:t>
            </w:r>
          </w:p>
        </w:tc>
        <w:tc>
          <w:tcPr>
            <w:tcW w:w="4394" w:type="dxa"/>
            <w:tcBorders>
              <w:top w:val="single" w:sz="4" w:space="0" w:color="auto"/>
              <w:left w:val="single" w:sz="4" w:space="0" w:color="auto"/>
              <w:bottom w:val="single" w:sz="4" w:space="0" w:color="auto"/>
              <w:right w:val="single" w:sz="4" w:space="0" w:color="auto"/>
            </w:tcBorders>
            <w:hideMark/>
          </w:tcPr>
          <w:p w14:paraId="0FB7D5B9"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Rationale for confidential status</w:t>
            </w:r>
          </w:p>
        </w:tc>
        <w:tc>
          <w:tcPr>
            <w:tcW w:w="1908" w:type="dxa"/>
            <w:tcBorders>
              <w:top w:val="single" w:sz="4" w:space="0" w:color="auto"/>
              <w:left w:val="single" w:sz="4" w:space="0" w:color="auto"/>
              <w:bottom w:val="single" w:sz="4" w:space="0" w:color="auto"/>
              <w:right w:val="single" w:sz="4" w:space="0" w:color="auto"/>
            </w:tcBorders>
            <w:hideMark/>
          </w:tcPr>
          <w:p w14:paraId="1A8EC1B2"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Timeframe of confidentiality restriction</w:t>
            </w:r>
            <w:r w:rsidRPr="00C242EA">
              <w:rPr>
                <w:rStyle w:val="FootnoteReference"/>
                <w:rFonts w:asciiTheme="minorHAnsi" w:hAnsiTheme="minorHAnsi" w:cs="Arial"/>
                <w:b/>
                <w:bCs/>
              </w:rPr>
              <w:t>‡</w:t>
            </w:r>
          </w:p>
        </w:tc>
      </w:tr>
      <w:tr w:rsidR="0074488B" w:rsidRPr="00C242EA" w14:paraId="1474D170" w14:textId="77777777" w:rsidTr="00284C3F">
        <w:tc>
          <w:tcPr>
            <w:tcW w:w="1109" w:type="dxa"/>
            <w:tcBorders>
              <w:top w:val="single" w:sz="4" w:space="0" w:color="auto"/>
              <w:left w:val="single" w:sz="4" w:space="0" w:color="auto"/>
              <w:bottom w:val="single" w:sz="4" w:space="0" w:color="auto"/>
              <w:right w:val="single" w:sz="4" w:space="0" w:color="auto"/>
            </w:tcBorders>
          </w:tcPr>
          <w:p w14:paraId="125D0FC6" w14:textId="77777777" w:rsidR="0074488B" w:rsidRPr="00C242EA" w:rsidRDefault="0074488B" w:rsidP="001E1460">
            <w:pPr>
              <w:pStyle w:val="BodyText"/>
              <w:spacing w:after="0"/>
              <w:rPr>
                <w:rFonts w:asciiTheme="minorHAnsi" w:hAnsiTheme="minorHAnsi"/>
              </w:rPr>
            </w:pPr>
          </w:p>
        </w:tc>
        <w:tc>
          <w:tcPr>
            <w:tcW w:w="2181" w:type="dxa"/>
            <w:tcBorders>
              <w:top w:val="single" w:sz="4" w:space="0" w:color="auto"/>
              <w:left w:val="single" w:sz="4" w:space="0" w:color="auto"/>
              <w:bottom w:val="single" w:sz="4" w:space="0" w:color="auto"/>
              <w:right w:val="single" w:sz="4" w:space="0" w:color="auto"/>
            </w:tcBorders>
            <w:hideMark/>
          </w:tcPr>
          <w:p w14:paraId="1732D7A7" w14:textId="77777777" w:rsidR="0074488B" w:rsidRPr="00C242EA" w:rsidRDefault="0074488B" w:rsidP="001E1460">
            <w:pPr>
              <w:pStyle w:val="BodyText"/>
              <w:spacing w:after="0"/>
              <w:rPr>
                <w:rFonts w:asciiTheme="minorHAnsi" w:hAnsiTheme="minorHAnsi"/>
              </w:rPr>
            </w:pP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 xml:space="preserve"> </w:t>
            </w:r>
            <w:r w:rsidRPr="00C242EA">
              <w:rPr>
                <w:rFonts w:asciiTheme="minorHAnsi" w:hAnsiTheme="minorHAnsi"/>
                <w:highlight w:val="cyan"/>
                <w:u w:val="single"/>
              </w:rPr>
              <w:t>Commercial</w:t>
            </w:r>
            <w:r>
              <w:rPr>
                <w:rFonts w:asciiTheme="minorHAnsi" w:hAnsiTheme="minorHAnsi"/>
                <w:highlight w:val="cyan"/>
                <w:u w:val="single"/>
              </w:rPr>
              <w:t>-</w:t>
            </w:r>
            <w:r w:rsidRPr="00C242EA">
              <w:rPr>
                <w:rFonts w:asciiTheme="minorHAnsi" w:hAnsiTheme="minorHAnsi"/>
                <w:highlight w:val="cyan"/>
                <w:u w:val="single"/>
              </w:rPr>
              <w:t>in</w:t>
            </w:r>
            <w:r>
              <w:rPr>
                <w:rFonts w:asciiTheme="minorHAnsi" w:hAnsiTheme="minorHAnsi"/>
                <w:highlight w:val="cyan"/>
                <w:u w:val="single"/>
              </w:rPr>
              <w:t>-</w:t>
            </w:r>
            <w:r w:rsidRPr="00C242EA">
              <w:rPr>
                <w:rFonts w:asciiTheme="minorHAnsi" w:hAnsiTheme="minorHAnsi"/>
                <w:highlight w:val="cyan"/>
                <w:u w:val="single"/>
              </w:rPr>
              <w:t>confidence</w:t>
            </w:r>
            <w:r w:rsidRPr="00C242EA">
              <w:rPr>
                <w:rFonts w:asciiTheme="minorHAnsi" w:hAnsiTheme="minorHAnsi"/>
                <w:vertAlign w:val="superscript"/>
              </w:rPr>
              <w:t>†</w:t>
            </w:r>
          </w:p>
          <w:p w14:paraId="1487E867" w14:textId="77777777" w:rsidR="0074488B" w:rsidRPr="00C242EA" w:rsidRDefault="0074488B" w:rsidP="001E1460">
            <w:pPr>
              <w:pStyle w:val="BodyText"/>
              <w:spacing w:after="0"/>
              <w:rPr>
                <w:rFonts w:asciiTheme="minorHAnsi" w:hAnsiTheme="minorHAnsi"/>
                <w:i/>
              </w:rPr>
            </w:pP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 xml:space="preserve"> </w:t>
            </w:r>
            <w:r>
              <w:rPr>
                <w:rFonts w:asciiTheme="minorHAnsi" w:hAnsiTheme="minorHAnsi"/>
                <w:highlight w:val="magenta"/>
                <w:u w:val="single"/>
              </w:rPr>
              <w:t>Academic-</w:t>
            </w:r>
            <w:r w:rsidRPr="00C242EA">
              <w:rPr>
                <w:rFonts w:asciiTheme="minorHAnsi" w:hAnsiTheme="minorHAnsi"/>
                <w:highlight w:val="magenta"/>
                <w:u w:val="single"/>
              </w:rPr>
              <w:t>in</w:t>
            </w:r>
            <w:r>
              <w:rPr>
                <w:rFonts w:asciiTheme="minorHAnsi" w:hAnsiTheme="minorHAnsi"/>
                <w:highlight w:val="magenta"/>
                <w:u w:val="single"/>
              </w:rPr>
              <w:t>-</w:t>
            </w:r>
            <w:r w:rsidRPr="00C242EA">
              <w:rPr>
                <w:rFonts w:asciiTheme="minorHAnsi" w:hAnsiTheme="minorHAnsi"/>
                <w:highlight w:val="magenta"/>
                <w:u w:val="single"/>
              </w:rPr>
              <w:t>confidence</w:t>
            </w:r>
            <w:r w:rsidRPr="00C242EA">
              <w:rPr>
                <w:rFonts w:asciiTheme="minorHAnsi" w:hAnsiTheme="minorHAnsi"/>
                <w:vertAlign w:val="superscript"/>
              </w:rPr>
              <w:t>†</w:t>
            </w:r>
          </w:p>
        </w:tc>
        <w:tc>
          <w:tcPr>
            <w:tcW w:w="4394" w:type="dxa"/>
            <w:tcBorders>
              <w:top w:val="single" w:sz="4" w:space="0" w:color="auto"/>
              <w:left w:val="single" w:sz="4" w:space="0" w:color="auto"/>
              <w:bottom w:val="single" w:sz="4" w:space="0" w:color="auto"/>
              <w:right w:val="single" w:sz="4" w:space="0" w:color="auto"/>
            </w:tcBorders>
            <w:hideMark/>
          </w:tcPr>
          <w:p w14:paraId="3CEB7CE1" w14:textId="77777777" w:rsidR="0074488B" w:rsidRPr="00C242EA" w:rsidRDefault="0074488B" w:rsidP="001E1460">
            <w:pPr>
              <w:pStyle w:val="BodyText"/>
              <w:spacing w:after="0"/>
              <w:rPr>
                <w:rFonts w:asciiTheme="minorHAnsi" w:hAnsiTheme="minorHAnsi"/>
              </w:rPr>
            </w:pPr>
          </w:p>
        </w:tc>
        <w:tc>
          <w:tcPr>
            <w:tcW w:w="1908" w:type="dxa"/>
            <w:tcBorders>
              <w:top w:val="single" w:sz="4" w:space="0" w:color="auto"/>
              <w:left w:val="single" w:sz="4" w:space="0" w:color="auto"/>
              <w:bottom w:val="single" w:sz="4" w:space="0" w:color="auto"/>
              <w:right w:val="single" w:sz="4" w:space="0" w:color="auto"/>
            </w:tcBorders>
            <w:hideMark/>
          </w:tcPr>
          <w:p w14:paraId="312285D4" w14:textId="77777777" w:rsidR="0074488B" w:rsidRPr="00C242EA" w:rsidRDefault="0074488B" w:rsidP="001E1460">
            <w:pPr>
              <w:pStyle w:val="BodyText"/>
              <w:spacing w:after="0"/>
              <w:rPr>
                <w:rFonts w:asciiTheme="minorHAnsi" w:hAnsiTheme="minorHAnsi"/>
              </w:rPr>
            </w:pPr>
          </w:p>
        </w:tc>
      </w:tr>
      <w:tr w:rsidR="0074488B" w:rsidRPr="00C242EA" w14:paraId="1BFEA5ED" w14:textId="77777777" w:rsidTr="00284C3F">
        <w:tc>
          <w:tcPr>
            <w:tcW w:w="1109" w:type="dxa"/>
            <w:tcBorders>
              <w:top w:val="single" w:sz="4" w:space="0" w:color="auto"/>
              <w:left w:val="single" w:sz="4" w:space="0" w:color="auto"/>
              <w:bottom w:val="single" w:sz="4" w:space="0" w:color="auto"/>
              <w:right w:val="single" w:sz="4" w:space="0" w:color="auto"/>
            </w:tcBorders>
          </w:tcPr>
          <w:p w14:paraId="60936ABC" w14:textId="77777777" w:rsidR="0074488B" w:rsidRPr="00C242EA" w:rsidRDefault="0074488B" w:rsidP="001E1460">
            <w:pPr>
              <w:pStyle w:val="BodyText"/>
              <w:spacing w:after="0"/>
              <w:rPr>
                <w:rFonts w:asciiTheme="minorHAnsi" w:hAnsiTheme="minorHAnsi"/>
              </w:rPr>
            </w:pPr>
          </w:p>
        </w:tc>
        <w:tc>
          <w:tcPr>
            <w:tcW w:w="2181" w:type="dxa"/>
            <w:tcBorders>
              <w:top w:val="single" w:sz="4" w:space="0" w:color="auto"/>
              <w:left w:val="single" w:sz="4" w:space="0" w:color="auto"/>
              <w:bottom w:val="single" w:sz="4" w:space="0" w:color="auto"/>
              <w:right w:val="single" w:sz="4" w:space="0" w:color="auto"/>
            </w:tcBorders>
            <w:hideMark/>
          </w:tcPr>
          <w:p w14:paraId="12729F38" w14:textId="77777777" w:rsidR="0074488B" w:rsidRPr="00C242EA" w:rsidRDefault="0074488B" w:rsidP="001E1460">
            <w:pPr>
              <w:spacing w:after="0"/>
              <w:rPr>
                <w:rFonts w:cs="Arial"/>
              </w:rPr>
            </w:pP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sidRPr="00C242EA">
              <w:rPr>
                <w:rFonts w:cs="Arial"/>
              </w:rPr>
              <w:t xml:space="preserve"> </w:t>
            </w:r>
            <w:r w:rsidRPr="00C242EA">
              <w:rPr>
                <w:rFonts w:cs="Arial"/>
                <w:highlight w:val="cyan"/>
                <w:u w:val="single"/>
              </w:rPr>
              <w:t>Commercial</w:t>
            </w:r>
            <w:r>
              <w:rPr>
                <w:rFonts w:cs="Arial"/>
                <w:highlight w:val="cyan"/>
                <w:u w:val="single"/>
              </w:rPr>
              <w:t>-</w:t>
            </w:r>
            <w:r w:rsidRPr="00C242EA">
              <w:rPr>
                <w:rFonts w:cs="Arial"/>
                <w:highlight w:val="cyan"/>
                <w:u w:val="single"/>
              </w:rPr>
              <w:t>in</w:t>
            </w:r>
            <w:r>
              <w:rPr>
                <w:rFonts w:cs="Arial"/>
                <w:highlight w:val="cyan"/>
                <w:u w:val="single"/>
              </w:rPr>
              <w:t>-</w:t>
            </w:r>
            <w:r w:rsidRPr="00C242EA">
              <w:rPr>
                <w:rFonts w:cs="Arial"/>
                <w:highlight w:val="cyan"/>
                <w:u w:val="single"/>
              </w:rPr>
              <w:t>confidence</w:t>
            </w:r>
            <w:r w:rsidRPr="00C242EA">
              <w:rPr>
                <w:rFonts w:cs="Arial"/>
                <w:vertAlign w:val="superscript"/>
              </w:rPr>
              <w:t>†</w:t>
            </w:r>
          </w:p>
          <w:p w14:paraId="5252D08E" w14:textId="77777777" w:rsidR="0074488B" w:rsidRPr="00C242EA" w:rsidRDefault="0074488B" w:rsidP="001E1460">
            <w:pPr>
              <w:spacing w:after="0"/>
              <w:rPr>
                <w:rFonts w:cs="Arial"/>
              </w:rPr>
            </w:pP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sidRPr="00C242EA">
              <w:rPr>
                <w:rFonts w:cs="Arial"/>
              </w:rPr>
              <w:t xml:space="preserve"> </w:t>
            </w:r>
            <w:r w:rsidRPr="00C242EA">
              <w:rPr>
                <w:rFonts w:cs="Arial"/>
                <w:highlight w:val="magenta"/>
                <w:u w:val="single"/>
              </w:rPr>
              <w:t>Academic</w:t>
            </w:r>
            <w:r>
              <w:rPr>
                <w:rFonts w:cs="Arial"/>
                <w:highlight w:val="magenta"/>
                <w:u w:val="single"/>
              </w:rPr>
              <w:t>-</w:t>
            </w:r>
            <w:r w:rsidRPr="00C242EA">
              <w:rPr>
                <w:rFonts w:cs="Arial"/>
                <w:highlight w:val="magenta"/>
                <w:u w:val="single"/>
              </w:rPr>
              <w:t>in</w:t>
            </w:r>
            <w:r>
              <w:rPr>
                <w:rFonts w:cs="Arial"/>
                <w:highlight w:val="magenta"/>
                <w:u w:val="single"/>
              </w:rPr>
              <w:t>-</w:t>
            </w:r>
            <w:r w:rsidRPr="00C242EA">
              <w:rPr>
                <w:rFonts w:cs="Arial"/>
                <w:highlight w:val="magenta"/>
                <w:u w:val="single"/>
              </w:rPr>
              <w:t>confidence</w:t>
            </w:r>
            <w:r w:rsidRPr="00C242EA">
              <w:rPr>
                <w:rFonts w:cs="Arial"/>
                <w:vertAlign w:val="superscript"/>
              </w:rPr>
              <w:t>†</w:t>
            </w:r>
          </w:p>
        </w:tc>
        <w:tc>
          <w:tcPr>
            <w:tcW w:w="4394" w:type="dxa"/>
            <w:tcBorders>
              <w:top w:val="single" w:sz="4" w:space="0" w:color="auto"/>
              <w:left w:val="single" w:sz="4" w:space="0" w:color="auto"/>
              <w:bottom w:val="single" w:sz="4" w:space="0" w:color="auto"/>
              <w:right w:val="single" w:sz="4" w:space="0" w:color="auto"/>
            </w:tcBorders>
          </w:tcPr>
          <w:p w14:paraId="4E17ADAE" w14:textId="77777777" w:rsidR="0074488B" w:rsidRPr="00C242EA" w:rsidRDefault="0074488B" w:rsidP="001E1460">
            <w:pPr>
              <w:pStyle w:val="BodyText"/>
              <w:spacing w:after="0"/>
              <w:rPr>
                <w:rFonts w:asciiTheme="minorHAnsi" w:hAnsiTheme="minorHAnsi"/>
              </w:rPr>
            </w:pPr>
          </w:p>
        </w:tc>
        <w:tc>
          <w:tcPr>
            <w:tcW w:w="1908" w:type="dxa"/>
            <w:tcBorders>
              <w:top w:val="single" w:sz="4" w:space="0" w:color="auto"/>
              <w:left w:val="single" w:sz="4" w:space="0" w:color="auto"/>
              <w:bottom w:val="single" w:sz="4" w:space="0" w:color="auto"/>
              <w:right w:val="single" w:sz="4" w:space="0" w:color="auto"/>
            </w:tcBorders>
            <w:hideMark/>
          </w:tcPr>
          <w:p w14:paraId="7D6EBABB" w14:textId="77777777" w:rsidR="0074488B" w:rsidRPr="00C242EA" w:rsidRDefault="0074488B" w:rsidP="001E1460">
            <w:pPr>
              <w:pStyle w:val="BodyText"/>
              <w:spacing w:after="0"/>
              <w:rPr>
                <w:rFonts w:asciiTheme="minorHAnsi" w:hAnsiTheme="minorHAnsi"/>
              </w:rPr>
            </w:pPr>
          </w:p>
        </w:tc>
      </w:tr>
    </w:tbl>
    <w:p w14:paraId="133030AB" w14:textId="77777777" w:rsidR="0074488B" w:rsidRPr="00C242EA" w:rsidRDefault="0074488B" w:rsidP="0074488B">
      <w:pPr>
        <w:pStyle w:val="BodyText"/>
        <w:rPr>
          <w:rFonts w:asciiTheme="minorHAnsi" w:hAnsiTheme="minorHAnsi"/>
        </w:rPr>
      </w:pPr>
      <w:r w:rsidRPr="00C242EA">
        <w:rPr>
          <w:rFonts w:asciiTheme="minorHAnsi" w:hAnsiTheme="minorHAnsi"/>
        </w:rPr>
        <w:br/>
        <w:t>* Reference page(s) of your NPAF where the confidential information appears.</w:t>
      </w:r>
    </w:p>
    <w:p w14:paraId="3AC7D31C" w14:textId="77777777" w:rsidR="0074488B" w:rsidRPr="00C242EA" w:rsidRDefault="0074488B" w:rsidP="0074488B">
      <w:pPr>
        <w:pStyle w:val="BodyText"/>
        <w:rPr>
          <w:rFonts w:asciiTheme="minorHAnsi" w:hAnsiTheme="minorHAnsi"/>
        </w:rPr>
      </w:pPr>
      <w:r w:rsidRPr="00C242EA">
        <w:rPr>
          <w:rFonts w:asciiTheme="minorHAnsi" w:hAnsiTheme="minorHAnsi"/>
          <w:vertAlign w:val="superscript"/>
        </w:rPr>
        <w:t>†</w:t>
      </w:r>
      <w:r w:rsidRPr="00C242EA">
        <w:rPr>
          <w:rFonts w:asciiTheme="minorHAnsi" w:hAnsiTheme="minorHAnsi"/>
        </w:rPr>
        <w:t xml:space="preserve"> Check box as appropriate</w:t>
      </w:r>
    </w:p>
    <w:p w14:paraId="1EFA9B7C" w14:textId="77777777" w:rsidR="0074488B" w:rsidRPr="00C242EA" w:rsidRDefault="0074488B" w:rsidP="0074488B">
      <w:pPr>
        <w:rPr>
          <w:rFonts w:cs="Arial"/>
        </w:rPr>
      </w:pPr>
      <w:r w:rsidRPr="00C242EA">
        <w:rPr>
          <w:rStyle w:val="FootnoteReference"/>
          <w:rFonts w:cs="Arial"/>
          <w:bCs/>
        </w:rPr>
        <w:t>‡</w:t>
      </w:r>
      <w:r w:rsidRPr="00C242EA">
        <w:rPr>
          <w:rFonts w:cs="Arial"/>
        </w:rPr>
        <w:t xml:space="preserve">Please </w:t>
      </w:r>
      <w:r w:rsidRPr="00C242EA">
        <w:rPr>
          <w:rFonts w:cs="Arial"/>
          <w:bCs/>
        </w:rPr>
        <w:t xml:space="preserve">state whether the timeframe given is exact or approximate. </w:t>
      </w:r>
      <w:r w:rsidRPr="00C242EA">
        <w:rPr>
          <w:rFonts w:cs="Arial"/>
        </w:rPr>
        <w:t xml:space="preserve"> For </w:t>
      </w:r>
      <w:r>
        <w:rPr>
          <w:rFonts w:cs="Arial"/>
        </w:rPr>
        <w:t>AIC</w:t>
      </w:r>
      <w:r w:rsidRPr="00C242EA">
        <w:rPr>
          <w:rFonts w:cs="Arial"/>
        </w:rPr>
        <w:t xml:space="preserve"> material, state either the date and title of the conference at which the information will be made public, or the date of submission and title of the journal to which the relevant paper has been </w:t>
      </w:r>
      <w:r w:rsidRPr="00C242EA">
        <w:rPr>
          <w:rFonts w:cs="Arial"/>
        </w:rPr>
        <w:lastRenderedPageBreak/>
        <w:t xml:space="preserve">submitted, together with the journal’s stated turnaround time.  If the conference or journal details are not finalised, state the company’s commitment to publish and the target date for the same. </w:t>
      </w:r>
    </w:p>
    <w:p w14:paraId="470F1B7C" w14:textId="77777777" w:rsidR="00154ED4" w:rsidRDefault="0074488B" w:rsidP="0074488B">
      <w:pPr>
        <w:spacing w:after="0"/>
        <w:rPr>
          <w:rFonts w:cs="Arial"/>
        </w:rPr>
      </w:pPr>
      <w:r>
        <w:rPr>
          <w:rFonts w:cs="Arial"/>
        </w:rPr>
        <w:t>As agreed with ABPI, AIC</w:t>
      </w:r>
      <w:r w:rsidRPr="00C242EA">
        <w:rPr>
          <w:rFonts w:cs="Arial"/>
        </w:rPr>
        <w:t xml:space="preserve"> information may be presented verbally during the public sessions of the SMC meetings. Please indicate in the table above if this is not acceptable (e.g. if the data belong to a third party). </w:t>
      </w:r>
    </w:p>
    <w:p w14:paraId="3F001CA9" w14:textId="7F91F7DC" w:rsidR="00154ED4" w:rsidRPr="00C242EA" w:rsidRDefault="00154ED4" w:rsidP="00154ED4">
      <w:pPr>
        <w:pStyle w:val="TOCheadingnotnumbered"/>
      </w:pPr>
      <w:r>
        <w:br/>
      </w:r>
      <w:bookmarkStart w:id="7" w:name="_Toc243548719"/>
      <w:r w:rsidRPr="00C242EA">
        <w:t>Patient Access Schemes</w:t>
      </w:r>
      <w:bookmarkEnd w:id="7"/>
    </w:p>
    <w:p w14:paraId="13EDF2C1" w14:textId="77777777" w:rsidR="00154ED4" w:rsidRPr="00C242EA" w:rsidRDefault="00154ED4" w:rsidP="00154ED4">
      <w:pPr>
        <w:autoSpaceDE w:val="0"/>
        <w:autoSpaceDN w:val="0"/>
        <w:adjustRightInd w:val="0"/>
      </w:pPr>
      <w:r w:rsidRPr="00C242EA">
        <w:t xml:space="preserve">Is the medicine subject to a confidential PAS? </w:t>
      </w:r>
      <w:r w:rsidRPr="00C242EA">
        <w:tab/>
        <w:t xml:space="preserve">No </w:t>
      </w:r>
      <w:r w:rsidRPr="00C242EA">
        <w:rPr>
          <w:rFonts w:cs="Arial"/>
        </w:rPr>
        <w:fldChar w:fldCharType="begin">
          <w:ffData>
            <w:name w:val="Check4"/>
            <w:enabled/>
            <w:calcOnExit w:val="0"/>
            <w:checkBox>
              <w:size w:val="22"/>
              <w:default w:val="0"/>
            </w:checkBox>
          </w:ffData>
        </w:fldChar>
      </w:r>
      <w:bookmarkStart w:id="8" w:name="Check4"/>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bookmarkEnd w:id="8"/>
      <w:r w:rsidRPr="00C242EA">
        <w:tab/>
        <w:t xml:space="preserve">Yes </w:t>
      </w:r>
      <w:r w:rsidRPr="00C242EA">
        <w:rPr>
          <w:rFonts w:cs="Arial"/>
        </w:rPr>
        <w:fldChar w:fldCharType="begin" w:fldLock="1">
          <w:ffData>
            <w:name w:val=""/>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07E8DC8F" w14:textId="3EFB0BFF" w:rsidR="00154ED4" w:rsidRPr="00C242EA" w:rsidRDefault="00154ED4" w:rsidP="00154ED4">
      <w:pPr>
        <w:autoSpaceDE w:val="0"/>
        <w:autoSpaceDN w:val="0"/>
        <w:adjustRightInd w:val="0"/>
      </w:pPr>
      <w:r w:rsidRPr="00C242EA">
        <w:t xml:space="preserve">If </w:t>
      </w:r>
      <w:proofErr w:type="gramStart"/>
      <w:r w:rsidRPr="00C242EA">
        <w:t>Yes</w:t>
      </w:r>
      <w:proofErr w:type="gramEnd"/>
      <w:r w:rsidRPr="00C242EA">
        <w:t xml:space="preserve">, I confirm that appropriate reference to the </w:t>
      </w:r>
      <w:r w:rsidR="00284BDB">
        <w:t>‘with PAS’</w:t>
      </w:r>
      <w:r w:rsidRPr="00C242EA">
        <w:t xml:space="preserve"> ICERs can be made at the SMC meeting and included in the final published SMC advice (please check appropriate box):</w:t>
      </w:r>
    </w:p>
    <w:p w14:paraId="4AA16C2B" w14:textId="77777777" w:rsidR="00154ED4" w:rsidRPr="00C242EA" w:rsidRDefault="00154ED4" w:rsidP="00154ED4">
      <w:pPr>
        <w:autoSpaceDE w:val="0"/>
        <w:autoSpaceDN w:val="0"/>
        <w:adjustRightInd w:val="0"/>
      </w:pPr>
      <w:r w:rsidRPr="00C242EA">
        <w:t>Yes</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26FED414" w14:textId="77777777" w:rsidR="00154ED4" w:rsidRPr="00C242EA" w:rsidRDefault="00154ED4" w:rsidP="00154ED4">
      <w:pPr>
        <w:autoSpaceDE w:val="0"/>
        <w:autoSpaceDN w:val="0"/>
        <w:adjustRightInd w:val="0"/>
      </w:pPr>
      <w:r w:rsidRPr="00C242EA">
        <w:t>*No</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31546386" w14:textId="77777777" w:rsidR="00154ED4" w:rsidRPr="00C242EA" w:rsidRDefault="00154ED4" w:rsidP="00154ED4">
      <w:r w:rsidRPr="00C242EA">
        <w:t xml:space="preserve">*If No, detail reason in table above </w:t>
      </w:r>
    </w:p>
    <w:p w14:paraId="6E8B9893" w14:textId="77777777" w:rsidR="00154ED4" w:rsidRPr="00C242EA" w:rsidRDefault="00154ED4" w:rsidP="00154ED4">
      <w:pPr>
        <w:pStyle w:val="TOCheadingnotnumbered"/>
      </w:pPr>
      <w:bookmarkStart w:id="9" w:name="_Toc243548720"/>
      <w:r>
        <w:t>Budget Impact Templates</w:t>
      </w:r>
      <w:bookmarkEnd w:id="9"/>
    </w:p>
    <w:p w14:paraId="2EFE91BC" w14:textId="4CF30EB7" w:rsidR="00154ED4" w:rsidRPr="00AE61EF" w:rsidRDefault="00154ED4" w:rsidP="00154ED4">
      <w:pPr>
        <w:rPr>
          <w:rFonts w:cs="Arial"/>
        </w:rPr>
      </w:pPr>
      <w:r w:rsidRPr="00961031">
        <w:rPr>
          <w:rFonts w:cs="Arial"/>
        </w:rPr>
        <w:t xml:space="preserve">In the event of SMC accepting </w:t>
      </w:r>
      <w:r>
        <w:rPr>
          <w:rFonts w:cs="Arial"/>
        </w:rPr>
        <w:t>the medicine</w:t>
      </w:r>
      <w:r w:rsidRPr="00961031">
        <w:rPr>
          <w:rFonts w:cs="Arial"/>
        </w:rPr>
        <w:t xml:space="preserve"> for use</w:t>
      </w:r>
      <w:r>
        <w:rPr>
          <w:rFonts w:cs="Arial"/>
        </w:rPr>
        <w:t>, the budget impact template(s) would be shared</w:t>
      </w:r>
      <w:r w:rsidRPr="00961031">
        <w:rPr>
          <w:rFonts w:cs="Arial"/>
        </w:rPr>
        <w:t xml:space="preserve">, in confidence, with NHS Boards. Please </w:t>
      </w:r>
      <w:r>
        <w:rPr>
          <w:rFonts w:cs="Arial"/>
        </w:rPr>
        <w:t>confirm</w:t>
      </w:r>
      <w:r w:rsidRPr="00AE61EF">
        <w:rPr>
          <w:rFonts w:cs="Arial"/>
        </w:rPr>
        <w:t xml:space="preserve"> SMC can</w:t>
      </w:r>
      <w:r w:rsidRPr="00961031">
        <w:rPr>
          <w:rFonts w:cs="Arial"/>
        </w:rPr>
        <w:t xml:space="preserve"> release this information to </w:t>
      </w:r>
      <w:r w:rsidR="00574AFE">
        <w:rPr>
          <w:rFonts w:cs="Arial"/>
        </w:rPr>
        <w:t>NHS</w:t>
      </w:r>
      <w:r w:rsidRPr="00961031">
        <w:rPr>
          <w:rFonts w:cs="Arial"/>
        </w:rPr>
        <w:t xml:space="preserve"> boards if </w:t>
      </w:r>
      <w:r>
        <w:rPr>
          <w:rFonts w:cs="Arial"/>
        </w:rPr>
        <w:t>the medicine</w:t>
      </w:r>
      <w:r w:rsidRPr="00961031">
        <w:rPr>
          <w:rFonts w:cs="Arial"/>
        </w:rPr>
        <w:t xml:space="preserve"> is accepted for use</w:t>
      </w:r>
      <w:r>
        <w:rPr>
          <w:rFonts w:cs="Arial"/>
        </w:rPr>
        <w:t xml:space="preserve"> </w:t>
      </w:r>
      <w:r w:rsidRPr="00C242EA">
        <w:t>(please check appropriate box):</w:t>
      </w:r>
    </w:p>
    <w:p w14:paraId="128B5CC4" w14:textId="77777777" w:rsidR="00154ED4" w:rsidRPr="00C242EA" w:rsidRDefault="00154ED4" w:rsidP="00154ED4">
      <w:pPr>
        <w:autoSpaceDE w:val="0"/>
        <w:autoSpaceDN w:val="0"/>
        <w:adjustRightInd w:val="0"/>
      </w:pPr>
      <w:r w:rsidRPr="00C242EA">
        <w:t>Yes</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4EA6688E" w14:textId="77777777" w:rsidR="00154ED4" w:rsidRPr="00C242EA" w:rsidRDefault="00154ED4" w:rsidP="00154ED4">
      <w:pPr>
        <w:autoSpaceDE w:val="0"/>
        <w:autoSpaceDN w:val="0"/>
        <w:adjustRightInd w:val="0"/>
      </w:pPr>
      <w:r w:rsidRPr="00C242EA">
        <w:t>*No</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598270B1" w14:textId="3B2948A6" w:rsidR="0074488B" w:rsidRDefault="00154ED4" w:rsidP="00154ED4">
      <w:pPr>
        <w:jc w:val="both"/>
      </w:pPr>
      <w:r w:rsidRPr="00C242EA">
        <w:t>*If No, detail reason in table above</w:t>
      </w:r>
    </w:p>
    <w:p w14:paraId="7744751B" w14:textId="77777777" w:rsidR="0021342A" w:rsidRDefault="0021342A">
      <w:pPr>
        <w:spacing w:after="0"/>
        <w:rPr>
          <w:rFonts w:ascii="Calibri" w:hAnsi="Calibri"/>
          <w:b/>
          <w:color w:val="7030A0"/>
        </w:rPr>
      </w:pPr>
      <w:bookmarkStart w:id="10" w:name="Checklist_for_Completion_of_New_Product"/>
      <w:bookmarkEnd w:id="2"/>
      <w:r>
        <w:br w:type="page"/>
      </w:r>
    </w:p>
    <w:p w14:paraId="076B59F1" w14:textId="7E2547E7" w:rsidR="00154ED4" w:rsidRDefault="00154ED4" w:rsidP="00154ED4">
      <w:pPr>
        <w:pStyle w:val="TOCheadingnotnumbered"/>
      </w:pPr>
      <w:bookmarkStart w:id="11" w:name="_Toc243548721"/>
      <w:r>
        <w:lastRenderedPageBreak/>
        <w:t>Freedom of Information (FoI)</w:t>
      </w:r>
      <w:bookmarkEnd w:id="11"/>
    </w:p>
    <w:p w14:paraId="3C66341D" w14:textId="77777777" w:rsidR="00154ED4" w:rsidRPr="00154ED4" w:rsidRDefault="00154ED4" w:rsidP="0021342A">
      <w:pPr>
        <w:rPr>
          <w:rFonts w:cs="Arial"/>
        </w:rPr>
      </w:pPr>
      <w:r w:rsidRPr="00154ED4">
        <w:rPr>
          <w:rFonts w:cs="Arial"/>
        </w:rPr>
        <w:t xml:space="preserve">The Freedom of Information (Scotland) Act 2002 (FoI) came into force in </w:t>
      </w:r>
      <w:proofErr w:type="gramStart"/>
      <w:r w:rsidRPr="00154ED4">
        <w:rPr>
          <w:rFonts w:cs="Arial"/>
        </w:rPr>
        <w:t>2005, and</w:t>
      </w:r>
      <w:proofErr w:type="gramEnd"/>
      <w:r w:rsidRPr="00154ED4">
        <w:rPr>
          <w:rFonts w:cs="Arial"/>
        </w:rPr>
        <w:t xml:space="preserve"> enables any person to obtain information from Scottish public authorities, giving legal right of access including all types of recorded information of any date held by Scottish public authorities.</w:t>
      </w:r>
    </w:p>
    <w:p w14:paraId="37EA13E7"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 xml:space="preserve">As such all information received may be subject to disclosure under the Freedom of Information (Scotland) Act 2002.  </w:t>
      </w:r>
    </w:p>
    <w:p w14:paraId="2A0A56D1"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On receipt of a request for information, the SMC secretariat will contact your designated company representative to confirm that you agree to the release of the information being requested and to give you the opportunity to identify information that is deemed as CIC.</w:t>
      </w:r>
    </w:p>
    <w:p w14:paraId="69B157DB"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To ensure prompt attention on receipt of a FoI request, and to allow for deadlines for response to be met (20 working days from receipt of request), please identify a contact within your company who will deal with such requests.</w:t>
      </w:r>
    </w:p>
    <w:tbl>
      <w:tblPr>
        <w:tblW w:w="9889" w:type="dxa"/>
        <w:tblBorders>
          <w:top w:val="single" w:sz="4" w:space="0" w:color="612166"/>
          <w:left w:val="single" w:sz="4" w:space="0" w:color="612166"/>
          <w:bottom w:val="single" w:sz="4" w:space="0" w:color="612166"/>
          <w:right w:val="single" w:sz="4" w:space="0" w:color="612166"/>
        </w:tblBorders>
        <w:tblLook w:val="0000" w:firstRow="0" w:lastRow="0" w:firstColumn="0" w:lastColumn="0" w:noHBand="0" w:noVBand="0"/>
      </w:tblPr>
      <w:tblGrid>
        <w:gridCol w:w="4622"/>
        <w:gridCol w:w="5267"/>
      </w:tblGrid>
      <w:tr w:rsidR="00154ED4" w:rsidRPr="00F3780A" w14:paraId="16107287" w14:textId="77777777" w:rsidTr="00284C3F">
        <w:tc>
          <w:tcPr>
            <w:tcW w:w="4622" w:type="dxa"/>
          </w:tcPr>
          <w:p w14:paraId="16B56FE6"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Name:</w:t>
            </w:r>
          </w:p>
        </w:tc>
        <w:tc>
          <w:tcPr>
            <w:tcW w:w="5267" w:type="dxa"/>
          </w:tcPr>
          <w:p w14:paraId="49928BF8" w14:textId="77777777" w:rsidR="00154ED4" w:rsidRPr="00697AB6" w:rsidRDefault="00154ED4" w:rsidP="00284C3F">
            <w:pPr>
              <w:pStyle w:val="BodyText"/>
            </w:pPr>
          </w:p>
        </w:tc>
      </w:tr>
      <w:tr w:rsidR="00154ED4" w:rsidRPr="00F3780A" w14:paraId="777EE5DC" w14:textId="77777777" w:rsidTr="00284C3F">
        <w:tc>
          <w:tcPr>
            <w:tcW w:w="4622" w:type="dxa"/>
          </w:tcPr>
          <w:p w14:paraId="100658D2"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Position:</w:t>
            </w:r>
          </w:p>
        </w:tc>
        <w:tc>
          <w:tcPr>
            <w:tcW w:w="5267" w:type="dxa"/>
          </w:tcPr>
          <w:p w14:paraId="5E8A3778" w14:textId="77777777" w:rsidR="00154ED4" w:rsidRPr="00697AB6" w:rsidRDefault="00154ED4" w:rsidP="00284C3F">
            <w:pPr>
              <w:pStyle w:val="BodyText"/>
            </w:pPr>
          </w:p>
        </w:tc>
      </w:tr>
      <w:tr w:rsidR="00154ED4" w:rsidRPr="00F3780A" w14:paraId="6D3C9FC2" w14:textId="77777777" w:rsidTr="00284C3F">
        <w:tc>
          <w:tcPr>
            <w:tcW w:w="4622" w:type="dxa"/>
          </w:tcPr>
          <w:p w14:paraId="5A451F02"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Address:</w:t>
            </w:r>
          </w:p>
        </w:tc>
        <w:tc>
          <w:tcPr>
            <w:tcW w:w="5267" w:type="dxa"/>
          </w:tcPr>
          <w:p w14:paraId="28C373C2" w14:textId="77777777" w:rsidR="00154ED4" w:rsidRPr="00697AB6" w:rsidRDefault="00154ED4" w:rsidP="00284C3F">
            <w:pPr>
              <w:pStyle w:val="BodyText"/>
            </w:pPr>
          </w:p>
        </w:tc>
      </w:tr>
      <w:tr w:rsidR="00154ED4" w:rsidRPr="00F3780A" w14:paraId="1F6C1F22" w14:textId="77777777" w:rsidTr="00284C3F">
        <w:tc>
          <w:tcPr>
            <w:tcW w:w="4622" w:type="dxa"/>
          </w:tcPr>
          <w:p w14:paraId="49C9BDDA"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Phone number:</w:t>
            </w:r>
          </w:p>
        </w:tc>
        <w:tc>
          <w:tcPr>
            <w:tcW w:w="5267" w:type="dxa"/>
          </w:tcPr>
          <w:p w14:paraId="5B852F15" w14:textId="77777777" w:rsidR="00154ED4" w:rsidRPr="00697AB6" w:rsidRDefault="00154ED4" w:rsidP="00284C3F">
            <w:pPr>
              <w:pStyle w:val="BodyText"/>
            </w:pPr>
          </w:p>
        </w:tc>
      </w:tr>
      <w:tr w:rsidR="00154ED4" w:rsidRPr="00F3780A" w14:paraId="68004A36" w14:textId="77777777" w:rsidTr="00284C3F">
        <w:tc>
          <w:tcPr>
            <w:tcW w:w="4622" w:type="dxa"/>
          </w:tcPr>
          <w:p w14:paraId="11F3216A"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E-mail:</w:t>
            </w:r>
          </w:p>
        </w:tc>
        <w:tc>
          <w:tcPr>
            <w:tcW w:w="5267" w:type="dxa"/>
          </w:tcPr>
          <w:p w14:paraId="37558C9E" w14:textId="77777777" w:rsidR="00154ED4" w:rsidRPr="00697AB6" w:rsidRDefault="00154ED4" w:rsidP="00284C3F">
            <w:pPr>
              <w:pStyle w:val="BodyText"/>
            </w:pPr>
          </w:p>
        </w:tc>
      </w:tr>
    </w:tbl>
    <w:p w14:paraId="6E2BD806" w14:textId="77777777" w:rsidR="00154ED4" w:rsidRDefault="00154ED4" w:rsidP="00154ED4">
      <w:pPr>
        <w:rPr>
          <w:b/>
          <w:sz w:val="32"/>
        </w:rPr>
      </w:pPr>
    </w:p>
    <w:p w14:paraId="32115CA9" w14:textId="77777777" w:rsidR="002E4180" w:rsidRDefault="002E4180">
      <w:pPr>
        <w:spacing w:after="0"/>
        <w:rPr>
          <w:rFonts w:ascii="Calibri" w:hAnsi="Calibri"/>
          <w:b/>
          <w:color w:val="7030A0"/>
        </w:rPr>
      </w:pPr>
      <w:r>
        <w:br w:type="page"/>
      </w:r>
    </w:p>
    <w:p w14:paraId="1D0BDA22" w14:textId="326D9C49" w:rsidR="0056704C" w:rsidRDefault="0056704C" w:rsidP="0021342A">
      <w:pPr>
        <w:pStyle w:val="TOCheadingnotnumbered"/>
      </w:pPr>
      <w:bookmarkStart w:id="12" w:name="_Toc243548722"/>
      <w:r>
        <w:lastRenderedPageBreak/>
        <w:t>Declaration of Artificial Intelligence (AI) use</w:t>
      </w:r>
      <w:bookmarkEnd w:id="12"/>
    </w:p>
    <w:p w14:paraId="6476ABC3" w14:textId="49FDB825" w:rsidR="002E4180" w:rsidRPr="00C242EA" w:rsidRDefault="002E4180" w:rsidP="002E4180">
      <w:pPr>
        <w:autoSpaceDE w:val="0"/>
        <w:autoSpaceDN w:val="0"/>
        <w:adjustRightInd w:val="0"/>
      </w:pPr>
      <w:r>
        <w:t>1. Has artificial intelligence (AI) been used to complete any section of the NPAF?</w:t>
      </w:r>
      <w:r w:rsidRPr="002E4180">
        <w:t xml:space="preserve"> </w:t>
      </w:r>
      <w:r>
        <w:br/>
      </w:r>
      <w:r>
        <w:br/>
      </w:r>
      <w:r w:rsidRPr="00C242EA">
        <w:t>Yes</w:t>
      </w:r>
      <w:r>
        <w:t xml:space="preserve"> </w:t>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Pr>
          <w:rFonts w:cs="Arial"/>
        </w:rPr>
        <w:t xml:space="preserve"> </w:t>
      </w:r>
      <w:r w:rsidRPr="00C242EA">
        <w:t>No</w:t>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2CF262B9" w14:textId="77777777" w:rsidR="002E4180" w:rsidRDefault="002E4180" w:rsidP="002E4180">
      <w:pPr>
        <w:spacing w:after="0"/>
      </w:pPr>
      <w:r>
        <w:t>If yes, please state where AI was used, including the relevant sections, analyses, or outputs.</w:t>
      </w:r>
    </w:p>
    <w:p w14:paraId="5AE9D7E0" w14:textId="77777777" w:rsidR="00CB6A4F" w:rsidRDefault="00CB6A4F" w:rsidP="002E4180">
      <w:pPr>
        <w:spacing w:after="0"/>
      </w:pPr>
    </w:p>
    <w:tbl>
      <w:tblPr>
        <w:tblStyle w:val="TableGrid"/>
        <w:tblW w:w="0" w:type="auto"/>
        <w:tblLook w:val="04A0" w:firstRow="1" w:lastRow="0" w:firstColumn="1" w:lastColumn="0" w:noHBand="0" w:noVBand="1"/>
      </w:tblPr>
      <w:tblGrid>
        <w:gridCol w:w="9019"/>
      </w:tblGrid>
      <w:tr w:rsidR="00CB6A4F" w14:paraId="3FD04C2C" w14:textId="77777777" w:rsidTr="00CB6A4F">
        <w:trPr>
          <w:trHeight w:val="2137"/>
        </w:trPr>
        <w:tc>
          <w:tcPr>
            <w:tcW w:w="9019" w:type="dxa"/>
          </w:tcPr>
          <w:p w14:paraId="2F648F0A" w14:textId="77777777" w:rsidR="00CB6A4F" w:rsidRDefault="00CB6A4F" w:rsidP="002E4180">
            <w:pPr>
              <w:spacing w:after="0"/>
            </w:pPr>
          </w:p>
        </w:tc>
      </w:tr>
    </w:tbl>
    <w:p w14:paraId="17E4D01E" w14:textId="77777777" w:rsidR="00CB6A4F" w:rsidRDefault="00CB6A4F" w:rsidP="002E4180">
      <w:pPr>
        <w:spacing w:after="0"/>
      </w:pPr>
    </w:p>
    <w:p w14:paraId="7987F840" w14:textId="77777777" w:rsidR="002E4180" w:rsidRDefault="002E4180" w:rsidP="002E4180">
      <w:pPr>
        <w:spacing w:after="0"/>
      </w:pPr>
      <w:bookmarkStart w:id="13" w:name="Checklist_for_Completion_of_New_Product_"/>
      <w:r>
        <w:t>2. What was AI used for within the submission?</w:t>
      </w:r>
    </w:p>
    <w:p w14:paraId="704B984C" w14:textId="77777777" w:rsidR="002E4180" w:rsidRDefault="002E4180" w:rsidP="002E4180">
      <w:pPr>
        <w:spacing w:after="0"/>
      </w:pPr>
      <w:r>
        <w:t>Please describe whether AI was used for administrative or drafting support, literature searching or screening, study design, data extraction, evidence synthesis, analysis, economic modelling, quality assurance, etc.</w:t>
      </w:r>
    </w:p>
    <w:p w14:paraId="31A1B67B" w14:textId="77777777" w:rsidR="00CB6A4F" w:rsidRDefault="00CB6A4F" w:rsidP="00CB6A4F">
      <w:pPr>
        <w:spacing w:after="0"/>
      </w:pPr>
    </w:p>
    <w:tbl>
      <w:tblPr>
        <w:tblStyle w:val="TableGrid"/>
        <w:tblW w:w="0" w:type="auto"/>
        <w:tblLook w:val="04A0" w:firstRow="1" w:lastRow="0" w:firstColumn="1" w:lastColumn="0" w:noHBand="0" w:noVBand="1"/>
      </w:tblPr>
      <w:tblGrid>
        <w:gridCol w:w="9019"/>
      </w:tblGrid>
      <w:tr w:rsidR="00CB6A4F" w14:paraId="2DCE7DA9" w14:textId="77777777" w:rsidTr="00CB6A4F">
        <w:trPr>
          <w:trHeight w:val="2137"/>
        </w:trPr>
        <w:tc>
          <w:tcPr>
            <w:tcW w:w="9019" w:type="dxa"/>
          </w:tcPr>
          <w:p w14:paraId="39132064" w14:textId="77777777" w:rsidR="00CB6A4F" w:rsidRDefault="00CB6A4F" w:rsidP="00CB6A4F">
            <w:pPr>
              <w:spacing w:after="0"/>
            </w:pPr>
          </w:p>
        </w:tc>
      </w:tr>
    </w:tbl>
    <w:p w14:paraId="7500D712" w14:textId="77777777" w:rsidR="00CB6A4F" w:rsidRDefault="00CB6A4F" w:rsidP="00CB6A4F">
      <w:pPr>
        <w:spacing w:after="0"/>
      </w:pPr>
    </w:p>
    <w:p w14:paraId="16C92DDE" w14:textId="77777777" w:rsidR="002E4180" w:rsidRDefault="002E4180" w:rsidP="002E4180">
      <w:pPr>
        <w:spacing w:after="0"/>
      </w:pPr>
      <w:r>
        <w:t>3. What AI tool or method was used, and how was it applied?</w:t>
      </w:r>
    </w:p>
    <w:p w14:paraId="3EF14DD4" w14:textId="77777777" w:rsidR="002E4180" w:rsidRDefault="002E4180" w:rsidP="002E4180">
      <w:pPr>
        <w:spacing w:after="0"/>
      </w:pPr>
      <w:r>
        <w:t>Please provide a proportionate description of the tool or method used and specify whether the tool was internally hosted or externally hosted?</w:t>
      </w:r>
    </w:p>
    <w:p w14:paraId="1CF7ABD0" w14:textId="77777777" w:rsidR="002E4180" w:rsidRDefault="002E4180" w:rsidP="002E4180">
      <w:pPr>
        <w:spacing w:after="0"/>
      </w:pPr>
    </w:p>
    <w:tbl>
      <w:tblPr>
        <w:tblStyle w:val="TableGrid"/>
        <w:tblW w:w="0" w:type="auto"/>
        <w:tblLook w:val="04A0" w:firstRow="1" w:lastRow="0" w:firstColumn="1" w:lastColumn="0" w:noHBand="0" w:noVBand="1"/>
      </w:tblPr>
      <w:tblGrid>
        <w:gridCol w:w="9019"/>
      </w:tblGrid>
      <w:tr w:rsidR="00CB6A4F" w14:paraId="4126CFB9" w14:textId="77777777" w:rsidTr="00CB6A4F">
        <w:trPr>
          <w:trHeight w:val="2137"/>
        </w:trPr>
        <w:tc>
          <w:tcPr>
            <w:tcW w:w="9019" w:type="dxa"/>
          </w:tcPr>
          <w:p w14:paraId="4BB02FCE" w14:textId="77777777" w:rsidR="00CB6A4F" w:rsidRDefault="00CB6A4F" w:rsidP="002E4180">
            <w:pPr>
              <w:spacing w:after="0"/>
            </w:pPr>
          </w:p>
        </w:tc>
      </w:tr>
    </w:tbl>
    <w:p w14:paraId="195D9B20" w14:textId="77777777" w:rsidR="00CB6A4F" w:rsidRDefault="00CB6A4F" w:rsidP="002E4180">
      <w:pPr>
        <w:spacing w:after="0"/>
      </w:pPr>
    </w:p>
    <w:p w14:paraId="6487084D" w14:textId="77777777" w:rsidR="002E4180" w:rsidRDefault="002E4180" w:rsidP="00CB6A4F">
      <w:pPr>
        <w:keepNext/>
        <w:spacing w:after="0"/>
      </w:pPr>
      <w:r>
        <w:lastRenderedPageBreak/>
        <w:t>4. How were AI-supported outputs reviewed, validated and approved?</w:t>
      </w:r>
    </w:p>
    <w:p w14:paraId="2B566597" w14:textId="77777777" w:rsidR="002E4180" w:rsidRDefault="002E4180" w:rsidP="00CB6A4F">
      <w:pPr>
        <w:keepNext/>
        <w:spacing w:after="0"/>
      </w:pPr>
      <w:r>
        <w:t>Please proportionately describe the human review undertaken, the role or expertise of reviewers, any checks for accuracy, completeness and consistency, and any validation used to confirm that AI-supported outputs were fit for purpose.</w:t>
      </w:r>
    </w:p>
    <w:p w14:paraId="615CED93" w14:textId="77777777" w:rsidR="002E4180" w:rsidRDefault="002E4180" w:rsidP="00CB6A4F">
      <w:pPr>
        <w:keepNext/>
        <w:spacing w:after="0"/>
      </w:pPr>
    </w:p>
    <w:tbl>
      <w:tblPr>
        <w:tblStyle w:val="TableGrid"/>
        <w:tblW w:w="0" w:type="auto"/>
        <w:tblLook w:val="04A0" w:firstRow="1" w:lastRow="0" w:firstColumn="1" w:lastColumn="0" w:noHBand="0" w:noVBand="1"/>
      </w:tblPr>
      <w:tblGrid>
        <w:gridCol w:w="9019"/>
      </w:tblGrid>
      <w:tr w:rsidR="00CB6A4F" w14:paraId="163189F9" w14:textId="77777777" w:rsidTr="00CB6A4F">
        <w:trPr>
          <w:trHeight w:val="2137"/>
        </w:trPr>
        <w:tc>
          <w:tcPr>
            <w:tcW w:w="9019" w:type="dxa"/>
          </w:tcPr>
          <w:p w14:paraId="37280AC2" w14:textId="77777777" w:rsidR="00CB6A4F" w:rsidRDefault="00CB6A4F" w:rsidP="002E4180">
            <w:pPr>
              <w:spacing w:after="0"/>
            </w:pPr>
          </w:p>
        </w:tc>
      </w:tr>
    </w:tbl>
    <w:p w14:paraId="2A90BD73" w14:textId="77777777" w:rsidR="00CB6A4F" w:rsidRDefault="00CB6A4F" w:rsidP="002E4180">
      <w:pPr>
        <w:spacing w:after="0"/>
      </w:pPr>
    </w:p>
    <w:p w14:paraId="73C20623" w14:textId="003BCFB1" w:rsidR="00CB6A4F" w:rsidRPr="00C242EA" w:rsidRDefault="002E4180" w:rsidP="00CB6A4F">
      <w:pPr>
        <w:autoSpaceDE w:val="0"/>
        <w:autoSpaceDN w:val="0"/>
        <w:adjustRightInd w:val="0"/>
      </w:pPr>
      <w:r>
        <w:t>5. Did the use of AI influence the evidence, analyses, interpretation, assumptions or conclusions presented in the submission?</w:t>
      </w:r>
      <w:r w:rsidR="00CB6A4F">
        <w:br/>
      </w:r>
      <w:r w:rsidR="00CB6A4F">
        <w:br/>
      </w:r>
      <w:r w:rsidR="00CB6A4F" w:rsidRPr="00C242EA">
        <w:t>Yes</w:t>
      </w:r>
      <w:r w:rsidR="00CB6A4F">
        <w:t xml:space="preserve"> </w:t>
      </w:r>
      <w:r w:rsidR="00CB6A4F" w:rsidRPr="00C242EA">
        <w:rPr>
          <w:rFonts w:cs="Arial"/>
        </w:rPr>
        <w:fldChar w:fldCharType="begin" w:fldLock="1">
          <w:ffData>
            <w:name w:val="Check4"/>
            <w:enabled/>
            <w:calcOnExit w:val="0"/>
            <w:checkBox>
              <w:sizeAuto/>
              <w:default w:val="0"/>
            </w:checkBox>
          </w:ffData>
        </w:fldChar>
      </w:r>
      <w:r w:rsidR="00CB6A4F" w:rsidRPr="00C242EA">
        <w:rPr>
          <w:rFonts w:cs="Arial"/>
        </w:rPr>
        <w:instrText xml:space="preserve"> FORMCHECKBOX </w:instrText>
      </w:r>
      <w:r w:rsidR="00CB6A4F" w:rsidRPr="00C242EA">
        <w:rPr>
          <w:rFonts w:cs="Arial"/>
        </w:rPr>
      </w:r>
      <w:r w:rsidR="00CB6A4F" w:rsidRPr="00C242EA">
        <w:rPr>
          <w:rFonts w:cs="Arial"/>
        </w:rPr>
        <w:fldChar w:fldCharType="separate"/>
      </w:r>
      <w:r w:rsidR="00CB6A4F" w:rsidRPr="00C242EA">
        <w:rPr>
          <w:rFonts w:cs="Arial"/>
        </w:rPr>
        <w:fldChar w:fldCharType="end"/>
      </w:r>
      <w:r w:rsidR="00CB6A4F">
        <w:rPr>
          <w:rFonts w:cs="Arial"/>
        </w:rPr>
        <w:t xml:space="preserve"> </w:t>
      </w:r>
      <w:r w:rsidR="00CB6A4F" w:rsidRPr="00C242EA">
        <w:t>No</w:t>
      </w:r>
      <w:r w:rsidR="00CB6A4F" w:rsidRPr="00C242EA">
        <w:rPr>
          <w:rFonts w:cs="Arial"/>
        </w:rPr>
        <w:fldChar w:fldCharType="begin" w:fldLock="1">
          <w:ffData>
            <w:name w:val="Check4"/>
            <w:enabled/>
            <w:calcOnExit w:val="0"/>
            <w:checkBox>
              <w:sizeAuto/>
              <w:default w:val="0"/>
            </w:checkBox>
          </w:ffData>
        </w:fldChar>
      </w:r>
      <w:r w:rsidR="00CB6A4F" w:rsidRPr="00C242EA">
        <w:rPr>
          <w:rFonts w:cs="Arial"/>
        </w:rPr>
        <w:instrText xml:space="preserve"> FORMCHECKBOX </w:instrText>
      </w:r>
      <w:r w:rsidR="00CB6A4F" w:rsidRPr="00C242EA">
        <w:rPr>
          <w:rFonts w:cs="Arial"/>
        </w:rPr>
      </w:r>
      <w:r w:rsidR="00CB6A4F" w:rsidRPr="00C242EA">
        <w:rPr>
          <w:rFonts w:cs="Arial"/>
        </w:rPr>
        <w:fldChar w:fldCharType="separate"/>
      </w:r>
      <w:r w:rsidR="00CB6A4F" w:rsidRPr="00C242EA">
        <w:rPr>
          <w:rFonts w:cs="Arial"/>
        </w:rPr>
        <w:fldChar w:fldCharType="end"/>
      </w:r>
    </w:p>
    <w:p w14:paraId="0E1D184A" w14:textId="77777777" w:rsidR="00CB6A4F" w:rsidRDefault="002E4180" w:rsidP="002E4180">
      <w:pPr>
        <w:spacing w:after="0"/>
      </w:pPr>
      <w:r>
        <w:t>If yes, please explain how this was reviewed and justified, including any consideration of bias, limitations, confidentiality, data governance, and relevance to NHS Scotland practice and the Scottish patient population.</w:t>
      </w:r>
    </w:p>
    <w:p w14:paraId="229D7567" w14:textId="77777777" w:rsidR="00CB6A4F" w:rsidRDefault="00CB6A4F" w:rsidP="002E4180">
      <w:pPr>
        <w:spacing w:after="0"/>
      </w:pPr>
    </w:p>
    <w:tbl>
      <w:tblPr>
        <w:tblStyle w:val="TableGrid"/>
        <w:tblW w:w="0" w:type="auto"/>
        <w:tblLook w:val="04A0" w:firstRow="1" w:lastRow="0" w:firstColumn="1" w:lastColumn="0" w:noHBand="0" w:noVBand="1"/>
      </w:tblPr>
      <w:tblGrid>
        <w:gridCol w:w="9019"/>
      </w:tblGrid>
      <w:tr w:rsidR="00CB6A4F" w14:paraId="362AEEEA" w14:textId="77777777" w:rsidTr="00CB6A4F">
        <w:trPr>
          <w:trHeight w:val="2137"/>
        </w:trPr>
        <w:tc>
          <w:tcPr>
            <w:tcW w:w="9019" w:type="dxa"/>
          </w:tcPr>
          <w:p w14:paraId="652ACDED" w14:textId="77777777" w:rsidR="00CB6A4F" w:rsidRDefault="00CB6A4F" w:rsidP="002E4180">
            <w:pPr>
              <w:spacing w:after="0"/>
            </w:pPr>
          </w:p>
        </w:tc>
      </w:tr>
    </w:tbl>
    <w:p w14:paraId="6DA996B6" w14:textId="02DAE55B" w:rsidR="0021342A" w:rsidRDefault="0021342A" w:rsidP="002E4180">
      <w:pPr>
        <w:spacing w:after="0"/>
        <w:rPr>
          <w:rFonts w:ascii="Calibri" w:hAnsi="Calibri"/>
          <w:b/>
          <w:color w:val="7030A0"/>
        </w:rPr>
      </w:pPr>
      <w:r>
        <w:br w:type="page"/>
      </w:r>
    </w:p>
    <w:p w14:paraId="21A19BB4" w14:textId="3E08AB8A" w:rsidR="0021342A" w:rsidRPr="00FE2194" w:rsidRDefault="0021342A" w:rsidP="0021342A">
      <w:pPr>
        <w:pStyle w:val="TOCheadingnotnumbered"/>
      </w:pPr>
      <w:bookmarkStart w:id="14" w:name="_Toc243548723"/>
      <w:r w:rsidRPr="00FE2194">
        <w:lastRenderedPageBreak/>
        <w:t xml:space="preserve">Checklist for </w:t>
      </w:r>
      <w:r>
        <w:t>c</w:t>
      </w:r>
      <w:r w:rsidRPr="00FE2194">
        <w:t>ompletion of New Product Assessment Form</w:t>
      </w:r>
      <w:bookmarkEnd w:id="13"/>
      <w:bookmarkEnd w:id="14"/>
    </w:p>
    <w:p w14:paraId="4FDF15DE" w14:textId="77777777" w:rsidR="0021342A" w:rsidRPr="00FE2194" w:rsidRDefault="0021342A" w:rsidP="0021342A">
      <w:r w:rsidRPr="00FE2194">
        <w:t xml:space="preserve">Before submitting the New Product Assessment Form (NPAF) please ensure the following checklist is complete: </w:t>
      </w:r>
      <w:r>
        <w:t>f</w:t>
      </w:r>
      <w:r w:rsidRPr="00FE2194">
        <w:t>ailure to complete any of these may delay processing of the submission.</w:t>
      </w:r>
    </w:p>
    <w:tbl>
      <w:tblPr>
        <w:tblW w:w="9923" w:type="dxa"/>
        <w:tblInd w:w="-34" w:type="dxa"/>
        <w:tblBorders>
          <w:top w:val="single" w:sz="4" w:space="0" w:color="612166"/>
          <w:left w:val="single" w:sz="4" w:space="0" w:color="612166"/>
          <w:bottom w:val="single" w:sz="4" w:space="0" w:color="612166"/>
          <w:right w:val="single" w:sz="4" w:space="0" w:color="612166"/>
          <w:insideH w:val="single" w:sz="4" w:space="0" w:color="612166"/>
          <w:insideV w:val="single" w:sz="4" w:space="0" w:color="612166"/>
        </w:tblBorders>
        <w:tblLook w:val="0000" w:firstRow="0" w:lastRow="0" w:firstColumn="0" w:lastColumn="0" w:noHBand="0" w:noVBand="0"/>
      </w:tblPr>
      <w:tblGrid>
        <w:gridCol w:w="8080"/>
        <w:gridCol w:w="1843"/>
      </w:tblGrid>
      <w:tr w:rsidR="0021342A" w:rsidRPr="00C6008D" w14:paraId="437A2DFB" w14:textId="77777777" w:rsidTr="00284C3F">
        <w:trPr>
          <w:cantSplit/>
        </w:trPr>
        <w:tc>
          <w:tcPr>
            <w:tcW w:w="8080" w:type="dxa"/>
            <w:vAlign w:val="center"/>
          </w:tcPr>
          <w:p w14:paraId="65EEBC3D" w14:textId="77777777" w:rsidR="0021342A" w:rsidRPr="00697AB6" w:rsidRDefault="0021342A" w:rsidP="0021342A">
            <w:r w:rsidRPr="00697AB6">
              <w:t>All sections of NPAF completed</w:t>
            </w:r>
          </w:p>
        </w:tc>
        <w:tc>
          <w:tcPr>
            <w:tcW w:w="1843" w:type="dxa"/>
          </w:tcPr>
          <w:p w14:paraId="12B84D4D" w14:textId="77777777" w:rsidR="0021342A" w:rsidRPr="00697AB6" w:rsidRDefault="0021342A" w:rsidP="0021342A"/>
        </w:tc>
      </w:tr>
      <w:tr w:rsidR="0021342A" w:rsidRPr="00C6008D" w14:paraId="7233BCEE" w14:textId="77777777" w:rsidTr="00284C3F">
        <w:trPr>
          <w:cantSplit/>
        </w:trPr>
        <w:tc>
          <w:tcPr>
            <w:tcW w:w="8080" w:type="dxa"/>
            <w:vAlign w:val="center"/>
          </w:tcPr>
          <w:p w14:paraId="4142DA10" w14:textId="77777777" w:rsidR="0021342A" w:rsidRPr="00697AB6" w:rsidRDefault="0021342A" w:rsidP="0021342A">
            <w:r w:rsidRPr="00697AB6">
              <w:t>Signed electronic copy of full NPAF and appendices enclosed</w:t>
            </w:r>
          </w:p>
        </w:tc>
        <w:tc>
          <w:tcPr>
            <w:tcW w:w="1843" w:type="dxa"/>
          </w:tcPr>
          <w:p w14:paraId="3CB47686" w14:textId="77777777" w:rsidR="0021342A" w:rsidRPr="00697AB6" w:rsidRDefault="0021342A" w:rsidP="0021342A"/>
        </w:tc>
      </w:tr>
      <w:tr w:rsidR="0021342A" w:rsidRPr="00C6008D" w14:paraId="289BB7C4" w14:textId="77777777" w:rsidTr="00284C3F">
        <w:trPr>
          <w:cantSplit/>
        </w:trPr>
        <w:tc>
          <w:tcPr>
            <w:tcW w:w="8080" w:type="dxa"/>
            <w:vAlign w:val="center"/>
          </w:tcPr>
          <w:p w14:paraId="45E3F6E3" w14:textId="77777777" w:rsidR="0021342A" w:rsidRPr="00697AB6" w:rsidRDefault="0021342A" w:rsidP="0021342A">
            <w:r w:rsidRPr="00697AB6">
              <w:t>Electronic Summary of Product Characteristics</w:t>
            </w:r>
            <w:r>
              <w:t xml:space="preserve"> (SPC) and Patient Information Leaflet (PIL)</w:t>
            </w:r>
            <w:r w:rsidRPr="00697AB6">
              <w:t xml:space="preserve"> enclosed</w:t>
            </w:r>
          </w:p>
        </w:tc>
        <w:tc>
          <w:tcPr>
            <w:tcW w:w="1843" w:type="dxa"/>
          </w:tcPr>
          <w:p w14:paraId="55834931" w14:textId="77777777" w:rsidR="0021342A" w:rsidRPr="00697AB6" w:rsidRDefault="0021342A" w:rsidP="0021342A"/>
        </w:tc>
      </w:tr>
      <w:tr w:rsidR="0021342A" w:rsidRPr="00C6008D" w14:paraId="328C9FD9" w14:textId="77777777" w:rsidTr="00284C3F">
        <w:trPr>
          <w:cantSplit/>
        </w:trPr>
        <w:tc>
          <w:tcPr>
            <w:tcW w:w="8080" w:type="dxa"/>
            <w:vAlign w:val="center"/>
          </w:tcPr>
          <w:p w14:paraId="78E5A14F" w14:textId="77777777" w:rsidR="0021342A" w:rsidRPr="00697AB6" w:rsidRDefault="0021342A" w:rsidP="0021342A">
            <w:r w:rsidRPr="00697AB6">
              <w:t xml:space="preserve">References provided in a RIS formatted file with a copy of all references (pdfs) provided either via email and contained in zipped files or </w:t>
            </w:r>
            <w:r w:rsidRPr="00E057AF">
              <w:t>uploaded</w:t>
            </w:r>
            <w:r>
              <w:t xml:space="preserve"> to the Egress Secure Workspace</w:t>
            </w:r>
            <w:r w:rsidRPr="00697AB6">
              <w:t>.</w:t>
            </w:r>
          </w:p>
        </w:tc>
        <w:tc>
          <w:tcPr>
            <w:tcW w:w="1843" w:type="dxa"/>
          </w:tcPr>
          <w:p w14:paraId="1C6A3C00" w14:textId="77777777" w:rsidR="0021342A" w:rsidRPr="00697AB6" w:rsidRDefault="0021342A" w:rsidP="0021342A"/>
        </w:tc>
      </w:tr>
      <w:tr w:rsidR="00D00188" w:rsidRPr="00C6008D" w14:paraId="5E827B17" w14:textId="77777777" w:rsidTr="00284C3F">
        <w:trPr>
          <w:cantSplit/>
        </w:trPr>
        <w:tc>
          <w:tcPr>
            <w:tcW w:w="8080" w:type="dxa"/>
            <w:vAlign w:val="center"/>
          </w:tcPr>
          <w:p w14:paraId="2F1E1A5F" w14:textId="6D3B55FB" w:rsidR="00D00188" w:rsidRPr="00D00188" w:rsidRDefault="00D00188" w:rsidP="00D00188">
            <w:pPr>
              <w:rPr>
                <w:lang w:val="x-none"/>
              </w:rPr>
            </w:pPr>
            <w:r w:rsidRPr="00D00188">
              <w:rPr>
                <w:lang w:val="x-none"/>
              </w:rPr>
              <w:t xml:space="preserve">Please confirm that an executable electronic copy of the economic model been provided with the submission, with full access to the programming code.  </w:t>
            </w:r>
          </w:p>
          <w:p w14:paraId="1DE54ECC" w14:textId="590AE105" w:rsidR="00D00188" w:rsidRPr="00D00188" w:rsidRDefault="00D00188" w:rsidP="00D00188">
            <w:pPr>
              <w:rPr>
                <w:lang w:val="x-none"/>
              </w:rPr>
            </w:pPr>
            <w:r w:rsidRPr="00D00188">
              <w:rPr>
                <w:lang w:val="x-none"/>
              </w:rPr>
              <w:t xml:space="preserve">Please note: </w:t>
            </w:r>
            <w:r>
              <w:rPr>
                <w:lang w:val="x-none"/>
              </w:rPr>
              <w:t>t</w:t>
            </w:r>
            <w:r w:rsidRPr="00D00188">
              <w:rPr>
                <w:lang w:val="x-none"/>
              </w:rPr>
              <w:t>he content of the submission and the content of the economic model should match.</w:t>
            </w:r>
          </w:p>
        </w:tc>
        <w:tc>
          <w:tcPr>
            <w:tcW w:w="1843" w:type="dxa"/>
          </w:tcPr>
          <w:p w14:paraId="010CAE2C" w14:textId="77777777" w:rsidR="00D00188" w:rsidRPr="00697AB6" w:rsidRDefault="00D00188" w:rsidP="0021342A"/>
        </w:tc>
      </w:tr>
    </w:tbl>
    <w:p w14:paraId="551A666E" w14:textId="77777777" w:rsidR="0021342A" w:rsidRDefault="0021342A" w:rsidP="0021342A">
      <w:pPr>
        <w:autoSpaceDE w:val="0"/>
        <w:autoSpaceDN w:val="0"/>
        <w:adjustRightInd w:val="0"/>
        <w:rPr>
          <w:b/>
          <w:sz w:val="22"/>
          <w:szCs w:val="22"/>
        </w:rPr>
      </w:pPr>
    </w:p>
    <w:p w14:paraId="70D86093" w14:textId="77777777" w:rsidR="0021342A" w:rsidRPr="00FE2194" w:rsidRDefault="0021342A" w:rsidP="0021342A">
      <w:pPr>
        <w:pStyle w:val="TOCheadingnotnumbered"/>
      </w:pPr>
      <w:bookmarkStart w:id="15" w:name="Submitting_the_NPAF_to_th_Secretariat"/>
      <w:bookmarkStart w:id="16" w:name="_Toc243548724"/>
      <w:r w:rsidRPr="00FE2194">
        <w:t xml:space="preserve">Submitting the NPAF to the </w:t>
      </w:r>
      <w:r>
        <w:t>s</w:t>
      </w:r>
      <w:r w:rsidRPr="00FE2194">
        <w:t>ecretariat</w:t>
      </w:r>
      <w:bookmarkEnd w:id="15"/>
      <w:bookmarkEnd w:id="16"/>
    </w:p>
    <w:p w14:paraId="37FDE6B5" w14:textId="0DC4F6DF" w:rsidR="0021342A" w:rsidRPr="00FE2194" w:rsidRDefault="0021342A" w:rsidP="0021342A">
      <w:r w:rsidRPr="00FE2194">
        <w:t xml:space="preserve">The secretariat will accept the electronic version of the NPAF as the master document, provided that the person responsible for compiling the submission has entered a scanned signature on the </w:t>
      </w:r>
      <w:r w:rsidR="00825792">
        <w:t>title</w:t>
      </w:r>
      <w:r w:rsidR="00825792" w:rsidRPr="00FE2194">
        <w:t xml:space="preserve"> </w:t>
      </w:r>
      <w:r w:rsidRPr="00FE2194">
        <w:t>page.</w:t>
      </w:r>
    </w:p>
    <w:p w14:paraId="2288789C" w14:textId="77777777" w:rsidR="0021342A" w:rsidRPr="00C57259" w:rsidRDefault="0021342A" w:rsidP="0021342A">
      <w:r w:rsidRPr="00FE2194">
        <w:t xml:space="preserve">Please email your completed </w:t>
      </w:r>
      <w:r>
        <w:t xml:space="preserve">NPAF </w:t>
      </w:r>
      <w:r w:rsidRPr="00FE2194">
        <w:t>to</w:t>
      </w:r>
      <w:r w:rsidRPr="00F753EE">
        <w:rPr>
          <w:rFonts w:cs="Calibri"/>
        </w:rPr>
        <w:t xml:space="preserve"> </w:t>
      </w:r>
      <w:hyperlink r:id="rId13" w:history="1">
        <w:r w:rsidRPr="00F753EE">
          <w:rPr>
            <w:rStyle w:val="Hyperlink"/>
            <w:rFonts w:cs="Calibri"/>
          </w:rPr>
          <w:t>his.smcsubmissionportal@nhs.scot</w:t>
        </w:r>
      </w:hyperlink>
    </w:p>
    <w:p w14:paraId="686CEA6D" w14:textId="7ABE8362" w:rsidR="00AB3C22" w:rsidRPr="002F1425" w:rsidRDefault="00952810" w:rsidP="00270BD6">
      <w:pPr>
        <w:pStyle w:val="Heading1"/>
      </w:pPr>
      <w:bookmarkStart w:id="17" w:name="Registration_details"/>
      <w:bookmarkStart w:id="18" w:name="_Toc243548725"/>
      <w:bookmarkEnd w:id="10"/>
      <w:r w:rsidRPr="007407C1">
        <w:lastRenderedPageBreak/>
        <w:t>Registration details</w:t>
      </w:r>
      <w:bookmarkEnd w:id="18"/>
      <w:r w:rsidRPr="002F1425">
        <w:t xml:space="preserve"> </w:t>
      </w:r>
      <w:bookmarkEnd w:id="17"/>
    </w:p>
    <w:p w14:paraId="6209AD9A" w14:textId="206DB18B" w:rsidR="00952810" w:rsidRPr="007407C1" w:rsidRDefault="7A369BB2" w:rsidP="004A415C">
      <w:pPr>
        <w:pStyle w:val="Subheadinglettered"/>
        <w:ind w:left="567" w:hanging="578"/>
      </w:pPr>
      <w:r>
        <w:t xml:space="preserve">State the indication(s) for the product that is </w:t>
      </w:r>
      <w:r w:rsidR="3FC114E1">
        <w:t xml:space="preserve">under review </w:t>
      </w:r>
      <w:r>
        <w:t>in the submission, as described in the Summary of Product Characteristics.</w:t>
      </w:r>
    </w:p>
    <w:p w14:paraId="5D98A18C" w14:textId="69D6B3FD" w:rsidR="00C22FD0" w:rsidRPr="00CF70B0" w:rsidRDefault="00C22FD0" w:rsidP="004A415C">
      <w:pPr>
        <w:pStyle w:val="Subheadinglettered"/>
        <w:ind w:left="567" w:hanging="578"/>
      </w:pPr>
      <w:r w:rsidRPr="00CF70B0">
        <w:t xml:space="preserve">If the submission positions the medicine for use in a </w:t>
      </w:r>
      <w:r w:rsidR="00665611">
        <w:t>subpopulation</w:t>
      </w:r>
      <w:r w:rsidRPr="00CF70B0">
        <w:t xml:space="preserve"> of the licensed indication, please state</w:t>
      </w:r>
      <w:r w:rsidR="00AE2A06">
        <w:t xml:space="preserve"> the focus of the submission </w:t>
      </w:r>
      <w:r w:rsidRPr="00CF70B0">
        <w:t xml:space="preserve">clearly </w:t>
      </w:r>
      <w:r w:rsidR="00AE2A06">
        <w:t xml:space="preserve">and </w:t>
      </w:r>
      <w:r w:rsidRPr="00CF70B0">
        <w:t>the context in which you wish SMC to consider the use of the medicine.</w:t>
      </w:r>
    </w:p>
    <w:p w14:paraId="7FF26F69" w14:textId="4E85FE98" w:rsidR="00952810" w:rsidRPr="00CF70B0" w:rsidRDefault="00C22FD0" w:rsidP="004A415C">
      <w:pPr>
        <w:pStyle w:val="Subheadinglettered"/>
        <w:ind w:left="567" w:hanging="578"/>
      </w:pPr>
      <w:r w:rsidRPr="00CF70B0">
        <w:t xml:space="preserve">State any other indication(s) for the product which fall within the remit of SMC. </w:t>
      </w:r>
      <w:r w:rsidR="0058694D">
        <w:t xml:space="preserve"> </w:t>
      </w:r>
    </w:p>
    <w:p w14:paraId="7C01D409" w14:textId="7AF81291" w:rsidR="00952810" w:rsidRPr="00CF70B0" w:rsidRDefault="00952810" w:rsidP="004A415C">
      <w:pPr>
        <w:pStyle w:val="Subheadinglettered"/>
        <w:ind w:left="567" w:hanging="578"/>
      </w:pPr>
      <w:r w:rsidRPr="00CF70B0">
        <w:t>Provide details of the licence status of the product for the indication(s) detailed in the submission, including dates of granted</w:t>
      </w:r>
      <w:r w:rsidR="00755455" w:rsidRPr="00CF70B0">
        <w:t xml:space="preserve"> or expected </w:t>
      </w:r>
      <w:r w:rsidR="009813AE">
        <w:t>Medicine and Healthcare products Regulatory Agency (</w:t>
      </w:r>
      <w:r w:rsidR="005F70C7">
        <w:t>MHRA</w:t>
      </w:r>
      <w:r w:rsidR="009813AE">
        <w:t>)</w:t>
      </w:r>
      <w:r w:rsidR="005F70C7">
        <w:t xml:space="preserve"> </w:t>
      </w:r>
      <w:r w:rsidR="00755455" w:rsidRPr="00CF70B0">
        <w:t>marketing approval</w:t>
      </w:r>
      <w:r w:rsidR="002D2ECB">
        <w:t xml:space="preserve">, </w:t>
      </w:r>
      <w:r w:rsidR="002D2ECB" w:rsidRPr="002D2ECB">
        <w:t>and if this is a conditional marketing authorisation.</w:t>
      </w:r>
    </w:p>
    <w:p w14:paraId="09F4796F" w14:textId="3B6164C6" w:rsidR="00796658" w:rsidRPr="00CF70B0" w:rsidRDefault="00796658" w:rsidP="004A415C">
      <w:pPr>
        <w:pStyle w:val="Subheadinglettered"/>
        <w:ind w:left="567" w:hanging="578"/>
      </w:pPr>
      <w:r w:rsidRPr="004A415C">
        <w:t xml:space="preserve">Provide details of the confirmed or estimated </w:t>
      </w:r>
      <w:r w:rsidR="006D5E8A" w:rsidRPr="004A415C">
        <w:t>United Kingdom (</w:t>
      </w:r>
      <w:r w:rsidRPr="004A415C">
        <w:t>UK</w:t>
      </w:r>
      <w:r w:rsidR="006D5E8A" w:rsidRPr="004A415C">
        <w:t>)</w:t>
      </w:r>
      <w:r w:rsidRPr="004A415C">
        <w:t xml:space="preserve"> launch date for the product in the indication(s) detailed in the submission.</w:t>
      </w:r>
    </w:p>
    <w:p w14:paraId="70769F9F" w14:textId="44FB2F7B" w:rsidR="00755455" w:rsidRPr="00CF70B0" w:rsidRDefault="499B8B84" w:rsidP="004A415C">
      <w:pPr>
        <w:pStyle w:val="Subheadinglettered"/>
        <w:ind w:left="567" w:hanging="578"/>
      </w:pPr>
      <w:r w:rsidRPr="004A415C">
        <w:t>In the event of New Drugs Committee</w:t>
      </w:r>
      <w:r w:rsidR="000B702F" w:rsidRPr="004A415C">
        <w:t xml:space="preserve"> (NDC)</w:t>
      </w:r>
      <w:r w:rsidRPr="004A415C">
        <w:t xml:space="preserve"> preliminary ‘not recommended’ advice,</w:t>
      </w:r>
      <w:r>
        <w:t xml:space="preserve"> </w:t>
      </w:r>
      <w:r w:rsidR="423D0A6A">
        <w:t xml:space="preserve">if </w:t>
      </w:r>
      <w:r w:rsidR="7756C0EC" w:rsidRPr="004A415C">
        <w:t xml:space="preserve">at the request of </w:t>
      </w:r>
      <w:r w:rsidR="29B5473D" w:rsidRPr="004A415C">
        <w:t>the company</w:t>
      </w:r>
      <w:r w:rsidR="3F59C168" w:rsidRPr="004A415C">
        <w:t>, SMC</w:t>
      </w:r>
      <w:r w:rsidR="4BF4985D" w:rsidRPr="004A415C">
        <w:t xml:space="preserve"> </w:t>
      </w:r>
      <w:r w:rsidR="29B5473D" w:rsidRPr="004A415C">
        <w:t xml:space="preserve">has </w:t>
      </w:r>
      <w:r w:rsidR="4BF4985D" w:rsidRPr="004A415C">
        <w:t xml:space="preserve">validated the medicine </w:t>
      </w:r>
      <w:r w:rsidR="29B5473D" w:rsidRPr="004A415C">
        <w:t xml:space="preserve">as </w:t>
      </w:r>
      <w:r>
        <w:t xml:space="preserve">eligible </w:t>
      </w:r>
      <w:r w:rsidR="4B579C8A">
        <w:t>(described below)</w:t>
      </w:r>
      <w:r w:rsidR="29B5473D">
        <w:t>,</w:t>
      </w:r>
      <w:r>
        <w:t xml:space="preserve"> a Patient and Clinician Engagement (PACE) meeting</w:t>
      </w:r>
      <w:r w:rsidR="29B5473D">
        <w:t xml:space="preserve"> will be held</w:t>
      </w:r>
      <w:r w:rsidR="20B558A7">
        <w:t>.</w:t>
      </w:r>
    </w:p>
    <w:p w14:paraId="6BAD4A0D" w14:textId="12D403AA" w:rsidR="006727B3" w:rsidRPr="00CF70B0" w:rsidRDefault="20B558A7" w:rsidP="00574AFE">
      <w:pPr>
        <w:ind w:left="567"/>
      </w:pPr>
      <w:r>
        <w:t>If you wish SMC t</w:t>
      </w:r>
      <w:r w:rsidR="499B8B84">
        <w:t xml:space="preserve">o assess eligibility for a PACE </w:t>
      </w:r>
      <w:r w:rsidR="00524652">
        <w:t>meeting,</w:t>
      </w:r>
      <w:r w:rsidR="499B8B84">
        <w:t xml:space="preserve"> p</w:t>
      </w:r>
      <w:r w:rsidR="40F844AC">
        <w:t>lease answer the following:</w:t>
      </w:r>
    </w:p>
    <w:p w14:paraId="555E5ABF" w14:textId="77777777" w:rsidR="006727B3" w:rsidRPr="00CF70B0" w:rsidRDefault="006727B3" w:rsidP="00574AFE">
      <w:pPr>
        <w:ind w:left="567"/>
      </w:pPr>
      <w:r w:rsidRPr="00CF70B0">
        <w:t>I</w:t>
      </w:r>
      <w:r w:rsidR="00241640" w:rsidRPr="00CF70B0">
        <w:t>s</w:t>
      </w:r>
      <w:r w:rsidRPr="00CF70B0">
        <w:t xml:space="preserve"> this submission for:</w:t>
      </w:r>
    </w:p>
    <w:p w14:paraId="78D68864" w14:textId="53642A4A" w:rsidR="006727B3" w:rsidRPr="00CF70B0" w:rsidRDefault="00273E41" w:rsidP="00574AFE">
      <w:pPr>
        <w:ind w:left="567"/>
      </w:pPr>
      <w:r w:rsidRPr="00CF70B0">
        <w:t xml:space="preserve">an </w:t>
      </w:r>
      <w:r w:rsidR="0071252B">
        <w:t>end-of-life</w:t>
      </w:r>
      <w:r w:rsidRPr="00CF70B0">
        <w:t xml:space="preserve"> medicine </w:t>
      </w:r>
      <w:r w:rsidR="00524652">
        <w:t>(</w:t>
      </w:r>
      <w:r w:rsidR="006727B3" w:rsidRPr="00CF70B0">
        <w:t xml:space="preserve">a medicine used to treat a condition at a stage that usually leads to death within </w:t>
      </w:r>
      <w:r w:rsidR="00524652">
        <w:t>3</w:t>
      </w:r>
      <w:r w:rsidR="006727B3" w:rsidRPr="00CF70B0">
        <w:t xml:space="preserve"> years with currently available treatments</w:t>
      </w:r>
      <w:r w:rsidR="00524652">
        <w:t>)</w:t>
      </w:r>
      <w:r w:rsidR="006727B3" w:rsidRPr="00CF70B0">
        <w:t>?</w:t>
      </w:r>
    </w:p>
    <w:p w14:paraId="562ACB8D" w14:textId="77777777" w:rsidR="006727B3" w:rsidRPr="00CF70B0" w:rsidRDefault="006727B3" w:rsidP="00574AFE">
      <w:pPr>
        <w:ind w:left="567"/>
      </w:pPr>
      <w:r w:rsidRPr="00CF70B0">
        <w:t>YES/NO</w:t>
      </w:r>
    </w:p>
    <w:p w14:paraId="351C3541" w14:textId="7E2EA4F8" w:rsidR="0044299F" w:rsidRDefault="006727B3" w:rsidP="00574AFE">
      <w:pPr>
        <w:ind w:left="567"/>
      </w:pPr>
      <w:r w:rsidRPr="2FE07C57">
        <w:t xml:space="preserve">a medicine with </w:t>
      </w:r>
      <w:r w:rsidR="00DE3550">
        <w:t xml:space="preserve">an </w:t>
      </w:r>
      <w:r w:rsidR="00CF58FD">
        <w:t>MHRA</w:t>
      </w:r>
      <w:r w:rsidR="00CF58FD" w:rsidRPr="2FE07C57">
        <w:t xml:space="preserve"> </w:t>
      </w:r>
      <w:r w:rsidR="00D8730F" w:rsidRPr="2FE07C57">
        <w:t xml:space="preserve">orphan marketing authorisation </w:t>
      </w:r>
      <w:r w:rsidR="00D22FAB" w:rsidRPr="2FE07C57">
        <w:t>(conditions affecting fewer than 2,500 people in a population of 5 million) or a medicine to treat an equivalent size of population</w:t>
      </w:r>
      <w:r w:rsidR="008503FE">
        <w:t xml:space="preserve"> (&lt;5 per 10,000) </w:t>
      </w:r>
      <w:r w:rsidR="00D22FAB" w:rsidRPr="2FE07C57">
        <w:t xml:space="preserve">irrespective of whether it has designated orphan status. </w:t>
      </w:r>
    </w:p>
    <w:p w14:paraId="26B62B6E" w14:textId="7C99311F" w:rsidR="00AD5A07" w:rsidRPr="00AD5A07" w:rsidRDefault="00AD5A07" w:rsidP="00574AFE">
      <w:pPr>
        <w:ind w:left="567"/>
        <w:rPr>
          <w:i/>
          <w:iCs/>
        </w:rPr>
      </w:pPr>
      <w:r w:rsidRPr="00AD5A07">
        <w:rPr>
          <w:i/>
          <w:iCs/>
        </w:rPr>
        <w:t>Supporting evidence and rationale for end</w:t>
      </w:r>
      <w:r w:rsidR="009E6D81">
        <w:rPr>
          <w:i/>
          <w:iCs/>
        </w:rPr>
        <w:t>-</w:t>
      </w:r>
      <w:r w:rsidRPr="00AD5A07">
        <w:rPr>
          <w:i/>
          <w:iCs/>
        </w:rPr>
        <w:t>of</w:t>
      </w:r>
      <w:r w:rsidR="009E6D81">
        <w:rPr>
          <w:i/>
          <w:iCs/>
        </w:rPr>
        <w:t>-</w:t>
      </w:r>
      <w:r w:rsidRPr="00AD5A07">
        <w:rPr>
          <w:i/>
          <w:iCs/>
        </w:rPr>
        <w:t>life and orphan status must be included in section 2</w:t>
      </w:r>
      <w:r>
        <w:rPr>
          <w:i/>
          <w:iCs/>
        </w:rPr>
        <w:t>.2</w:t>
      </w:r>
      <w:r w:rsidRPr="00AD5A07">
        <w:rPr>
          <w:i/>
          <w:iCs/>
        </w:rPr>
        <w:t xml:space="preserve">.  </w:t>
      </w:r>
    </w:p>
    <w:p w14:paraId="5D4EC480" w14:textId="35ACF57A" w:rsidR="00AD5A07" w:rsidRPr="00AD5A07" w:rsidRDefault="00AD5A07" w:rsidP="00574AFE">
      <w:pPr>
        <w:ind w:left="567"/>
        <w:rPr>
          <w:i/>
          <w:iCs/>
        </w:rPr>
      </w:pPr>
      <w:r w:rsidRPr="00AD5A07">
        <w:rPr>
          <w:i/>
          <w:iCs/>
        </w:rPr>
        <w:t xml:space="preserve">The definition of orphan status is based on the full population of the licensed indication relevant to the submission, irrespective of </w:t>
      </w:r>
      <w:proofErr w:type="gramStart"/>
      <w:r w:rsidRPr="00AD5A07">
        <w:rPr>
          <w:i/>
          <w:iCs/>
        </w:rPr>
        <w:t>whether or not</w:t>
      </w:r>
      <w:proofErr w:type="gramEnd"/>
      <w:r w:rsidRPr="00AD5A07">
        <w:rPr>
          <w:i/>
          <w:iCs/>
        </w:rPr>
        <w:t xml:space="preserve"> the company wishes SMC to consider the product when positioned for use in a sub-population of the licensed indication. The definition of </w:t>
      </w:r>
      <w:proofErr w:type="gramStart"/>
      <w:r w:rsidRPr="00AD5A07">
        <w:rPr>
          <w:i/>
          <w:iCs/>
        </w:rPr>
        <w:t>end of life</w:t>
      </w:r>
      <w:proofErr w:type="gramEnd"/>
      <w:r w:rsidRPr="00AD5A07">
        <w:rPr>
          <w:i/>
          <w:iCs/>
        </w:rPr>
        <w:t xml:space="preserve"> medicine may be based on a sub-population of the licensed indication where the submission is positioned for use in this subgroup and the submitting company provides adequate justification.</w:t>
      </w:r>
    </w:p>
    <w:p w14:paraId="4C892AEF" w14:textId="0A05A0BE" w:rsidR="00E45BA7" w:rsidRPr="00CF70B0" w:rsidRDefault="00E45BA7" w:rsidP="00574AFE">
      <w:pPr>
        <w:ind w:left="567"/>
      </w:pPr>
      <w:r>
        <w:t>YES/NO</w:t>
      </w:r>
    </w:p>
    <w:p w14:paraId="17FDDC7E" w14:textId="1974C8E3" w:rsidR="00E50B89" w:rsidRDefault="2D72174B" w:rsidP="004A415C">
      <w:pPr>
        <w:pStyle w:val="Subheadinglettered"/>
        <w:ind w:left="567" w:hanging="578"/>
      </w:pPr>
      <w:r>
        <w:lastRenderedPageBreak/>
        <w:t xml:space="preserve">Has the product </w:t>
      </w:r>
      <w:r w:rsidR="4EFD1B64">
        <w:t>received a</w:t>
      </w:r>
      <w:r w:rsidR="624E8C0D">
        <w:t xml:space="preserve"> positive</w:t>
      </w:r>
      <w:r w:rsidR="4EFD1B64">
        <w:t xml:space="preserve"> </w:t>
      </w:r>
      <w:r w:rsidR="13E8589E">
        <w:t xml:space="preserve">MHRA </w:t>
      </w:r>
      <w:r w:rsidR="67464482">
        <w:t>E</w:t>
      </w:r>
      <w:r w:rsidR="4EFD1B64">
        <w:t xml:space="preserve">arly </w:t>
      </w:r>
      <w:r w:rsidR="67464482">
        <w:t>A</w:t>
      </w:r>
      <w:r w:rsidR="4EFD1B64">
        <w:t xml:space="preserve">ccess to </w:t>
      </w:r>
      <w:r w:rsidR="67464482">
        <w:t>M</w:t>
      </w:r>
      <w:r w:rsidR="4EFD1B64">
        <w:t xml:space="preserve">edicines </w:t>
      </w:r>
      <w:r w:rsidR="67464482">
        <w:t>S</w:t>
      </w:r>
      <w:r w:rsidR="4EFD1B64">
        <w:t xml:space="preserve">cheme (EAMS) scientific opinion </w:t>
      </w:r>
      <w:r>
        <w:t>for the indication(s) detailed in the submission?</w:t>
      </w:r>
      <w:r w:rsidR="2E3B3F82">
        <w:t xml:space="preserve"> </w:t>
      </w:r>
    </w:p>
    <w:p w14:paraId="51827266" w14:textId="649623AB" w:rsidR="00870733" w:rsidRDefault="46C603E5" w:rsidP="00574AFE">
      <w:pPr>
        <w:ind w:firstLine="567"/>
      </w:pPr>
      <w:r>
        <w:t>YES/NO</w:t>
      </w:r>
    </w:p>
    <w:p w14:paraId="2EDD71B0" w14:textId="0490F4D8" w:rsidR="00B02727" w:rsidRDefault="41658B44" w:rsidP="00574AFE">
      <w:pPr>
        <w:ind w:firstLine="567"/>
      </w:pPr>
      <w:r>
        <w:t>If YES, please include the EAMS number and the positive opinion date:</w:t>
      </w:r>
    </w:p>
    <w:p w14:paraId="049DF782" w14:textId="480DC5FB" w:rsidR="00870733" w:rsidRPr="00A072E1" w:rsidRDefault="1047542A" w:rsidP="004A415C">
      <w:pPr>
        <w:pStyle w:val="Subheadinglettered"/>
        <w:ind w:left="567" w:hanging="578"/>
      </w:pPr>
      <w:r w:rsidRPr="004A415C">
        <w:t>Does the product have an ‘Innovation Passport’ allowing entry into the Innovative Licensing and Access Pathway (ILAP)?</w:t>
      </w:r>
      <w:r w:rsidR="3602750A">
        <w:t xml:space="preserve"> </w:t>
      </w:r>
    </w:p>
    <w:p w14:paraId="01007C62" w14:textId="24FF4BCD" w:rsidR="005A7534" w:rsidRDefault="46C603E5" w:rsidP="00574AFE">
      <w:pPr>
        <w:ind w:left="567"/>
      </w:pPr>
      <w:r>
        <w:t>YES/NO</w:t>
      </w:r>
    </w:p>
    <w:p w14:paraId="761C1E63" w14:textId="5370FAE9" w:rsidR="00B02727" w:rsidRPr="00CF70B0" w:rsidRDefault="41658B44" w:rsidP="00574AFE">
      <w:pPr>
        <w:ind w:left="567"/>
      </w:pPr>
      <w:r>
        <w:t>If YES, please provide the date that the I</w:t>
      </w:r>
      <w:r w:rsidR="57651550">
        <w:t>nnovation Passport</w:t>
      </w:r>
      <w:r>
        <w:t xml:space="preserve"> was granted:</w:t>
      </w:r>
    </w:p>
    <w:p w14:paraId="1B9899BE" w14:textId="239C1678" w:rsidR="00932613" w:rsidRDefault="007E3F44" w:rsidP="004A415C">
      <w:pPr>
        <w:pStyle w:val="Subheadinglettered"/>
        <w:ind w:left="567" w:hanging="578"/>
      </w:pPr>
      <w:r w:rsidRPr="00CF70B0">
        <w:t xml:space="preserve">Does the product require a </w:t>
      </w:r>
      <w:r w:rsidR="0094360F" w:rsidRPr="0094360F">
        <w:t>diagnostic test (</w:t>
      </w:r>
      <w:r w:rsidR="009433C4">
        <w:t xml:space="preserve">for example </w:t>
      </w:r>
      <w:r w:rsidR="0094360F" w:rsidRPr="0094360F">
        <w:t xml:space="preserve">somatic, germline or biomarker test) </w:t>
      </w:r>
      <w:proofErr w:type="gramStart"/>
      <w:r w:rsidRPr="00CF70B0">
        <w:t>in order to</w:t>
      </w:r>
      <w:proofErr w:type="gramEnd"/>
      <w:r w:rsidRPr="00CF70B0">
        <w:t xml:space="preserve"> identify patients eligible for treatment</w:t>
      </w:r>
      <w:r w:rsidR="00D22FAB" w:rsidRPr="00CF70B0">
        <w:t xml:space="preserve"> within the licence/target population?</w:t>
      </w:r>
      <w:r w:rsidR="000B0075" w:rsidRPr="00CF70B0">
        <w:tab/>
      </w:r>
    </w:p>
    <w:p w14:paraId="270B0685" w14:textId="58B7BB48" w:rsidR="00D22FAB" w:rsidRPr="00CF70B0" w:rsidRDefault="000B0075" w:rsidP="00574AFE">
      <w:pPr>
        <w:ind w:left="567"/>
      </w:pPr>
      <w:r w:rsidRPr="00CF70B0">
        <w:t>YES/NO</w:t>
      </w:r>
    </w:p>
    <w:p w14:paraId="18AD0F1C" w14:textId="535A5F2A" w:rsidR="00D22FAB" w:rsidRPr="00CF70B0" w:rsidRDefault="4014CFA8" w:rsidP="00574AFE">
      <w:pPr>
        <w:ind w:left="567"/>
      </w:pPr>
      <w:r>
        <w:t xml:space="preserve">If </w:t>
      </w:r>
      <w:r w:rsidR="4102FB47">
        <w:t>YES</w:t>
      </w:r>
      <w:r>
        <w:t>,</w:t>
      </w:r>
      <w:r w:rsidR="5724FD9A">
        <w:t xml:space="preserve"> and this represents a </w:t>
      </w:r>
      <w:r w:rsidR="5724FD9A" w:rsidRPr="11102656">
        <w:rPr>
          <w:b/>
          <w:bCs/>
        </w:rPr>
        <w:t>change in clinical practice</w:t>
      </w:r>
      <w:r w:rsidR="5724FD9A">
        <w:t xml:space="preserve">, </w:t>
      </w:r>
      <w:r>
        <w:t>A</w:t>
      </w:r>
      <w:r w:rsidR="20B558A7">
        <w:t xml:space="preserve">ppendix </w:t>
      </w:r>
      <w:r w:rsidR="13E8589E">
        <w:t>A</w:t>
      </w:r>
      <w:r w:rsidR="20B558A7">
        <w:t xml:space="preserve"> – </w:t>
      </w:r>
      <w:r w:rsidR="2AD8EA69">
        <w:t>Diagnostic Testing (</w:t>
      </w:r>
      <w:r w:rsidR="009433C4">
        <w:t>for example</w:t>
      </w:r>
      <w:r w:rsidR="2AD8EA69">
        <w:t xml:space="preserve"> somatic, germline or biomarker </w:t>
      </w:r>
      <w:r w:rsidR="0C104978">
        <w:t>test) should</w:t>
      </w:r>
      <w:r w:rsidR="20B558A7">
        <w:t xml:space="preserve"> be completed.</w:t>
      </w:r>
    </w:p>
    <w:p w14:paraId="42EECB26" w14:textId="77777777" w:rsidR="00952810" w:rsidRPr="00CF70B0" w:rsidRDefault="00952810" w:rsidP="004A415C">
      <w:pPr>
        <w:pStyle w:val="Subheadinglettered"/>
        <w:ind w:left="567" w:hanging="578"/>
      </w:pPr>
      <w:r w:rsidRPr="00CF70B0">
        <w:t xml:space="preserve">Provide details of the formulation(s) of the product that are or will be licensed for the indication(s) detailed in the submission and their </w:t>
      </w:r>
      <w:r w:rsidR="00AC53A6" w:rsidRPr="00CF70B0">
        <w:t>confirmed</w:t>
      </w:r>
      <w:r w:rsidRPr="00CF70B0">
        <w:t xml:space="preserve"> or anticipated list price(s).</w:t>
      </w:r>
    </w:p>
    <w:p w14:paraId="65195C7E" w14:textId="0F644BEC" w:rsidR="00A4423C" w:rsidRDefault="00952810" w:rsidP="004A415C">
      <w:pPr>
        <w:pStyle w:val="Subheadinglettered"/>
        <w:ind w:left="567" w:hanging="578"/>
      </w:pPr>
      <w:r w:rsidRPr="00817BB9">
        <w:t xml:space="preserve">Has a </w:t>
      </w:r>
      <w:r w:rsidR="00B54740">
        <w:t>PAS</w:t>
      </w:r>
      <w:r w:rsidRPr="00817BB9">
        <w:t xml:space="preserve"> been included within this submission</w:t>
      </w:r>
      <w:r w:rsidR="00A4423C">
        <w:t>?</w:t>
      </w:r>
    </w:p>
    <w:p w14:paraId="0272B000" w14:textId="4BEC74B6" w:rsidR="00952810" w:rsidRPr="00817BB9" w:rsidRDefault="00F60B91" w:rsidP="00574AFE">
      <w:pPr>
        <w:ind w:left="567"/>
      </w:pPr>
      <w:r w:rsidRPr="00817BB9">
        <w:t>Y</w:t>
      </w:r>
      <w:r w:rsidR="00123BD1" w:rsidRPr="00817BB9">
        <w:t>ES/NO</w:t>
      </w:r>
    </w:p>
    <w:p w14:paraId="3B865742" w14:textId="77777777" w:rsidR="00A43F8C" w:rsidRPr="00CF70B0" w:rsidRDefault="00F60B91" w:rsidP="00574AFE">
      <w:pPr>
        <w:ind w:left="567"/>
      </w:pPr>
      <w:r w:rsidRPr="00CF70B0">
        <w:t>If yes, please specify if this is a simple or complex scheme…………………….</w:t>
      </w:r>
    </w:p>
    <w:p w14:paraId="0057146A" w14:textId="21801BE0" w:rsidR="005A5733" w:rsidRPr="00817BB9" w:rsidRDefault="00360D8B" w:rsidP="004A415C">
      <w:pPr>
        <w:pStyle w:val="Subheadinglettered"/>
        <w:ind w:left="567" w:hanging="578"/>
      </w:pPr>
      <w:r w:rsidRPr="00EF616F">
        <w:t>Please complete the table below providing details of any relevant active comparator(s)/combination medicines and subsequent treatments for the product in the indication(s) (with respect to any positioning, if relevant) detailed in the submission and indicate whether any of these treatments are available under a PAS. Additional information on the rationale for the choice of comparator(s) can be provided below the table.</w:t>
      </w:r>
    </w:p>
    <w:tbl>
      <w:tblPr>
        <w:tblStyle w:val="TableGrid"/>
        <w:tblW w:w="0" w:type="auto"/>
        <w:tblLook w:val="04A0" w:firstRow="1" w:lastRow="0" w:firstColumn="1" w:lastColumn="0" w:noHBand="0" w:noVBand="1"/>
      </w:tblPr>
      <w:tblGrid>
        <w:gridCol w:w="1337"/>
        <w:gridCol w:w="1345"/>
        <w:gridCol w:w="1289"/>
        <w:gridCol w:w="1064"/>
        <w:gridCol w:w="1021"/>
        <w:gridCol w:w="981"/>
        <w:gridCol w:w="908"/>
        <w:gridCol w:w="1074"/>
      </w:tblGrid>
      <w:tr w:rsidR="007529CC" w:rsidRPr="006E44AD" w14:paraId="3C0544BB" w14:textId="77777777" w:rsidTr="00522822">
        <w:tc>
          <w:tcPr>
            <w:tcW w:w="1428" w:type="dxa"/>
          </w:tcPr>
          <w:p w14:paraId="5D763432" w14:textId="77777777" w:rsidR="007529CC" w:rsidRPr="007529CC" w:rsidRDefault="007529CC" w:rsidP="005A5733">
            <w:pPr>
              <w:pStyle w:val="Tabletext"/>
            </w:pPr>
            <w:r w:rsidRPr="007529CC">
              <w:t xml:space="preserve">Medicine name* </w:t>
            </w:r>
          </w:p>
        </w:tc>
        <w:tc>
          <w:tcPr>
            <w:tcW w:w="1433" w:type="dxa"/>
          </w:tcPr>
          <w:p w14:paraId="1ABD4CA4" w14:textId="77777777" w:rsidR="007529CC" w:rsidRPr="00037399" w:rsidRDefault="007529CC" w:rsidP="005A5733">
            <w:pPr>
              <w:pStyle w:val="Tabletext"/>
            </w:pPr>
            <w:r w:rsidRPr="00037399">
              <w:t>Company</w:t>
            </w:r>
          </w:p>
        </w:tc>
        <w:tc>
          <w:tcPr>
            <w:tcW w:w="1387" w:type="dxa"/>
          </w:tcPr>
          <w:p w14:paraId="6B31E753" w14:textId="77777777" w:rsidR="007529CC" w:rsidRPr="00037399" w:rsidRDefault="007529CC" w:rsidP="005A5733">
            <w:pPr>
              <w:pStyle w:val="Tabletext"/>
            </w:pPr>
            <w:r w:rsidRPr="00037399">
              <w:t>Strength</w:t>
            </w:r>
          </w:p>
        </w:tc>
        <w:tc>
          <w:tcPr>
            <w:tcW w:w="1205" w:type="dxa"/>
          </w:tcPr>
          <w:p w14:paraId="74843A62" w14:textId="77777777" w:rsidR="007529CC" w:rsidRPr="00037399" w:rsidRDefault="007529CC" w:rsidP="005A5733">
            <w:pPr>
              <w:pStyle w:val="Tabletext"/>
            </w:pPr>
            <w:r w:rsidRPr="00037399">
              <w:t>Form</w:t>
            </w:r>
          </w:p>
        </w:tc>
        <w:tc>
          <w:tcPr>
            <w:tcW w:w="1171" w:type="dxa"/>
          </w:tcPr>
          <w:p w14:paraId="0FC0BCB6" w14:textId="77777777" w:rsidR="007529CC" w:rsidRPr="00037399" w:rsidRDefault="007529CC" w:rsidP="005A5733">
            <w:pPr>
              <w:pStyle w:val="Tabletext"/>
            </w:pPr>
            <w:r w:rsidRPr="00037399">
              <w:t>Pack size</w:t>
            </w:r>
          </w:p>
        </w:tc>
        <w:tc>
          <w:tcPr>
            <w:tcW w:w="1099" w:type="dxa"/>
          </w:tcPr>
          <w:p w14:paraId="70145660" w14:textId="77777777" w:rsidR="007529CC" w:rsidRPr="00037399" w:rsidRDefault="007529CC" w:rsidP="005A5733">
            <w:pPr>
              <w:pStyle w:val="Tabletext"/>
            </w:pPr>
            <w:r w:rsidRPr="00037399">
              <w:t>NHS List price</w:t>
            </w:r>
          </w:p>
        </w:tc>
        <w:tc>
          <w:tcPr>
            <w:tcW w:w="984" w:type="dxa"/>
          </w:tcPr>
          <w:p w14:paraId="57428CEC" w14:textId="77777777" w:rsidR="007529CC" w:rsidRPr="00037399" w:rsidRDefault="007529CC" w:rsidP="005A5733">
            <w:pPr>
              <w:pStyle w:val="Tabletext"/>
            </w:pPr>
            <w:r w:rsidRPr="00037399">
              <w:t>PAS (Y/N)</w:t>
            </w:r>
          </w:p>
        </w:tc>
        <w:tc>
          <w:tcPr>
            <w:tcW w:w="924" w:type="dxa"/>
          </w:tcPr>
          <w:p w14:paraId="2F2510E1" w14:textId="77777777" w:rsidR="007529CC" w:rsidRPr="006E44AD" w:rsidRDefault="007529CC" w:rsidP="005A5733">
            <w:pPr>
              <w:pStyle w:val="Tabletext"/>
            </w:pPr>
            <w:r>
              <w:t>Use in model**</w:t>
            </w:r>
          </w:p>
        </w:tc>
      </w:tr>
      <w:tr w:rsidR="007529CC" w:rsidRPr="006E44AD" w14:paraId="157F36C8" w14:textId="77777777" w:rsidTr="00522822">
        <w:tc>
          <w:tcPr>
            <w:tcW w:w="1428" w:type="dxa"/>
          </w:tcPr>
          <w:p w14:paraId="312A8E3B" w14:textId="77777777" w:rsidR="007529CC" w:rsidRPr="00037399" w:rsidRDefault="007529CC" w:rsidP="005A5733">
            <w:pPr>
              <w:pStyle w:val="Tabletext"/>
            </w:pPr>
          </w:p>
        </w:tc>
        <w:tc>
          <w:tcPr>
            <w:tcW w:w="1433" w:type="dxa"/>
          </w:tcPr>
          <w:p w14:paraId="489F2E2C" w14:textId="77777777" w:rsidR="007529CC" w:rsidRPr="00037399" w:rsidRDefault="007529CC" w:rsidP="005A5733">
            <w:pPr>
              <w:pStyle w:val="Tabletext"/>
            </w:pPr>
          </w:p>
        </w:tc>
        <w:tc>
          <w:tcPr>
            <w:tcW w:w="1387" w:type="dxa"/>
          </w:tcPr>
          <w:p w14:paraId="1DBB256E" w14:textId="77777777" w:rsidR="007529CC" w:rsidRPr="00037399" w:rsidRDefault="007529CC" w:rsidP="005A5733">
            <w:pPr>
              <w:pStyle w:val="Tabletext"/>
            </w:pPr>
          </w:p>
        </w:tc>
        <w:tc>
          <w:tcPr>
            <w:tcW w:w="1205" w:type="dxa"/>
          </w:tcPr>
          <w:p w14:paraId="2F979F77" w14:textId="77777777" w:rsidR="007529CC" w:rsidRPr="00037399" w:rsidRDefault="007529CC" w:rsidP="005A5733">
            <w:pPr>
              <w:pStyle w:val="Tabletext"/>
            </w:pPr>
          </w:p>
        </w:tc>
        <w:tc>
          <w:tcPr>
            <w:tcW w:w="1171" w:type="dxa"/>
          </w:tcPr>
          <w:p w14:paraId="66CD5C0A" w14:textId="77777777" w:rsidR="007529CC" w:rsidRPr="00037399" w:rsidRDefault="007529CC" w:rsidP="005A5733">
            <w:pPr>
              <w:pStyle w:val="Tabletext"/>
            </w:pPr>
          </w:p>
        </w:tc>
        <w:tc>
          <w:tcPr>
            <w:tcW w:w="1099" w:type="dxa"/>
          </w:tcPr>
          <w:p w14:paraId="6F50D43B" w14:textId="77777777" w:rsidR="007529CC" w:rsidRPr="00037399" w:rsidRDefault="007529CC" w:rsidP="005A5733">
            <w:pPr>
              <w:pStyle w:val="Tabletext"/>
            </w:pPr>
          </w:p>
        </w:tc>
        <w:tc>
          <w:tcPr>
            <w:tcW w:w="984" w:type="dxa"/>
          </w:tcPr>
          <w:p w14:paraId="0AEACB28" w14:textId="77777777" w:rsidR="007529CC" w:rsidRPr="00037399" w:rsidRDefault="007529CC" w:rsidP="005A5733">
            <w:pPr>
              <w:pStyle w:val="Tabletext"/>
            </w:pPr>
          </w:p>
        </w:tc>
        <w:tc>
          <w:tcPr>
            <w:tcW w:w="924" w:type="dxa"/>
          </w:tcPr>
          <w:p w14:paraId="6C806A69" w14:textId="77777777" w:rsidR="007529CC" w:rsidRPr="006E44AD" w:rsidRDefault="007529CC" w:rsidP="005A5733">
            <w:pPr>
              <w:pStyle w:val="Tabletext"/>
            </w:pPr>
          </w:p>
        </w:tc>
      </w:tr>
      <w:tr w:rsidR="007529CC" w:rsidRPr="006E44AD" w14:paraId="06DC9D96" w14:textId="77777777" w:rsidTr="00522822">
        <w:tc>
          <w:tcPr>
            <w:tcW w:w="1428" w:type="dxa"/>
          </w:tcPr>
          <w:p w14:paraId="4C655B37" w14:textId="77777777" w:rsidR="007529CC" w:rsidRPr="00037399" w:rsidRDefault="007529CC" w:rsidP="005A5733">
            <w:pPr>
              <w:pStyle w:val="Tabletext"/>
            </w:pPr>
          </w:p>
        </w:tc>
        <w:tc>
          <w:tcPr>
            <w:tcW w:w="1433" w:type="dxa"/>
          </w:tcPr>
          <w:p w14:paraId="67692E89" w14:textId="77777777" w:rsidR="007529CC" w:rsidRPr="00037399" w:rsidRDefault="007529CC" w:rsidP="005A5733">
            <w:pPr>
              <w:pStyle w:val="Tabletext"/>
            </w:pPr>
          </w:p>
        </w:tc>
        <w:tc>
          <w:tcPr>
            <w:tcW w:w="1387" w:type="dxa"/>
          </w:tcPr>
          <w:p w14:paraId="492B2AA4" w14:textId="77777777" w:rsidR="007529CC" w:rsidRPr="00037399" w:rsidRDefault="007529CC" w:rsidP="005A5733">
            <w:pPr>
              <w:pStyle w:val="Tabletext"/>
            </w:pPr>
          </w:p>
        </w:tc>
        <w:tc>
          <w:tcPr>
            <w:tcW w:w="1205" w:type="dxa"/>
          </w:tcPr>
          <w:p w14:paraId="180FAC7F" w14:textId="77777777" w:rsidR="007529CC" w:rsidRPr="00037399" w:rsidRDefault="007529CC" w:rsidP="005A5733">
            <w:pPr>
              <w:pStyle w:val="Tabletext"/>
            </w:pPr>
          </w:p>
        </w:tc>
        <w:tc>
          <w:tcPr>
            <w:tcW w:w="1171" w:type="dxa"/>
          </w:tcPr>
          <w:p w14:paraId="2C595297" w14:textId="77777777" w:rsidR="007529CC" w:rsidRPr="00037399" w:rsidRDefault="007529CC" w:rsidP="005A5733">
            <w:pPr>
              <w:pStyle w:val="Tabletext"/>
            </w:pPr>
          </w:p>
        </w:tc>
        <w:tc>
          <w:tcPr>
            <w:tcW w:w="1099" w:type="dxa"/>
          </w:tcPr>
          <w:p w14:paraId="79C22525" w14:textId="77777777" w:rsidR="007529CC" w:rsidRPr="00037399" w:rsidRDefault="007529CC" w:rsidP="005A5733">
            <w:pPr>
              <w:pStyle w:val="Tabletext"/>
            </w:pPr>
          </w:p>
        </w:tc>
        <w:tc>
          <w:tcPr>
            <w:tcW w:w="984" w:type="dxa"/>
          </w:tcPr>
          <w:p w14:paraId="281808C9" w14:textId="77777777" w:rsidR="007529CC" w:rsidRPr="00037399" w:rsidRDefault="007529CC" w:rsidP="005A5733">
            <w:pPr>
              <w:pStyle w:val="Tabletext"/>
            </w:pPr>
          </w:p>
        </w:tc>
        <w:tc>
          <w:tcPr>
            <w:tcW w:w="924" w:type="dxa"/>
          </w:tcPr>
          <w:p w14:paraId="3D15C2BD" w14:textId="77777777" w:rsidR="007529CC" w:rsidRPr="006E44AD" w:rsidRDefault="007529CC" w:rsidP="005A5733">
            <w:pPr>
              <w:pStyle w:val="Tabletext"/>
            </w:pPr>
          </w:p>
        </w:tc>
      </w:tr>
      <w:tr w:rsidR="007529CC" w:rsidRPr="006E44AD" w14:paraId="6A57E4CD" w14:textId="77777777" w:rsidTr="00522822">
        <w:tc>
          <w:tcPr>
            <w:tcW w:w="1428" w:type="dxa"/>
          </w:tcPr>
          <w:p w14:paraId="58963D8F" w14:textId="77777777" w:rsidR="007529CC" w:rsidRPr="00037399" w:rsidRDefault="007529CC" w:rsidP="005A5733">
            <w:pPr>
              <w:pStyle w:val="Tabletext"/>
            </w:pPr>
          </w:p>
        </w:tc>
        <w:tc>
          <w:tcPr>
            <w:tcW w:w="1433" w:type="dxa"/>
          </w:tcPr>
          <w:p w14:paraId="16C48E63" w14:textId="77777777" w:rsidR="007529CC" w:rsidRPr="00037399" w:rsidRDefault="007529CC" w:rsidP="005A5733">
            <w:pPr>
              <w:pStyle w:val="Tabletext"/>
            </w:pPr>
          </w:p>
        </w:tc>
        <w:tc>
          <w:tcPr>
            <w:tcW w:w="1387" w:type="dxa"/>
          </w:tcPr>
          <w:p w14:paraId="0D9733F9" w14:textId="77777777" w:rsidR="007529CC" w:rsidRPr="00037399" w:rsidRDefault="007529CC" w:rsidP="005A5733">
            <w:pPr>
              <w:pStyle w:val="Tabletext"/>
            </w:pPr>
          </w:p>
        </w:tc>
        <w:tc>
          <w:tcPr>
            <w:tcW w:w="1205" w:type="dxa"/>
          </w:tcPr>
          <w:p w14:paraId="7CB1A049" w14:textId="77777777" w:rsidR="007529CC" w:rsidRPr="00037399" w:rsidRDefault="007529CC" w:rsidP="005A5733">
            <w:pPr>
              <w:pStyle w:val="Tabletext"/>
            </w:pPr>
          </w:p>
        </w:tc>
        <w:tc>
          <w:tcPr>
            <w:tcW w:w="1171" w:type="dxa"/>
          </w:tcPr>
          <w:p w14:paraId="455EFFA3" w14:textId="77777777" w:rsidR="007529CC" w:rsidRPr="00037399" w:rsidRDefault="007529CC" w:rsidP="005A5733">
            <w:pPr>
              <w:pStyle w:val="Tabletext"/>
            </w:pPr>
          </w:p>
        </w:tc>
        <w:tc>
          <w:tcPr>
            <w:tcW w:w="1099" w:type="dxa"/>
          </w:tcPr>
          <w:p w14:paraId="6881F870" w14:textId="77777777" w:rsidR="007529CC" w:rsidRPr="00037399" w:rsidRDefault="007529CC" w:rsidP="005A5733">
            <w:pPr>
              <w:pStyle w:val="Tabletext"/>
            </w:pPr>
          </w:p>
        </w:tc>
        <w:tc>
          <w:tcPr>
            <w:tcW w:w="984" w:type="dxa"/>
          </w:tcPr>
          <w:p w14:paraId="5D24D3ED" w14:textId="77777777" w:rsidR="007529CC" w:rsidRPr="00037399" w:rsidRDefault="007529CC" w:rsidP="005A5733">
            <w:pPr>
              <w:pStyle w:val="Tabletext"/>
            </w:pPr>
          </w:p>
        </w:tc>
        <w:tc>
          <w:tcPr>
            <w:tcW w:w="924" w:type="dxa"/>
          </w:tcPr>
          <w:p w14:paraId="68E312DF" w14:textId="77777777" w:rsidR="007529CC" w:rsidRPr="006E44AD" w:rsidRDefault="007529CC" w:rsidP="005A5733">
            <w:pPr>
              <w:pStyle w:val="Tabletext"/>
            </w:pPr>
          </w:p>
        </w:tc>
      </w:tr>
      <w:tr w:rsidR="007529CC" w:rsidRPr="006E44AD" w14:paraId="2845E6B2" w14:textId="77777777" w:rsidTr="00522822">
        <w:tc>
          <w:tcPr>
            <w:tcW w:w="1428" w:type="dxa"/>
          </w:tcPr>
          <w:p w14:paraId="48F18CF9" w14:textId="77777777" w:rsidR="007529CC" w:rsidRPr="00037399" w:rsidRDefault="007529CC" w:rsidP="005A5733">
            <w:pPr>
              <w:pStyle w:val="Tabletext"/>
            </w:pPr>
          </w:p>
        </w:tc>
        <w:tc>
          <w:tcPr>
            <w:tcW w:w="1433" w:type="dxa"/>
          </w:tcPr>
          <w:p w14:paraId="75BA1A00" w14:textId="77777777" w:rsidR="007529CC" w:rsidRPr="00037399" w:rsidRDefault="007529CC" w:rsidP="005A5733">
            <w:pPr>
              <w:pStyle w:val="Tabletext"/>
            </w:pPr>
          </w:p>
        </w:tc>
        <w:tc>
          <w:tcPr>
            <w:tcW w:w="1387" w:type="dxa"/>
          </w:tcPr>
          <w:p w14:paraId="7F846144" w14:textId="77777777" w:rsidR="007529CC" w:rsidRPr="00037399" w:rsidRDefault="007529CC" w:rsidP="005A5733">
            <w:pPr>
              <w:pStyle w:val="Tabletext"/>
            </w:pPr>
          </w:p>
        </w:tc>
        <w:tc>
          <w:tcPr>
            <w:tcW w:w="1205" w:type="dxa"/>
          </w:tcPr>
          <w:p w14:paraId="149463DE" w14:textId="77777777" w:rsidR="007529CC" w:rsidRPr="00037399" w:rsidRDefault="007529CC" w:rsidP="005A5733">
            <w:pPr>
              <w:pStyle w:val="Tabletext"/>
            </w:pPr>
          </w:p>
        </w:tc>
        <w:tc>
          <w:tcPr>
            <w:tcW w:w="1171" w:type="dxa"/>
          </w:tcPr>
          <w:p w14:paraId="1BC8005C" w14:textId="77777777" w:rsidR="007529CC" w:rsidRPr="00037399" w:rsidRDefault="007529CC" w:rsidP="005A5733">
            <w:pPr>
              <w:pStyle w:val="Tabletext"/>
            </w:pPr>
          </w:p>
        </w:tc>
        <w:tc>
          <w:tcPr>
            <w:tcW w:w="1099" w:type="dxa"/>
          </w:tcPr>
          <w:p w14:paraId="62C2928D" w14:textId="77777777" w:rsidR="007529CC" w:rsidRPr="00037399" w:rsidRDefault="007529CC" w:rsidP="005A5733">
            <w:pPr>
              <w:pStyle w:val="Tabletext"/>
            </w:pPr>
          </w:p>
        </w:tc>
        <w:tc>
          <w:tcPr>
            <w:tcW w:w="984" w:type="dxa"/>
          </w:tcPr>
          <w:p w14:paraId="5D7D0FDA" w14:textId="77777777" w:rsidR="007529CC" w:rsidRPr="00037399" w:rsidRDefault="007529CC" w:rsidP="005A5733">
            <w:pPr>
              <w:pStyle w:val="Tabletext"/>
            </w:pPr>
          </w:p>
        </w:tc>
        <w:tc>
          <w:tcPr>
            <w:tcW w:w="924" w:type="dxa"/>
          </w:tcPr>
          <w:p w14:paraId="21D5F5DD" w14:textId="77777777" w:rsidR="007529CC" w:rsidRPr="006E44AD" w:rsidRDefault="007529CC" w:rsidP="005A5733">
            <w:pPr>
              <w:pStyle w:val="Tabletext"/>
            </w:pPr>
          </w:p>
        </w:tc>
      </w:tr>
      <w:tr w:rsidR="007529CC" w:rsidRPr="006E44AD" w14:paraId="254AA3EC" w14:textId="77777777" w:rsidTr="00522822">
        <w:tc>
          <w:tcPr>
            <w:tcW w:w="1428" w:type="dxa"/>
          </w:tcPr>
          <w:p w14:paraId="1CAFF21D" w14:textId="77777777" w:rsidR="007529CC" w:rsidRPr="00037399" w:rsidRDefault="007529CC" w:rsidP="005A5733">
            <w:pPr>
              <w:pStyle w:val="Tabletext"/>
            </w:pPr>
          </w:p>
        </w:tc>
        <w:tc>
          <w:tcPr>
            <w:tcW w:w="1433" w:type="dxa"/>
          </w:tcPr>
          <w:p w14:paraId="24E805E6" w14:textId="77777777" w:rsidR="007529CC" w:rsidRPr="00037399" w:rsidRDefault="007529CC" w:rsidP="005A5733">
            <w:pPr>
              <w:pStyle w:val="Tabletext"/>
            </w:pPr>
          </w:p>
        </w:tc>
        <w:tc>
          <w:tcPr>
            <w:tcW w:w="1387" w:type="dxa"/>
          </w:tcPr>
          <w:p w14:paraId="74370757" w14:textId="77777777" w:rsidR="007529CC" w:rsidRPr="00037399" w:rsidRDefault="007529CC" w:rsidP="005A5733">
            <w:pPr>
              <w:pStyle w:val="Tabletext"/>
            </w:pPr>
          </w:p>
        </w:tc>
        <w:tc>
          <w:tcPr>
            <w:tcW w:w="1205" w:type="dxa"/>
          </w:tcPr>
          <w:p w14:paraId="7E219D0C" w14:textId="77777777" w:rsidR="007529CC" w:rsidRPr="00037399" w:rsidRDefault="007529CC" w:rsidP="005A5733">
            <w:pPr>
              <w:pStyle w:val="Tabletext"/>
            </w:pPr>
          </w:p>
        </w:tc>
        <w:tc>
          <w:tcPr>
            <w:tcW w:w="1171" w:type="dxa"/>
          </w:tcPr>
          <w:p w14:paraId="6A92CCB8" w14:textId="77777777" w:rsidR="007529CC" w:rsidRPr="00037399" w:rsidRDefault="007529CC" w:rsidP="005A5733">
            <w:pPr>
              <w:pStyle w:val="Tabletext"/>
            </w:pPr>
          </w:p>
        </w:tc>
        <w:tc>
          <w:tcPr>
            <w:tcW w:w="1099" w:type="dxa"/>
          </w:tcPr>
          <w:p w14:paraId="1CC49652" w14:textId="77777777" w:rsidR="007529CC" w:rsidRPr="00037399" w:rsidRDefault="007529CC" w:rsidP="005A5733">
            <w:pPr>
              <w:pStyle w:val="Tabletext"/>
            </w:pPr>
          </w:p>
        </w:tc>
        <w:tc>
          <w:tcPr>
            <w:tcW w:w="984" w:type="dxa"/>
          </w:tcPr>
          <w:p w14:paraId="3CC79BB6" w14:textId="77777777" w:rsidR="007529CC" w:rsidRPr="00037399" w:rsidRDefault="007529CC" w:rsidP="005A5733">
            <w:pPr>
              <w:pStyle w:val="Tabletext"/>
            </w:pPr>
          </w:p>
        </w:tc>
        <w:tc>
          <w:tcPr>
            <w:tcW w:w="924" w:type="dxa"/>
          </w:tcPr>
          <w:p w14:paraId="50AD5960" w14:textId="77777777" w:rsidR="007529CC" w:rsidRPr="006E44AD" w:rsidRDefault="007529CC" w:rsidP="005A5733">
            <w:pPr>
              <w:pStyle w:val="Tabletext"/>
            </w:pPr>
          </w:p>
        </w:tc>
      </w:tr>
    </w:tbl>
    <w:p w14:paraId="3B7F6BBA" w14:textId="77777777" w:rsidR="007529CC" w:rsidRPr="006E44AD" w:rsidRDefault="007529CC" w:rsidP="005A5733">
      <w:pPr>
        <w:pStyle w:val="Tabletext"/>
      </w:pPr>
      <w:r w:rsidRPr="00037399">
        <w:t>*</w:t>
      </w:r>
      <w:r w:rsidRPr="00EF616F">
        <w:t>Include both generic and brand name where applicable</w:t>
      </w:r>
    </w:p>
    <w:p w14:paraId="634460F9" w14:textId="355D16EA" w:rsidR="00952810" w:rsidRPr="00CF70B0" w:rsidRDefault="007529CC" w:rsidP="005A5733">
      <w:r w:rsidRPr="00037399">
        <w:t>** Indicate if medicine is a comparator, combination or subsequent treatment</w:t>
      </w:r>
      <w:r>
        <w:t xml:space="preserve"> in the economic model</w:t>
      </w:r>
    </w:p>
    <w:p w14:paraId="59F64064" w14:textId="564AB6CE" w:rsidR="00952810" w:rsidRPr="00817BB9" w:rsidRDefault="00AC53A6" w:rsidP="004A415C">
      <w:pPr>
        <w:pStyle w:val="Subheadinglettered"/>
        <w:ind w:left="567" w:hanging="578"/>
      </w:pPr>
      <w:r w:rsidRPr="00817BB9">
        <w:lastRenderedPageBreak/>
        <w:t>Provide details of any scheduled or ongoing health technology assessment</w:t>
      </w:r>
      <w:r w:rsidR="00CA0F83">
        <w:t xml:space="preserve"> (HTA)</w:t>
      </w:r>
      <w:r w:rsidRPr="00817BB9">
        <w:t xml:space="preserve"> of this product in the UK</w:t>
      </w:r>
      <w:r w:rsidR="00D36D7C">
        <w:t>.</w:t>
      </w:r>
    </w:p>
    <w:p w14:paraId="5187153C" w14:textId="1DD8A89C" w:rsidR="00C42C1E" w:rsidRPr="004A415C" w:rsidRDefault="4D0C40B4" w:rsidP="004A415C">
      <w:pPr>
        <w:pStyle w:val="Subheadinglettered"/>
        <w:ind w:left="567" w:hanging="578"/>
      </w:pPr>
      <w:r w:rsidRPr="004A415C">
        <w:t xml:space="preserve">Provide details of any upcoming data cuts or additional clinical </w:t>
      </w:r>
      <w:r w:rsidR="00B54740" w:rsidRPr="004A415C">
        <w:t>study</w:t>
      </w:r>
      <w:r w:rsidRPr="004A415C">
        <w:t xml:space="preserve"> results relating to the indication(s) detailed in the submission that are expected to become available within the next </w:t>
      </w:r>
      <w:r w:rsidR="00B54740" w:rsidRPr="004A415C">
        <w:t>6</w:t>
      </w:r>
      <w:r w:rsidRPr="004A415C">
        <w:t xml:space="preserve"> months.</w:t>
      </w:r>
    </w:p>
    <w:p w14:paraId="1A5C08F3" w14:textId="3BF0C1DA" w:rsidR="00952810" w:rsidRPr="00C0698A" w:rsidRDefault="00952810" w:rsidP="00270BD6">
      <w:pPr>
        <w:pStyle w:val="Heading1"/>
      </w:pPr>
      <w:bookmarkStart w:id="19" w:name="Overview_and_positioning"/>
      <w:bookmarkStart w:id="20" w:name="_Toc243548726"/>
      <w:r w:rsidRPr="00C0698A">
        <w:lastRenderedPageBreak/>
        <w:t>Overview and positioning</w:t>
      </w:r>
      <w:bookmarkEnd w:id="19"/>
      <w:bookmarkEnd w:id="20"/>
    </w:p>
    <w:p w14:paraId="3C503EAB" w14:textId="7A9E8442" w:rsidR="00E35F18" w:rsidRDefault="00E35F18" w:rsidP="001077F6">
      <w:pPr>
        <w:pStyle w:val="Heading2"/>
      </w:pPr>
      <w:bookmarkStart w:id="21" w:name="_Toc243548727"/>
      <w:r>
        <w:t>Overview of the condition and target population</w:t>
      </w:r>
      <w:bookmarkEnd w:id="21"/>
    </w:p>
    <w:p w14:paraId="65061CED" w14:textId="5E0D38FE" w:rsidR="00B23385" w:rsidRDefault="00952810" w:rsidP="007407C1">
      <w:r w:rsidRPr="002F1425">
        <w:t xml:space="preserve">In no more than one page describe the context </w:t>
      </w:r>
      <w:r w:rsidR="003F5EB5" w:rsidRPr="002F1425">
        <w:t>for this</w:t>
      </w:r>
      <w:r w:rsidRPr="002F1425">
        <w:t xml:space="preserve"> submission</w:t>
      </w:r>
      <w:r w:rsidR="003F5EB5" w:rsidRPr="002F1425">
        <w:t xml:space="preserve"> and the proposed position of this medicine in the pathway of care</w:t>
      </w:r>
      <w:r w:rsidRPr="002F1425">
        <w:t xml:space="preserve">.  </w:t>
      </w:r>
    </w:p>
    <w:p w14:paraId="19D4DDB3" w14:textId="1DBC312E" w:rsidR="00E35F18" w:rsidRDefault="00E35F18" w:rsidP="001077F6">
      <w:pPr>
        <w:pStyle w:val="Heading2"/>
      </w:pPr>
      <w:bookmarkStart w:id="22" w:name="_Ref241760082"/>
      <w:bookmarkStart w:id="23" w:name="_Toc243548728"/>
      <w:r>
        <w:t>Eligibility for Patient and Clinician Engagement (PACE) meeting</w:t>
      </w:r>
      <w:bookmarkEnd w:id="22"/>
      <w:bookmarkEnd w:id="23"/>
      <w:r>
        <w:t xml:space="preserve"> </w:t>
      </w:r>
    </w:p>
    <w:p w14:paraId="67B42C8C" w14:textId="45C612ED" w:rsidR="00D314D6" w:rsidRPr="002F1425" w:rsidRDefault="6A91EF47" w:rsidP="007407C1">
      <w:r>
        <w:t>If the product is</w:t>
      </w:r>
      <w:r w:rsidR="1F91AA6F">
        <w:t xml:space="preserve"> </w:t>
      </w:r>
      <w:r w:rsidR="000B702F">
        <w:t xml:space="preserve">noted as </w:t>
      </w:r>
      <w:r w:rsidR="1F91AA6F">
        <w:t>eligible for</w:t>
      </w:r>
      <w:r>
        <w:t xml:space="preserve"> </w:t>
      </w:r>
      <w:r w:rsidR="1F91AA6F">
        <w:t xml:space="preserve">the option of a PACE meeting in the event of NDC preliminary ‘not recommended advice’ </w:t>
      </w:r>
      <w:r w:rsidR="000B702F">
        <w:t xml:space="preserve">in </w:t>
      </w:r>
      <w:r w:rsidR="1F91AA6F">
        <w:t>section 1</w:t>
      </w:r>
      <w:r w:rsidR="201270AD">
        <w:t>f</w:t>
      </w:r>
      <w:r w:rsidR="1F91AA6F">
        <w:t xml:space="preserve">, </w:t>
      </w:r>
      <w:r>
        <w:t>in no more than two pages please provide supporting evidence and rationale for this designation.</w:t>
      </w:r>
      <w:r w:rsidR="1F91AA6F">
        <w:t xml:space="preserve"> </w:t>
      </w:r>
    </w:p>
    <w:p w14:paraId="2C52DC68" w14:textId="3CD3AE09" w:rsidR="00952810" w:rsidRPr="00CF70B0" w:rsidRDefault="00C65849" w:rsidP="00850CB3">
      <w:pPr>
        <w:pStyle w:val="Heading1"/>
        <w:rPr>
          <w:sz w:val="32"/>
        </w:rPr>
      </w:pPr>
      <w:bookmarkStart w:id="24" w:name="_Toc243548729"/>
      <w:r w:rsidRPr="00CF70B0">
        <w:lastRenderedPageBreak/>
        <w:t>Direct evidence</w:t>
      </w:r>
      <w:bookmarkEnd w:id="24"/>
    </w:p>
    <w:p w14:paraId="49CF9B8C" w14:textId="77777777" w:rsidR="00CD5251" w:rsidRPr="00CF70B0" w:rsidRDefault="00CD5251" w:rsidP="00B2429E">
      <w:r w:rsidRPr="00CF70B0">
        <w:t>Efficacy</w:t>
      </w:r>
    </w:p>
    <w:p w14:paraId="3C8F1FBB" w14:textId="2F19B9A6" w:rsidR="00952810" w:rsidRDefault="00566226" w:rsidP="00C5222F">
      <w:pPr>
        <w:pStyle w:val="Subheadinglettered"/>
        <w:numPr>
          <w:ilvl w:val="0"/>
          <w:numId w:val="55"/>
        </w:numPr>
        <w:ind w:left="567" w:hanging="567"/>
        <w:rPr>
          <w:lang w:eastAsia="en-GB"/>
        </w:rPr>
      </w:pPr>
      <w:r w:rsidRPr="00817BB9">
        <w:rPr>
          <w:lang w:eastAsia="en-GB"/>
        </w:rPr>
        <w:t xml:space="preserve">Provide </w:t>
      </w:r>
      <w:r w:rsidR="00952810" w:rsidRPr="00817BB9">
        <w:rPr>
          <w:lang w:eastAsia="en-GB"/>
        </w:rPr>
        <w:t xml:space="preserve">details of studies </w:t>
      </w:r>
      <w:r w:rsidR="00C65849" w:rsidRPr="00817BB9">
        <w:rPr>
          <w:lang w:eastAsia="en-GB"/>
        </w:rPr>
        <w:t xml:space="preserve">which </w:t>
      </w:r>
      <w:r w:rsidR="00952810" w:rsidRPr="00817BB9">
        <w:rPr>
          <w:lang w:eastAsia="en-GB"/>
        </w:rPr>
        <w:t>evidence the clinical benefits with the medicine in the indication(s) under review relative to active comparator(s) used in clinical practice. The most relevant are active-controlled studies</w:t>
      </w:r>
      <w:r w:rsidR="00BB491E" w:rsidRPr="00817BB9">
        <w:rPr>
          <w:lang w:eastAsia="en-GB"/>
        </w:rPr>
        <w:t xml:space="preserve"> but if</w:t>
      </w:r>
      <w:r w:rsidR="00C65849" w:rsidRPr="00817BB9">
        <w:rPr>
          <w:lang w:eastAsia="en-GB"/>
        </w:rPr>
        <w:t xml:space="preserve"> these</w:t>
      </w:r>
      <w:r w:rsidR="00952810" w:rsidRPr="00817BB9">
        <w:rPr>
          <w:lang w:eastAsia="en-GB"/>
        </w:rPr>
        <w:t xml:space="preserve"> are not available, details of place</w:t>
      </w:r>
      <w:bookmarkStart w:id="25" w:name="Direct_evidence"/>
      <w:bookmarkEnd w:id="25"/>
      <w:r w:rsidR="00952810" w:rsidRPr="00817BB9">
        <w:rPr>
          <w:lang w:eastAsia="en-GB"/>
        </w:rPr>
        <w:t xml:space="preserve">bo-controlled or uncontrolled studies should be included. Placebo-controlled and uncontrolled studies can also be included if they provide evidence of relevant clinical benefits not demonstrated in active-controlled studies. </w:t>
      </w:r>
    </w:p>
    <w:p w14:paraId="602E901D" w14:textId="64490821" w:rsidR="00952810" w:rsidRPr="00C5222F" w:rsidRDefault="00952810" w:rsidP="00C5222F">
      <w:pPr>
        <w:pStyle w:val="Subheadinglettered"/>
        <w:numPr>
          <w:ilvl w:val="0"/>
          <w:numId w:val="55"/>
        </w:numPr>
        <w:ind w:left="567" w:hanging="567"/>
      </w:pPr>
      <w:r w:rsidRPr="00C5222F">
        <w:t xml:space="preserve">If the clinical and/or economic case is </w:t>
      </w:r>
      <w:r w:rsidR="00BB491E" w:rsidRPr="00C5222F">
        <w:t>made for</w:t>
      </w:r>
      <w:r w:rsidRPr="00C5222F">
        <w:t xml:space="preserve"> only part of the marketing authorisation, or</w:t>
      </w:r>
      <w:r w:rsidR="00BB491E" w:rsidRPr="00C5222F">
        <w:t xml:space="preserve"> if SMC is</w:t>
      </w:r>
      <w:r w:rsidRPr="00C5222F">
        <w:t xml:space="preserve"> request</w:t>
      </w:r>
      <w:r w:rsidR="00BB491E" w:rsidRPr="00C5222F">
        <w:t>ed</w:t>
      </w:r>
      <w:r w:rsidRPr="00C5222F">
        <w:t xml:space="preserve"> to consider the use of the medicine when positioned for use in a specific population of patients narrower than that covered by the marketing authorisation</w:t>
      </w:r>
      <w:r w:rsidR="005F3D31" w:rsidRPr="00C5222F">
        <w:t>,</w:t>
      </w:r>
      <w:r w:rsidRPr="00C5222F">
        <w:t xml:space="preserve"> the clinical evidence base to support the use of the product in that population should be described.</w:t>
      </w:r>
    </w:p>
    <w:p w14:paraId="6C65B7BF" w14:textId="248E09D5" w:rsidR="00952810" w:rsidRPr="00C5222F" w:rsidRDefault="5527D526" w:rsidP="00C5222F">
      <w:pPr>
        <w:pStyle w:val="Subheadinglettered"/>
        <w:keepNext/>
        <w:keepLines/>
        <w:numPr>
          <w:ilvl w:val="0"/>
          <w:numId w:val="55"/>
        </w:numPr>
        <w:ind w:left="567" w:hanging="567"/>
      </w:pPr>
      <w:r w:rsidRPr="00C5222F">
        <w:t>If the medicine has a</w:t>
      </w:r>
      <w:r w:rsidR="4150BEDA" w:rsidRPr="00C5222F">
        <w:t>n MHRA</w:t>
      </w:r>
      <w:r w:rsidRPr="00C5222F">
        <w:t xml:space="preserve"> conditional marketing </w:t>
      </w:r>
      <w:r w:rsidR="00EA5AF7" w:rsidRPr="00C5222F">
        <w:t>authorisation,</w:t>
      </w:r>
      <w:r w:rsidRPr="00C5222F">
        <w:t xml:space="preserve"> then provide details of the evidence required to meet the Specific Obligations set out by the </w:t>
      </w:r>
      <w:r w:rsidR="66BDA806" w:rsidRPr="00C5222F">
        <w:t>MHRA</w:t>
      </w:r>
      <w:r w:rsidRPr="00C5222F">
        <w:t>.</w:t>
      </w:r>
    </w:p>
    <w:p w14:paraId="559F9493" w14:textId="5D9D1BCB" w:rsidR="00870733" w:rsidRDefault="00127729" w:rsidP="00C5222F">
      <w:pPr>
        <w:pStyle w:val="Subheadinglettered"/>
        <w:numPr>
          <w:ilvl w:val="0"/>
          <w:numId w:val="55"/>
        </w:numPr>
        <w:ind w:left="567" w:hanging="567"/>
      </w:pPr>
      <w:r>
        <w:t xml:space="preserve">If </w:t>
      </w:r>
      <w:r w:rsidR="00870733" w:rsidRPr="00870733">
        <w:t>the medicine has an ‘Innovation Passport’ and</w:t>
      </w:r>
      <w:r>
        <w:t xml:space="preserve"> is</w:t>
      </w:r>
      <w:r w:rsidR="00870733" w:rsidRPr="00870733">
        <w:t xml:space="preserve"> </w:t>
      </w:r>
      <w:r w:rsidR="00607C36">
        <w:t xml:space="preserve">included in </w:t>
      </w:r>
      <w:r w:rsidR="00870733" w:rsidRPr="00870733">
        <w:t xml:space="preserve">the MHRA </w:t>
      </w:r>
      <w:r w:rsidR="00870733">
        <w:t xml:space="preserve">ILAP or </w:t>
      </w:r>
      <w:r>
        <w:t xml:space="preserve">had a positive </w:t>
      </w:r>
      <w:r w:rsidR="00870733">
        <w:t xml:space="preserve">EAMS </w:t>
      </w:r>
      <w:r>
        <w:t xml:space="preserve">scientific opinion, </w:t>
      </w:r>
      <w:r w:rsidR="00870733" w:rsidRPr="00870733">
        <w:t xml:space="preserve">please provide details of </w:t>
      </w:r>
      <w:r w:rsidR="00607C36">
        <w:t xml:space="preserve">key </w:t>
      </w:r>
      <w:r w:rsidR="00870733" w:rsidRPr="00870733">
        <w:t>efficacy data</w:t>
      </w:r>
      <w:r w:rsidR="00607C36">
        <w:t xml:space="preserve"> awaited from ongoing </w:t>
      </w:r>
      <w:r>
        <w:t>studies</w:t>
      </w:r>
      <w:r w:rsidR="00607C36">
        <w:t xml:space="preserve"> in this indication</w:t>
      </w:r>
      <w:r w:rsidR="00870733" w:rsidRPr="00870733">
        <w:t>.</w:t>
      </w:r>
    </w:p>
    <w:p w14:paraId="60DCC296" w14:textId="0D60FC22" w:rsidR="007105DA" w:rsidRPr="00CF70B0" w:rsidRDefault="00CD5251" w:rsidP="00B2429E">
      <w:r w:rsidRPr="00CF70B0">
        <w:t>Safety</w:t>
      </w:r>
    </w:p>
    <w:p w14:paraId="1021CD49" w14:textId="77777777" w:rsidR="00CD5251" w:rsidRPr="00CF70B0" w:rsidRDefault="00CD5251" w:rsidP="00C5222F">
      <w:pPr>
        <w:pStyle w:val="Subheadinglettered"/>
        <w:numPr>
          <w:ilvl w:val="0"/>
          <w:numId w:val="55"/>
        </w:numPr>
        <w:ind w:left="567" w:hanging="567"/>
      </w:pPr>
      <w:r w:rsidRPr="00CF70B0">
        <w:t xml:space="preserve">Provide details of studies that provide evidence of the clinical adverse effects with the medicine in the indication(s) under review relative to active comparator(s) used in clinical practice. The most relevant are active-controlled studies. However, if active-controlled studies are not available, details of placebo-controlled or uncontrolled studies should be included. </w:t>
      </w:r>
    </w:p>
    <w:p w14:paraId="08458426" w14:textId="7F21021C" w:rsidR="00CD5251" w:rsidRPr="00CF70B0" w:rsidRDefault="00CD5251" w:rsidP="00F951A9">
      <w:pPr>
        <w:pStyle w:val="ListParagraph"/>
        <w:numPr>
          <w:ilvl w:val="0"/>
          <w:numId w:val="60"/>
        </w:numPr>
      </w:pPr>
      <w:r w:rsidRPr="00CF70B0">
        <w:t>For studies primarily designed to investigate differences between the medicine under review and a placebo or active</w:t>
      </w:r>
      <w:r w:rsidR="000953D8">
        <w:t xml:space="preserve"> </w:t>
      </w:r>
      <w:r w:rsidRPr="00CF70B0">
        <w:t>comparator in a safety outcome as the primary endpoint, provide complete details of the study, as described above.</w:t>
      </w:r>
    </w:p>
    <w:p w14:paraId="76490DCB" w14:textId="6E8DCC02" w:rsidR="00CD5251" w:rsidRPr="00CF70B0" w:rsidRDefault="00CD5251" w:rsidP="00F951A9">
      <w:pPr>
        <w:pStyle w:val="ListParagraph"/>
        <w:numPr>
          <w:ilvl w:val="0"/>
          <w:numId w:val="60"/>
        </w:numPr>
      </w:pPr>
      <w:r w:rsidRPr="00CF70B0">
        <w:t>For active-controlled studies that primarily assessed an efficacy outcome, provide details of any analyses, indicating significant differences in adverse event rates between the medicine under review and an active comparator.</w:t>
      </w:r>
    </w:p>
    <w:p w14:paraId="6D1DCC67" w14:textId="29B70F73" w:rsidR="00CD5251" w:rsidRPr="00CF70B0" w:rsidRDefault="00CD5251" w:rsidP="00F951A9">
      <w:pPr>
        <w:pStyle w:val="ListParagraph"/>
        <w:numPr>
          <w:ilvl w:val="0"/>
          <w:numId w:val="60"/>
        </w:numPr>
      </w:pPr>
      <w:r w:rsidRPr="00CF70B0">
        <w:t xml:space="preserve">For placebo-controlled and uncontrolled studies that primarily assessed an efficacy outcome, provide details of the type and frequency of adverse effects that might be expected in clinical practice with the medicine in the indication(s) under review. </w:t>
      </w:r>
    </w:p>
    <w:p w14:paraId="4500DB92" w14:textId="4A6F9E3C" w:rsidR="00CD5251" w:rsidRDefault="00CD5251" w:rsidP="00C5222F">
      <w:pPr>
        <w:pStyle w:val="Subheadinglettered"/>
        <w:numPr>
          <w:ilvl w:val="0"/>
          <w:numId w:val="55"/>
        </w:numPr>
        <w:ind w:left="567" w:hanging="567"/>
      </w:pPr>
      <w:r w:rsidRPr="00CF70B0">
        <w:t xml:space="preserve">Provide details of any additional safety issues for the medicine in the indication(s) under review compared </w:t>
      </w:r>
      <w:r w:rsidR="00B07DE5">
        <w:t>with</w:t>
      </w:r>
      <w:r w:rsidRPr="00CF70B0">
        <w:t xml:space="preserve"> relevant active comparator(s) that were not identified in the studies described previously.</w:t>
      </w:r>
    </w:p>
    <w:p w14:paraId="67D15F9A" w14:textId="4E20E989" w:rsidR="00952810" w:rsidRPr="00CF70B0" w:rsidRDefault="00EC5D92" w:rsidP="00270BD6">
      <w:pPr>
        <w:pStyle w:val="Heading1"/>
        <w:rPr>
          <w:sz w:val="32"/>
        </w:rPr>
      </w:pPr>
      <w:bookmarkStart w:id="26" w:name="Indirect_evidence"/>
      <w:bookmarkStart w:id="27" w:name="_Toc243548730"/>
      <w:r w:rsidRPr="00CF70B0">
        <w:lastRenderedPageBreak/>
        <w:t>Indirect evidence</w:t>
      </w:r>
      <w:bookmarkEnd w:id="26"/>
      <w:bookmarkEnd w:id="27"/>
    </w:p>
    <w:p w14:paraId="60A419A4" w14:textId="2D19D658" w:rsidR="00923F70" w:rsidRDefault="00EC5D92" w:rsidP="00B2429E">
      <w:pPr>
        <w:rPr>
          <w:rFonts w:cs="Calibri"/>
        </w:rPr>
      </w:pPr>
      <w:r w:rsidRPr="00CF70B0">
        <w:t xml:space="preserve">If results from indirect or mixed treatment comparisons have been </w:t>
      </w:r>
      <w:r w:rsidRPr="00EF616F">
        <w:rPr>
          <w:b/>
        </w:rPr>
        <w:t>used in the economic model</w:t>
      </w:r>
      <w:r w:rsidRPr="00CF70B0">
        <w:t xml:space="preserve"> to define clinical benefits and adverse effects to be expected in practice with the medicine and relevant comparator(s)</w:t>
      </w:r>
      <w:r w:rsidR="0050677C">
        <w:t>,</w:t>
      </w:r>
      <w:r w:rsidRPr="00CF70B0">
        <w:t xml:space="preserve"> </w:t>
      </w:r>
      <w:r w:rsidR="0050677C" w:rsidRPr="0050677C">
        <w:t xml:space="preserve">complete the following checklist to show </w:t>
      </w:r>
      <w:r w:rsidR="0050677C" w:rsidRPr="0050677C">
        <w:rPr>
          <w:rFonts w:cs="Calibri"/>
        </w:rPr>
        <w:t xml:space="preserve">on what </w:t>
      </w:r>
      <w:r w:rsidR="0050677C" w:rsidRPr="0050677C">
        <w:t xml:space="preserve">page </w:t>
      </w:r>
      <w:r w:rsidR="0050677C" w:rsidRPr="0050677C">
        <w:rPr>
          <w:rFonts w:cs="Calibri"/>
        </w:rPr>
        <w:t xml:space="preserve">of </w:t>
      </w:r>
      <w:r w:rsidR="0050677C" w:rsidRPr="0050677C">
        <w:t xml:space="preserve">the </w:t>
      </w:r>
      <w:r w:rsidR="0050677C" w:rsidRPr="0050677C">
        <w:rPr>
          <w:rFonts w:cs="Calibri"/>
        </w:rPr>
        <w:t>NPAF the</w:t>
      </w:r>
      <w:r w:rsidR="0050677C" w:rsidRPr="0050677C">
        <w:t xml:space="preserve"> points have been addressed</w:t>
      </w:r>
      <w:r w:rsidR="0050677C" w:rsidRPr="0050677C">
        <w:rPr>
          <w:rFonts w:cs="Calibri"/>
        </w:rPr>
        <w:t xml:space="preserve">. (Information can either be included in the main document or as an </w:t>
      </w:r>
      <w:r w:rsidR="002543C6">
        <w:rPr>
          <w:rFonts w:cs="Calibri"/>
        </w:rPr>
        <w:t>a</w:t>
      </w:r>
      <w:r w:rsidR="0050677C" w:rsidRPr="0050677C">
        <w:rPr>
          <w:rFonts w:cs="Calibri"/>
        </w:rPr>
        <w:t xml:space="preserve">ppendix.)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237"/>
        <w:gridCol w:w="1508"/>
      </w:tblGrid>
      <w:tr w:rsidR="00961722" w:rsidRPr="0050677C" w14:paraId="3493518F" w14:textId="77777777" w:rsidTr="11102656">
        <w:tc>
          <w:tcPr>
            <w:tcW w:w="1418" w:type="dxa"/>
          </w:tcPr>
          <w:p w14:paraId="26E58591" w14:textId="1DB89605" w:rsidR="0050677C" w:rsidRPr="00961722" w:rsidRDefault="0050677C" w:rsidP="00B2429E">
            <w:pPr>
              <w:rPr>
                <w:rFonts w:eastAsia="Calibri"/>
              </w:rPr>
            </w:pPr>
            <w:r w:rsidRPr="0050677C">
              <w:rPr>
                <w:rFonts w:eastAsia="Calibri"/>
              </w:rPr>
              <w:t>Checklist of information for indirect evidence</w:t>
            </w:r>
          </w:p>
        </w:tc>
        <w:tc>
          <w:tcPr>
            <w:tcW w:w="6237" w:type="dxa"/>
          </w:tcPr>
          <w:p w14:paraId="4E41C1D9" w14:textId="77777777" w:rsidR="0050677C" w:rsidRPr="00961722" w:rsidRDefault="0050677C" w:rsidP="00B2429E">
            <w:pPr>
              <w:rPr>
                <w:rFonts w:eastAsia="Calibri"/>
              </w:rPr>
            </w:pPr>
          </w:p>
        </w:tc>
        <w:tc>
          <w:tcPr>
            <w:tcW w:w="1508" w:type="dxa"/>
          </w:tcPr>
          <w:p w14:paraId="4BB6882F" w14:textId="77777777" w:rsidR="0050677C" w:rsidRPr="00961722" w:rsidRDefault="0050677C" w:rsidP="00B2429E">
            <w:pPr>
              <w:rPr>
                <w:rFonts w:eastAsia="Calibri"/>
              </w:rPr>
            </w:pPr>
            <w:r w:rsidRPr="00961722">
              <w:rPr>
                <w:rFonts w:eastAsia="Calibri"/>
              </w:rPr>
              <w:t>Page no. in submission</w:t>
            </w:r>
          </w:p>
        </w:tc>
      </w:tr>
      <w:tr w:rsidR="00961722" w:rsidRPr="0050677C" w14:paraId="04C5C24E" w14:textId="77777777" w:rsidTr="11102656">
        <w:tc>
          <w:tcPr>
            <w:tcW w:w="1418" w:type="dxa"/>
          </w:tcPr>
          <w:p w14:paraId="12ACB6AA" w14:textId="77777777" w:rsidR="0050677C" w:rsidRPr="00961722" w:rsidRDefault="0050677C" w:rsidP="00B2429E">
            <w:pPr>
              <w:rPr>
                <w:rFonts w:eastAsia="Calibri"/>
              </w:rPr>
            </w:pPr>
            <w:r w:rsidRPr="00961722">
              <w:rPr>
                <w:rFonts w:eastAsia="Calibri"/>
              </w:rPr>
              <w:t>1.</w:t>
            </w:r>
          </w:p>
        </w:tc>
        <w:tc>
          <w:tcPr>
            <w:tcW w:w="6237" w:type="dxa"/>
          </w:tcPr>
          <w:p w14:paraId="06E857D3" w14:textId="77777777" w:rsidR="0050677C" w:rsidRPr="00961722" w:rsidRDefault="0050677C" w:rsidP="00B2429E">
            <w:pPr>
              <w:rPr>
                <w:rFonts w:eastAsia="Calibri"/>
              </w:rPr>
            </w:pPr>
            <w:r w:rsidRPr="00961722">
              <w:rPr>
                <w:rFonts w:eastAsia="Calibri"/>
              </w:rPr>
              <w:t xml:space="preserve">What type of indirect comparison has been performed? </w:t>
            </w:r>
          </w:p>
          <w:p w14:paraId="3B8D93E9" w14:textId="40CBE0E9" w:rsidR="0050677C" w:rsidRPr="00961722" w:rsidRDefault="0050677C" w:rsidP="00B23DC0">
            <w:pPr>
              <w:rPr>
                <w:rFonts w:eastAsia="Calibri"/>
              </w:rPr>
            </w:pPr>
            <w:r w:rsidRPr="00961722">
              <w:rPr>
                <w:rFonts w:eastAsia="Calibri"/>
              </w:rPr>
              <w:t>Describe and justify the methods used.</w:t>
            </w:r>
          </w:p>
        </w:tc>
        <w:tc>
          <w:tcPr>
            <w:tcW w:w="1508" w:type="dxa"/>
          </w:tcPr>
          <w:p w14:paraId="41701AED" w14:textId="77777777" w:rsidR="0050677C" w:rsidRPr="00961722" w:rsidRDefault="0050677C" w:rsidP="00B2429E">
            <w:pPr>
              <w:rPr>
                <w:rFonts w:eastAsia="Calibri"/>
              </w:rPr>
            </w:pPr>
          </w:p>
        </w:tc>
      </w:tr>
      <w:tr w:rsidR="00961722" w:rsidRPr="0050677C" w14:paraId="2306BA93" w14:textId="77777777" w:rsidTr="11102656">
        <w:tc>
          <w:tcPr>
            <w:tcW w:w="1418" w:type="dxa"/>
          </w:tcPr>
          <w:p w14:paraId="31BBD366" w14:textId="77777777" w:rsidR="0050677C" w:rsidRPr="00961722" w:rsidRDefault="0050677C" w:rsidP="00B2429E">
            <w:pPr>
              <w:rPr>
                <w:rFonts w:eastAsia="Calibri"/>
              </w:rPr>
            </w:pPr>
            <w:r w:rsidRPr="00961722">
              <w:rPr>
                <w:rFonts w:eastAsia="Calibri"/>
              </w:rPr>
              <w:t xml:space="preserve">2. </w:t>
            </w:r>
          </w:p>
        </w:tc>
        <w:tc>
          <w:tcPr>
            <w:tcW w:w="6237" w:type="dxa"/>
          </w:tcPr>
          <w:p w14:paraId="0DA9B837" w14:textId="77777777" w:rsidR="0050677C" w:rsidRPr="00961722" w:rsidRDefault="0050677C" w:rsidP="00B2429E">
            <w:pPr>
              <w:rPr>
                <w:rFonts w:eastAsia="Calibri"/>
              </w:rPr>
            </w:pPr>
            <w:r w:rsidRPr="00961722">
              <w:rPr>
                <w:rFonts w:eastAsia="Calibri"/>
              </w:rPr>
              <w:t xml:space="preserve">What are the comparators? </w:t>
            </w:r>
          </w:p>
          <w:p w14:paraId="5C23847A" w14:textId="6EFB9A7B" w:rsidR="0050677C" w:rsidRPr="00961722" w:rsidRDefault="0050677C" w:rsidP="00B2429E">
            <w:pPr>
              <w:rPr>
                <w:rFonts w:eastAsia="Calibri"/>
              </w:rPr>
            </w:pPr>
            <w:r w:rsidRPr="00961722">
              <w:rPr>
                <w:rFonts w:eastAsia="Calibri"/>
              </w:rPr>
              <w:t xml:space="preserve">Give the rationale for selecting </w:t>
            </w:r>
            <w:r w:rsidRPr="00D31ADF">
              <w:rPr>
                <w:rFonts w:eastAsia="Calibri"/>
              </w:rPr>
              <w:t>these comparators</w:t>
            </w:r>
            <w:r w:rsidR="00D31ADF" w:rsidRPr="00D31ADF">
              <w:rPr>
                <w:rFonts w:eastAsia="Calibri"/>
              </w:rPr>
              <w:t xml:space="preserve">, </w:t>
            </w:r>
            <w:r w:rsidR="00D31ADF">
              <w:rPr>
                <w:rFonts w:eastAsia="Calibri"/>
              </w:rPr>
              <w:t xml:space="preserve">with reference to </w:t>
            </w:r>
            <w:r w:rsidR="00D31ADF" w:rsidRPr="00D31ADF">
              <w:rPr>
                <w:rFonts w:eastAsia="Calibri"/>
              </w:rPr>
              <w:t xml:space="preserve">the </w:t>
            </w:r>
            <w:r w:rsidRPr="00D31ADF">
              <w:rPr>
                <w:rFonts w:eastAsia="Calibri"/>
              </w:rPr>
              <w:t>clinical and economic</w:t>
            </w:r>
            <w:r w:rsidR="00D31ADF" w:rsidRPr="00D31ADF">
              <w:rPr>
                <w:rFonts w:eastAsia="Calibri"/>
              </w:rPr>
              <w:t xml:space="preserve"> case</w:t>
            </w:r>
            <w:r w:rsidR="00F0160C">
              <w:rPr>
                <w:rFonts w:eastAsia="Calibri"/>
              </w:rPr>
              <w:t>.</w:t>
            </w:r>
          </w:p>
        </w:tc>
        <w:tc>
          <w:tcPr>
            <w:tcW w:w="1508" w:type="dxa"/>
          </w:tcPr>
          <w:p w14:paraId="599E2538" w14:textId="77777777" w:rsidR="0050677C" w:rsidRPr="00961722" w:rsidRDefault="0050677C" w:rsidP="00B2429E">
            <w:pPr>
              <w:rPr>
                <w:rFonts w:eastAsia="Calibri"/>
              </w:rPr>
            </w:pPr>
          </w:p>
        </w:tc>
      </w:tr>
      <w:tr w:rsidR="00961722" w:rsidRPr="0050677C" w14:paraId="30DC614C" w14:textId="77777777" w:rsidTr="11102656">
        <w:tc>
          <w:tcPr>
            <w:tcW w:w="1418" w:type="dxa"/>
          </w:tcPr>
          <w:p w14:paraId="54305C16" w14:textId="77777777" w:rsidR="0050677C" w:rsidRPr="00961722" w:rsidRDefault="0050677C" w:rsidP="00B2429E">
            <w:pPr>
              <w:rPr>
                <w:rFonts w:eastAsia="Calibri"/>
              </w:rPr>
            </w:pPr>
            <w:r w:rsidRPr="00961722">
              <w:rPr>
                <w:rFonts w:eastAsia="Calibri"/>
              </w:rPr>
              <w:t>3.</w:t>
            </w:r>
          </w:p>
        </w:tc>
        <w:tc>
          <w:tcPr>
            <w:tcW w:w="6237" w:type="dxa"/>
          </w:tcPr>
          <w:p w14:paraId="4B37FE57" w14:textId="71AADD84" w:rsidR="00644522" w:rsidRPr="00644522" w:rsidRDefault="0050677C" w:rsidP="00B23DC0">
            <w:pPr>
              <w:rPr>
                <w:rFonts w:eastAsia="Calibri"/>
              </w:rPr>
            </w:pPr>
            <w:r w:rsidRPr="00961722">
              <w:rPr>
                <w:rFonts w:eastAsia="Calibri"/>
              </w:rPr>
              <w:t>Have the results of this indirect comparison been used in the economic analysis? (base case</w:t>
            </w:r>
            <w:r w:rsidR="005E1C0E">
              <w:rPr>
                <w:rFonts w:eastAsia="Calibri"/>
              </w:rPr>
              <w:t>/</w:t>
            </w:r>
            <w:r w:rsidRPr="00961722">
              <w:rPr>
                <w:rFonts w:eastAsia="Calibri"/>
              </w:rPr>
              <w:t>sensitivity analysis</w:t>
            </w:r>
            <w:r w:rsidR="00084B57">
              <w:rPr>
                <w:rFonts w:eastAsia="Calibri"/>
              </w:rPr>
              <w:t xml:space="preserve"> – please specify which</w:t>
            </w:r>
            <w:r w:rsidRPr="00961722">
              <w:rPr>
                <w:rFonts w:eastAsia="Calibri"/>
              </w:rPr>
              <w:t>).</w:t>
            </w:r>
          </w:p>
        </w:tc>
        <w:tc>
          <w:tcPr>
            <w:tcW w:w="1508" w:type="dxa"/>
          </w:tcPr>
          <w:p w14:paraId="3E251D28" w14:textId="77777777" w:rsidR="0050677C" w:rsidRPr="00961722" w:rsidRDefault="0050677C" w:rsidP="00B2429E">
            <w:pPr>
              <w:rPr>
                <w:rFonts w:eastAsia="Calibri"/>
              </w:rPr>
            </w:pPr>
          </w:p>
        </w:tc>
      </w:tr>
      <w:tr w:rsidR="00961722" w:rsidRPr="0050677C" w14:paraId="76127AEA" w14:textId="77777777" w:rsidTr="11102656">
        <w:tc>
          <w:tcPr>
            <w:tcW w:w="1418" w:type="dxa"/>
          </w:tcPr>
          <w:p w14:paraId="118D6B51" w14:textId="77777777" w:rsidR="0050677C" w:rsidRPr="00961722" w:rsidRDefault="0050677C" w:rsidP="00B2429E">
            <w:pPr>
              <w:rPr>
                <w:rFonts w:eastAsia="Calibri"/>
              </w:rPr>
            </w:pPr>
            <w:r w:rsidRPr="00961722">
              <w:rPr>
                <w:rFonts w:eastAsia="Calibri"/>
              </w:rPr>
              <w:t xml:space="preserve">4. </w:t>
            </w:r>
          </w:p>
        </w:tc>
        <w:tc>
          <w:tcPr>
            <w:tcW w:w="6237" w:type="dxa"/>
          </w:tcPr>
          <w:p w14:paraId="288E0A41" w14:textId="2CFFABD5" w:rsidR="0050677C" w:rsidRPr="00961722" w:rsidRDefault="00D31ADF" w:rsidP="00B2429E">
            <w:pPr>
              <w:rPr>
                <w:rFonts w:eastAsia="Calibri"/>
              </w:rPr>
            </w:pPr>
            <w:r>
              <w:rPr>
                <w:rFonts w:eastAsia="Calibri"/>
              </w:rPr>
              <w:t>Describe the target population, this should match the clinical and economic case.</w:t>
            </w:r>
          </w:p>
        </w:tc>
        <w:tc>
          <w:tcPr>
            <w:tcW w:w="1508" w:type="dxa"/>
          </w:tcPr>
          <w:p w14:paraId="6C2C2EF6" w14:textId="77777777" w:rsidR="0050677C" w:rsidRPr="00961722" w:rsidRDefault="0050677C" w:rsidP="00B2429E">
            <w:pPr>
              <w:rPr>
                <w:rFonts w:eastAsia="Calibri"/>
              </w:rPr>
            </w:pPr>
          </w:p>
        </w:tc>
      </w:tr>
      <w:tr w:rsidR="00961722" w:rsidRPr="0050677C" w14:paraId="27113880" w14:textId="77777777" w:rsidTr="11102656">
        <w:tc>
          <w:tcPr>
            <w:tcW w:w="1418" w:type="dxa"/>
          </w:tcPr>
          <w:p w14:paraId="3E026469" w14:textId="77777777" w:rsidR="0050677C" w:rsidRPr="00961722" w:rsidRDefault="0050677C" w:rsidP="00B2429E">
            <w:pPr>
              <w:rPr>
                <w:rFonts w:eastAsia="Calibri"/>
              </w:rPr>
            </w:pPr>
            <w:r w:rsidRPr="00961722">
              <w:rPr>
                <w:rFonts w:eastAsia="Calibri"/>
              </w:rPr>
              <w:t>5.</w:t>
            </w:r>
          </w:p>
        </w:tc>
        <w:tc>
          <w:tcPr>
            <w:tcW w:w="6237" w:type="dxa"/>
          </w:tcPr>
          <w:p w14:paraId="14B34FA7" w14:textId="62E0880C" w:rsidR="0050677C" w:rsidRPr="00961722" w:rsidRDefault="0050677C" w:rsidP="00B23DC0">
            <w:pPr>
              <w:rPr>
                <w:rFonts w:eastAsia="Calibri"/>
              </w:rPr>
            </w:pPr>
            <w:r w:rsidRPr="00961722">
              <w:rPr>
                <w:rFonts w:eastAsia="Calibri"/>
              </w:rPr>
              <w:t xml:space="preserve">Provide details of the data sources used and the search strategies employed. </w:t>
            </w:r>
          </w:p>
        </w:tc>
        <w:tc>
          <w:tcPr>
            <w:tcW w:w="1508" w:type="dxa"/>
          </w:tcPr>
          <w:p w14:paraId="3E037E4D" w14:textId="77777777" w:rsidR="0050677C" w:rsidRPr="00961722" w:rsidRDefault="0050677C" w:rsidP="00B2429E">
            <w:pPr>
              <w:rPr>
                <w:rFonts w:eastAsia="Calibri"/>
              </w:rPr>
            </w:pPr>
          </w:p>
        </w:tc>
      </w:tr>
      <w:tr w:rsidR="00961722" w:rsidRPr="0050677C" w14:paraId="0A403066" w14:textId="77777777" w:rsidTr="11102656">
        <w:tc>
          <w:tcPr>
            <w:tcW w:w="1418" w:type="dxa"/>
          </w:tcPr>
          <w:p w14:paraId="5AB148E3" w14:textId="77777777" w:rsidR="0050677C" w:rsidRPr="00961722" w:rsidRDefault="0050677C" w:rsidP="00B2429E">
            <w:pPr>
              <w:rPr>
                <w:rFonts w:eastAsia="Calibri"/>
              </w:rPr>
            </w:pPr>
            <w:r w:rsidRPr="00961722">
              <w:rPr>
                <w:rFonts w:eastAsia="Calibri"/>
              </w:rPr>
              <w:t>6.</w:t>
            </w:r>
          </w:p>
        </w:tc>
        <w:tc>
          <w:tcPr>
            <w:tcW w:w="6237" w:type="dxa"/>
          </w:tcPr>
          <w:p w14:paraId="4C9FA43B" w14:textId="061AB2EC" w:rsidR="0050677C" w:rsidRPr="00961722" w:rsidRDefault="0050677C" w:rsidP="00B2429E">
            <w:pPr>
              <w:rPr>
                <w:rFonts w:eastAsia="Calibri"/>
              </w:rPr>
            </w:pPr>
            <w:r w:rsidRPr="00961722">
              <w:rPr>
                <w:rFonts w:eastAsia="Calibri"/>
              </w:rPr>
              <w:t xml:space="preserve">Provide a </w:t>
            </w:r>
            <w:hyperlink r:id="rId14" w:history="1">
              <w:r w:rsidRPr="004658CE">
                <w:rPr>
                  <w:rStyle w:val="Hyperlink"/>
                  <w:rFonts w:ascii="Calibri" w:eastAsia="Calibri" w:hAnsi="Calibri" w:cs="Calibri"/>
                </w:rPr>
                <w:t>PRISMA</w:t>
              </w:r>
            </w:hyperlink>
            <w:r w:rsidRPr="00961722">
              <w:rPr>
                <w:rFonts w:eastAsia="Calibri"/>
              </w:rPr>
              <w:t xml:space="preserve"> diagram showing studies included and excluded from the indirect comparison (studies which were eligible for inclusion in the systematic review and were excluded from the analysis)</w:t>
            </w:r>
            <w:r w:rsidR="00F0160C">
              <w:rPr>
                <w:rFonts w:eastAsia="Calibri"/>
              </w:rPr>
              <w:t>.</w:t>
            </w:r>
          </w:p>
        </w:tc>
        <w:tc>
          <w:tcPr>
            <w:tcW w:w="1508" w:type="dxa"/>
          </w:tcPr>
          <w:p w14:paraId="236C3BD5" w14:textId="77777777" w:rsidR="0050677C" w:rsidRPr="00961722" w:rsidRDefault="0050677C" w:rsidP="00B2429E">
            <w:pPr>
              <w:rPr>
                <w:rFonts w:eastAsia="Calibri"/>
              </w:rPr>
            </w:pPr>
          </w:p>
        </w:tc>
      </w:tr>
      <w:tr w:rsidR="00961722" w:rsidRPr="0050677C" w14:paraId="4AD6189F" w14:textId="77777777" w:rsidTr="11102656">
        <w:tc>
          <w:tcPr>
            <w:tcW w:w="1418" w:type="dxa"/>
          </w:tcPr>
          <w:p w14:paraId="5B8D809C" w14:textId="77777777" w:rsidR="0050677C" w:rsidRPr="00961722" w:rsidRDefault="0050677C" w:rsidP="00B2429E">
            <w:pPr>
              <w:rPr>
                <w:rFonts w:eastAsia="Calibri"/>
              </w:rPr>
            </w:pPr>
            <w:r w:rsidRPr="00961722">
              <w:rPr>
                <w:rFonts w:eastAsia="Calibri"/>
              </w:rPr>
              <w:t>7.</w:t>
            </w:r>
          </w:p>
        </w:tc>
        <w:tc>
          <w:tcPr>
            <w:tcW w:w="6237" w:type="dxa"/>
          </w:tcPr>
          <w:p w14:paraId="342E065B" w14:textId="1EE6B6C8" w:rsidR="0050677C" w:rsidRPr="00961722" w:rsidRDefault="0050677C" w:rsidP="00B2429E">
            <w:pPr>
              <w:rPr>
                <w:rFonts w:eastAsia="Calibri"/>
              </w:rPr>
            </w:pPr>
            <w:r w:rsidRPr="00961722">
              <w:rPr>
                <w:rFonts w:eastAsia="Calibri"/>
              </w:rPr>
              <w:t>Where additional eligibility criteria were used to inform study selection for the indirect comparison please specify.</w:t>
            </w:r>
          </w:p>
        </w:tc>
        <w:tc>
          <w:tcPr>
            <w:tcW w:w="1508" w:type="dxa"/>
          </w:tcPr>
          <w:p w14:paraId="64B69099" w14:textId="77777777" w:rsidR="0050677C" w:rsidRPr="00961722" w:rsidRDefault="0050677C" w:rsidP="00B2429E">
            <w:pPr>
              <w:rPr>
                <w:rFonts w:eastAsia="Calibri"/>
              </w:rPr>
            </w:pPr>
          </w:p>
        </w:tc>
      </w:tr>
      <w:tr w:rsidR="00961722" w:rsidRPr="0050677C" w14:paraId="3C8F227E" w14:textId="77777777" w:rsidTr="11102656">
        <w:tc>
          <w:tcPr>
            <w:tcW w:w="1418" w:type="dxa"/>
          </w:tcPr>
          <w:p w14:paraId="127B59D7" w14:textId="77777777" w:rsidR="0050677C" w:rsidRPr="00961722" w:rsidRDefault="0050677C" w:rsidP="00B2429E">
            <w:pPr>
              <w:rPr>
                <w:rFonts w:eastAsia="Calibri"/>
              </w:rPr>
            </w:pPr>
            <w:r w:rsidRPr="00961722">
              <w:rPr>
                <w:rFonts w:eastAsia="Calibri"/>
              </w:rPr>
              <w:t xml:space="preserve">8. </w:t>
            </w:r>
          </w:p>
        </w:tc>
        <w:tc>
          <w:tcPr>
            <w:tcW w:w="6237" w:type="dxa"/>
          </w:tcPr>
          <w:p w14:paraId="217113F5" w14:textId="56CD24C5" w:rsidR="0050677C" w:rsidRPr="00961722" w:rsidRDefault="0050677C" w:rsidP="00B2429E">
            <w:pPr>
              <w:rPr>
                <w:rFonts w:eastAsia="Calibri"/>
              </w:rPr>
            </w:pPr>
            <w:r w:rsidRPr="00961722">
              <w:rPr>
                <w:rFonts w:eastAsia="Calibri"/>
              </w:rPr>
              <w:t xml:space="preserve">Provide a tabulated list of studies excluded from the indirect comparison with reasons for exclusion in accordance with </w:t>
            </w:r>
            <w:r w:rsidR="000728E4">
              <w:rPr>
                <w:rFonts w:eastAsia="Calibri"/>
              </w:rPr>
              <w:t xml:space="preserve">the </w:t>
            </w:r>
            <w:r w:rsidR="000728E4">
              <w:t>Population, Intervention, Comparison, Outcome, Study</w:t>
            </w:r>
            <w:r w:rsidR="006B175E">
              <w:t xml:space="preserve"> design</w:t>
            </w:r>
            <w:r w:rsidR="000728E4" w:rsidRPr="00961722">
              <w:rPr>
                <w:rFonts w:eastAsia="Calibri"/>
              </w:rPr>
              <w:t xml:space="preserve"> </w:t>
            </w:r>
            <w:r w:rsidR="000728E4">
              <w:rPr>
                <w:rFonts w:eastAsia="Calibri"/>
              </w:rPr>
              <w:t>(</w:t>
            </w:r>
            <w:r w:rsidRPr="00961722">
              <w:rPr>
                <w:rFonts w:eastAsia="Calibri"/>
              </w:rPr>
              <w:t>PICOS</w:t>
            </w:r>
            <w:r w:rsidR="000728E4">
              <w:rPr>
                <w:rFonts w:eastAsia="Calibri"/>
              </w:rPr>
              <w:t>) framework</w:t>
            </w:r>
            <w:r w:rsidRPr="00961722">
              <w:rPr>
                <w:rFonts w:eastAsia="Calibri"/>
              </w:rPr>
              <w:t>.</w:t>
            </w:r>
          </w:p>
        </w:tc>
        <w:tc>
          <w:tcPr>
            <w:tcW w:w="1508" w:type="dxa"/>
          </w:tcPr>
          <w:p w14:paraId="0A1757C7" w14:textId="77777777" w:rsidR="0050677C" w:rsidRPr="00961722" w:rsidRDefault="0050677C" w:rsidP="00B2429E">
            <w:pPr>
              <w:rPr>
                <w:rFonts w:eastAsia="Calibri"/>
              </w:rPr>
            </w:pPr>
          </w:p>
        </w:tc>
      </w:tr>
      <w:tr w:rsidR="00961722" w:rsidRPr="0050677C" w14:paraId="378A3DBF" w14:textId="77777777" w:rsidTr="11102656">
        <w:tc>
          <w:tcPr>
            <w:tcW w:w="1418" w:type="dxa"/>
          </w:tcPr>
          <w:p w14:paraId="5A2B1443" w14:textId="77777777" w:rsidR="0050677C" w:rsidRPr="00961722" w:rsidRDefault="0050677C" w:rsidP="00B2429E">
            <w:pPr>
              <w:rPr>
                <w:rFonts w:eastAsia="Calibri"/>
              </w:rPr>
            </w:pPr>
            <w:r w:rsidRPr="00961722">
              <w:rPr>
                <w:rFonts w:eastAsia="Calibri"/>
              </w:rPr>
              <w:t>9.</w:t>
            </w:r>
          </w:p>
        </w:tc>
        <w:tc>
          <w:tcPr>
            <w:tcW w:w="6237" w:type="dxa"/>
          </w:tcPr>
          <w:p w14:paraId="71A38F09" w14:textId="67626CBF" w:rsidR="0050677C" w:rsidRPr="00961722" w:rsidRDefault="0050677C" w:rsidP="00B23DC0">
            <w:pPr>
              <w:rPr>
                <w:rFonts w:eastAsia="Calibri"/>
              </w:rPr>
            </w:pPr>
            <w:r w:rsidRPr="00961722">
              <w:rPr>
                <w:rFonts w:eastAsia="Calibri"/>
              </w:rPr>
              <w:t xml:space="preserve">Which individual studies (and not records) have been used in the indirect comparison? </w:t>
            </w:r>
          </w:p>
        </w:tc>
        <w:tc>
          <w:tcPr>
            <w:tcW w:w="1508" w:type="dxa"/>
          </w:tcPr>
          <w:p w14:paraId="2AB331CD" w14:textId="77777777" w:rsidR="0050677C" w:rsidRPr="00961722" w:rsidRDefault="0050677C" w:rsidP="00B2429E">
            <w:pPr>
              <w:rPr>
                <w:rFonts w:eastAsia="Calibri"/>
              </w:rPr>
            </w:pPr>
          </w:p>
        </w:tc>
      </w:tr>
      <w:tr w:rsidR="00961722" w:rsidRPr="0050677C" w14:paraId="1D2C69B4" w14:textId="77777777" w:rsidTr="11102656">
        <w:tc>
          <w:tcPr>
            <w:tcW w:w="1418" w:type="dxa"/>
          </w:tcPr>
          <w:p w14:paraId="4D6F8BAC" w14:textId="77777777" w:rsidR="0050677C" w:rsidRPr="00961722" w:rsidRDefault="0050677C" w:rsidP="00B2429E">
            <w:pPr>
              <w:rPr>
                <w:rFonts w:eastAsia="Calibri"/>
              </w:rPr>
            </w:pPr>
            <w:r w:rsidRPr="00961722">
              <w:rPr>
                <w:rFonts w:eastAsia="Calibri"/>
              </w:rPr>
              <w:lastRenderedPageBreak/>
              <w:t xml:space="preserve">10. </w:t>
            </w:r>
          </w:p>
        </w:tc>
        <w:tc>
          <w:tcPr>
            <w:tcW w:w="6237" w:type="dxa"/>
          </w:tcPr>
          <w:p w14:paraId="4B4E23AB" w14:textId="77777777" w:rsidR="0050677C" w:rsidRPr="00961722" w:rsidRDefault="0050677C" w:rsidP="00B2429E">
            <w:pPr>
              <w:rPr>
                <w:rFonts w:eastAsia="Calibri"/>
              </w:rPr>
            </w:pPr>
            <w:r w:rsidRPr="00961722">
              <w:rPr>
                <w:rFonts w:eastAsia="Calibri"/>
              </w:rPr>
              <w:t>Provide a diagram of the complete network showing the connection between treatment nodes and provide a network diagram of any restricted networks used in any sensitivity analyses.</w:t>
            </w:r>
          </w:p>
        </w:tc>
        <w:tc>
          <w:tcPr>
            <w:tcW w:w="1508" w:type="dxa"/>
          </w:tcPr>
          <w:p w14:paraId="0FBB3D54" w14:textId="77777777" w:rsidR="0050677C" w:rsidRPr="00961722" w:rsidRDefault="0050677C" w:rsidP="00B2429E">
            <w:pPr>
              <w:rPr>
                <w:rFonts w:eastAsia="Calibri"/>
              </w:rPr>
            </w:pPr>
          </w:p>
        </w:tc>
      </w:tr>
      <w:tr w:rsidR="00961722" w:rsidRPr="0050677C" w14:paraId="3754173D" w14:textId="77777777" w:rsidTr="11102656">
        <w:tc>
          <w:tcPr>
            <w:tcW w:w="1418" w:type="dxa"/>
          </w:tcPr>
          <w:p w14:paraId="4BDFDBFB" w14:textId="77777777" w:rsidR="0050677C" w:rsidRPr="00961722" w:rsidRDefault="0050677C" w:rsidP="00B2429E">
            <w:pPr>
              <w:rPr>
                <w:rFonts w:eastAsia="Calibri"/>
              </w:rPr>
            </w:pPr>
            <w:r w:rsidRPr="00961722">
              <w:rPr>
                <w:rFonts w:eastAsia="Calibri"/>
              </w:rPr>
              <w:t>11.</w:t>
            </w:r>
          </w:p>
        </w:tc>
        <w:tc>
          <w:tcPr>
            <w:tcW w:w="6237" w:type="dxa"/>
          </w:tcPr>
          <w:p w14:paraId="2A818FE6" w14:textId="3882A2F9" w:rsidR="0050677C" w:rsidRPr="00961722" w:rsidRDefault="0050677C" w:rsidP="00B23DC0">
            <w:pPr>
              <w:rPr>
                <w:rFonts w:eastAsia="Calibri"/>
              </w:rPr>
            </w:pPr>
            <w:r w:rsidRPr="00961722">
              <w:rPr>
                <w:rFonts w:eastAsia="Calibri"/>
              </w:rPr>
              <w:t xml:space="preserve">Provide a quality assessment of included studies indicating which tool has been used. </w:t>
            </w:r>
          </w:p>
        </w:tc>
        <w:tc>
          <w:tcPr>
            <w:tcW w:w="1508" w:type="dxa"/>
          </w:tcPr>
          <w:p w14:paraId="477A3BC7" w14:textId="77777777" w:rsidR="0050677C" w:rsidRPr="00961722" w:rsidRDefault="0050677C" w:rsidP="00B2429E">
            <w:pPr>
              <w:rPr>
                <w:rFonts w:eastAsia="Calibri"/>
              </w:rPr>
            </w:pPr>
          </w:p>
        </w:tc>
      </w:tr>
      <w:tr w:rsidR="00961722" w:rsidRPr="0050677C" w14:paraId="387C7459" w14:textId="77777777" w:rsidTr="11102656">
        <w:tc>
          <w:tcPr>
            <w:tcW w:w="1418" w:type="dxa"/>
          </w:tcPr>
          <w:p w14:paraId="300C3FC0" w14:textId="77777777" w:rsidR="0050677C" w:rsidRPr="00961722" w:rsidRDefault="0050677C" w:rsidP="00B2429E">
            <w:pPr>
              <w:rPr>
                <w:rFonts w:eastAsia="Calibri"/>
              </w:rPr>
            </w:pPr>
            <w:r w:rsidRPr="00961722">
              <w:rPr>
                <w:rFonts w:eastAsia="Calibri"/>
              </w:rPr>
              <w:t xml:space="preserve">12. </w:t>
            </w:r>
          </w:p>
        </w:tc>
        <w:tc>
          <w:tcPr>
            <w:tcW w:w="6237" w:type="dxa"/>
          </w:tcPr>
          <w:p w14:paraId="698A08B8" w14:textId="1C18D724" w:rsidR="0050677C" w:rsidRPr="00961722" w:rsidRDefault="0050677C" w:rsidP="00B2429E">
            <w:pPr>
              <w:rPr>
                <w:rFonts w:eastAsia="Calibri"/>
              </w:rPr>
            </w:pPr>
            <w:r w:rsidRPr="00961722">
              <w:rPr>
                <w:rFonts w:eastAsia="Calibri"/>
              </w:rPr>
              <w:t>Do some studies include patients outside the target population? Have subgroups of some studies been used?</w:t>
            </w:r>
          </w:p>
        </w:tc>
        <w:tc>
          <w:tcPr>
            <w:tcW w:w="1508" w:type="dxa"/>
          </w:tcPr>
          <w:p w14:paraId="6F7D6444" w14:textId="77777777" w:rsidR="0050677C" w:rsidRPr="00961722" w:rsidRDefault="0050677C" w:rsidP="00B2429E">
            <w:pPr>
              <w:rPr>
                <w:rFonts w:eastAsia="Calibri"/>
              </w:rPr>
            </w:pPr>
          </w:p>
        </w:tc>
      </w:tr>
      <w:tr w:rsidR="00961722" w:rsidRPr="0050677C" w14:paraId="72A29FF4" w14:textId="77777777" w:rsidTr="11102656">
        <w:tc>
          <w:tcPr>
            <w:tcW w:w="1418" w:type="dxa"/>
          </w:tcPr>
          <w:p w14:paraId="198846B0" w14:textId="77777777" w:rsidR="0050677C" w:rsidRPr="00961722" w:rsidRDefault="0050677C" w:rsidP="00B2429E">
            <w:pPr>
              <w:rPr>
                <w:rFonts w:eastAsia="Calibri"/>
              </w:rPr>
            </w:pPr>
            <w:r w:rsidRPr="00961722">
              <w:rPr>
                <w:rFonts w:eastAsia="Calibri"/>
              </w:rPr>
              <w:t>13.</w:t>
            </w:r>
          </w:p>
        </w:tc>
        <w:tc>
          <w:tcPr>
            <w:tcW w:w="6237" w:type="dxa"/>
          </w:tcPr>
          <w:p w14:paraId="2754AB1A" w14:textId="3D39A7A0" w:rsidR="0050677C" w:rsidRPr="00961722" w:rsidRDefault="0050677C" w:rsidP="00B2429E">
            <w:pPr>
              <w:rPr>
                <w:rFonts w:eastAsia="Calibri"/>
              </w:rPr>
            </w:pPr>
            <w:r w:rsidRPr="00961722">
              <w:rPr>
                <w:rFonts w:eastAsia="Calibri"/>
              </w:rPr>
              <w:t>Briefly describe the methods used for the indirect comparison.</w:t>
            </w:r>
          </w:p>
          <w:p w14:paraId="4D597CBF" w14:textId="1D9C27B5" w:rsidR="0050677C" w:rsidRPr="00961722" w:rsidRDefault="0050677C" w:rsidP="00B23DC0">
            <w:pPr>
              <w:rPr>
                <w:rFonts w:eastAsia="Calibri"/>
              </w:rPr>
            </w:pPr>
            <w:r w:rsidRPr="00961722">
              <w:rPr>
                <w:rFonts w:eastAsia="Calibri"/>
              </w:rPr>
              <w:t>Include details of any statistical or clinical assumptions made.</w:t>
            </w:r>
          </w:p>
        </w:tc>
        <w:tc>
          <w:tcPr>
            <w:tcW w:w="1508" w:type="dxa"/>
          </w:tcPr>
          <w:p w14:paraId="7D1390B0" w14:textId="77777777" w:rsidR="0050677C" w:rsidRPr="00961722" w:rsidRDefault="0050677C" w:rsidP="00B2429E">
            <w:pPr>
              <w:rPr>
                <w:rFonts w:eastAsia="Calibri"/>
              </w:rPr>
            </w:pPr>
          </w:p>
        </w:tc>
      </w:tr>
      <w:tr w:rsidR="00961722" w:rsidRPr="0050677C" w14:paraId="47702A1D" w14:textId="77777777" w:rsidTr="11102656">
        <w:tc>
          <w:tcPr>
            <w:tcW w:w="1418" w:type="dxa"/>
          </w:tcPr>
          <w:p w14:paraId="63DF42C2" w14:textId="77777777" w:rsidR="0050677C" w:rsidRPr="00961722" w:rsidRDefault="0050677C" w:rsidP="00B2429E">
            <w:pPr>
              <w:rPr>
                <w:rFonts w:eastAsia="Calibri"/>
              </w:rPr>
            </w:pPr>
            <w:r w:rsidRPr="00961722">
              <w:rPr>
                <w:rFonts w:eastAsia="Calibri"/>
              </w:rPr>
              <w:t xml:space="preserve">14. </w:t>
            </w:r>
          </w:p>
        </w:tc>
        <w:tc>
          <w:tcPr>
            <w:tcW w:w="6237" w:type="dxa"/>
          </w:tcPr>
          <w:p w14:paraId="30886A45" w14:textId="1E214F12" w:rsidR="0050677C" w:rsidRPr="00961722" w:rsidRDefault="2B5F195E" w:rsidP="00B2429E">
            <w:pPr>
              <w:rPr>
                <w:rFonts w:eastAsia="Calibri"/>
              </w:rPr>
            </w:pPr>
            <w:r w:rsidRPr="11102656">
              <w:rPr>
                <w:rFonts w:eastAsia="Calibri"/>
              </w:rPr>
              <w:t>Include evidence to support choice of fixed or random effects model (for example goodness of fit statistics,</w:t>
            </w:r>
            <w:r w:rsidR="0028105A">
              <w:rPr>
                <w:rFonts w:eastAsia="Calibri"/>
              </w:rPr>
              <w:t xml:space="preserve"> </w:t>
            </w:r>
            <w:r w:rsidR="3E6E6E0C" w:rsidRPr="11102656">
              <w:rPr>
                <w:rFonts w:eastAsia="Calibri"/>
              </w:rPr>
              <w:t>Deviance Information Criterion [</w:t>
            </w:r>
            <w:r w:rsidRPr="11102656">
              <w:rPr>
                <w:rFonts w:eastAsia="Calibri"/>
              </w:rPr>
              <w:t>DIC</w:t>
            </w:r>
            <w:r w:rsidR="70A6641E" w:rsidRPr="11102656">
              <w:rPr>
                <w:rFonts w:eastAsia="Calibri"/>
              </w:rPr>
              <w:t>]</w:t>
            </w:r>
            <w:r w:rsidRPr="11102656">
              <w:rPr>
                <w:rFonts w:eastAsia="Calibri"/>
              </w:rPr>
              <w:t>).</w:t>
            </w:r>
          </w:p>
        </w:tc>
        <w:tc>
          <w:tcPr>
            <w:tcW w:w="1508" w:type="dxa"/>
          </w:tcPr>
          <w:p w14:paraId="7C619A7A" w14:textId="77777777" w:rsidR="0050677C" w:rsidRPr="00961722" w:rsidRDefault="0050677C" w:rsidP="00B2429E">
            <w:pPr>
              <w:rPr>
                <w:rFonts w:eastAsia="Calibri"/>
              </w:rPr>
            </w:pPr>
          </w:p>
        </w:tc>
      </w:tr>
      <w:tr w:rsidR="00961722" w:rsidRPr="0050677C" w14:paraId="48D54E8C" w14:textId="77777777" w:rsidTr="11102656">
        <w:tc>
          <w:tcPr>
            <w:tcW w:w="1418" w:type="dxa"/>
          </w:tcPr>
          <w:p w14:paraId="350C74AD" w14:textId="77777777" w:rsidR="0050677C" w:rsidRPr="00961722" w:rsidRDefault="0050677C" w:rsidP="00B2429E">
            <w:pPr>
              <w:rPr>
                <w:rFonts w:eastAsia="Calibri"/>
              </w:rPr>
            </w:pPr>
            <w:r w:rsidRPr="00961722">
              <w:rPr>
                <w:rFonts w:eastAsia="Calibri"/>
              </w:rPr>
              <w:t xml:space="preserve">15. </w:t>
            </w:r>
          </w:p>
        </w:tc>
        <w:tc>
          <w:tcPr>
            <w:tcW w:w="6237" w:type="dxa"/>
          </w:tcPr>
          <w:p w14:paraId="1B4073D0" w14:textId="661D1560" w:rsidR="0050677C" w:rsidRPr="00961722" w:rsidRDefault="0050677C" w:rsidP="00B2429E">
            <w:pPr>
              <w:rPr>
                <w:rFonts w:eastAsia="Calibri"/>
              </w:rPr>
            </w:pPr>
            <w:r w:rsidRPr="00961722">
              <w:rPr>
                <w:rFonts w:eastAsia="Calibri"/>
              </w:rPr>
              <w:t xml:space="preserve">What clinical and safety outcomes have been assessed in the indirect comparison? </w:t>
            </w:r>
            <w:r w:rsidR="00D31ADF">
              <w:rPr>
                <w:rFonts w:eastAsia="Calibri"/>
              </w:rPr>
              <w:t>Provide adequate justification.</w:t>
            </w:r>
          </w:p>
        </w:tc>
        <w:tc>
          <w:tcPr>
            <w:tcW w:w="1508" w:type="dxa"/>
          </w:tcPr>
          <w:p w14:paraId="12A7C24A" w14:textId="77777777" w:rsidR="0050677C" w:rsidRPr="00961722" w:rsidRDefault="0050677C" w:rsidP="00B2429E">
            <w:pPr>
              <w:rPr>
                <w:rFonts w:eastAsia="Calibri"/>
              </w:rPr>
            </w:pPr>
          </w:p>
        </w:tc>
      </w:tr>
      <w:tr w:rsidR="00961722" w:rsidRPr="0050677C" w14:paraId="155FE310" w14:textId="77777777" w:rsidTr="11102656">
        <w:tc>
          <w:tcPr>
            <w:tcW w:w="1418" w:type="dxa"/>
          </w:tcPr>
          <w:p w14:paraId="3A333D82" w14:textId="77777777" w:rsidR="0050677C" w:rsidRPr="00961722" w:rsidRDefault="0050677C" w:rsidP="00B2429E">
            <w:pPr>
              <w:rPr>
                <w:rFonts w:eastAsia="Calibri"/>
              </w:rPr>
            </w:pPr>
            <w:r w:rsidRPr="00961722">
              <w:rPr>
                <w:rFonts w:eastAsia="Calibri"/>
              </w:rPr>
              <w:t xml:space="preserve">16. </w:t>
            </w:r>
          </w:p>
        </w:tc>
        <w:tc>
          <w:tcPr>
            <w:tcW w:w="6237" w:type="dxa"/>
          </w:tcPr>
          <w:p w14:paraId="5ACB663D" w14:textId="75B3CCB0" w:rsidR="0050677C" w:rsidRPr="00961722" w:rsidRDefault="0050677C" w:rsidP="00B2429E">
            <w:pPr>
              <w:rPr>
                <w:rFonts w:eastAsia="Calibri"/>
              </w:rPr>
            </w:pPr>
            <w:r w:rsidRPr="00961722">
              <w:rPr>
                <w:rFonts w:eastAsia="Calibri"/>
              </w:rPr>
              <w:t>Provide tabulated details for each treatment group of each study included in the indirect comparison</w:t>
            </w:r>
            <w:r w:rsidR="00360A2A">
              <w:rPr>
                <w:rFonts w:eastAsia="Calibri"/>
              </w:rPr>
              <w:t xml:space="preserve">, paying particular attention to any </w:t>
            </w:r>
            <w:r w:rsidR="002710CF">
              <w:rPr>
                <w:rFonts w:eastAsia="Calibri"/>
              </w:rPr>
              <w:t xml:space="preserve">treatment </w:t>
            </w:r>
            <w:r w:rsidR="00360A2A">
              <w:rPr>
                <w:rFonts w:eastAsia="Calibri"/>
              </w:rPr>
              <w:t>effect modifiers</w:t>
            </w:r>
            <w:r w:rsidR="002710CF">
              <w:rPr>
                <w:rFonts w:eastAsia="Calibri"/>
              </w:rPr>
              <w:t xml:space="preserve"> or prognostic factors</w:t>
            </w:r>
            <w:r w:rsidR="00360A2A">
              <w:rPr>
                <w:rFonts w:eastAsia="Calibri"/>
              </w:rPr>
              <w:t>,</w:t>
            </w:r>
            <w:r w:rsidRPr="00961722">
              <w:rPr>
                <w:rFonts w:eastAsia="Calibri"/>
              </w:rPr>
              <w:t xml:space="preserve"> including:</w:t>
            </w:r>
          </w:p>
          <w:p w14:paraId="481E0CF9"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number of patients in each treatment group or relevant subgroup</w:t>
            </w:r>
          </w:p>
          <w:p w14:paraId="43E48BFE"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 xml:space="preserve">patient characteristics </w:t>
            </w:r>
          </w:p>
          <w:p w14:paraId="31DB5974"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 xml:space="preserve">baseline severity of condition </w:t>
            </w:r>
          </w:p>
          <w:p w14:paraId="47038A3C"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previous treatments</w:t>
            </w:r>
          </w:p>
          <w:p w14:paraId="6DDB0A7E"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interventions and any additional medication used</w:t>
            </w:r>
          </w:p>
          <w:p w14:paraId="072E76CB" w14:textId="79441B55"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length of follow</w:t>
            </w:r>
            <w:r w:rsidR="000728E4">
              <w:rPr>
                <w:rFonts w:eastAsia="Calibri"/>
              </w:rPr>
              <w:t xml:space="preserve"> </w:t>
            </w:r>
            <w:r w:rsidRPr="002F1425">
              <w:rPr>
                <w:rFonts w:eastAsia="Calibri"/>
              </w:rPr>
              <w:t>up and/or data maturity</w:t>
            </w:r>
          </w:p>
          <w:p w14:paraId="59E9D147" w14:textId="44D984BD" w:rsidR="0050677C" w:rsidRPr="00836B9C" w:rsidRDefault="0050677C" w:rsidP="00151FFA">
            <w:pPr>
              <w:pStyle w:val="ListParagraph"/>
              <w:numPr>
                <w:ilvl w:val="0"/>
                <w:numId w:val="14"/>
              </w:numPr>
              <w:ind w:left="714" w:hanging="357"/>
              <w:rPr>
                <w:rFonts w:eastAsia="Calibri"/>
              </w:rPr>
            </w:pPr>
            <w:r w:rsidRPr="002F1425">
              <w:rPr>
                <w:rFonts w:eastAsia="Calibri"/>
              </w:rPr>
              <w:t>primary outcome (with definition)</w:t>
            </w:r>
            <w:r w:rsidR="000728E4">
              <w:rPr>
                <w:rFonts w:eastAsia="Calibri"/>
              </w:rPr>
              <w:t>.</w:t>
            </w:r>
          </w:p>
        </w:tc>
        <w:tc>
          <w:tcPr>
            <w:tcW w:w="1508" w:type="dxa"/>
          </w:tcPr>
          <w:p w14:paraId="7A0E65AF" w14:textId="77777777" w:rsidR="0050677C" w:rsidRPr="00961722" w:rsidRDefault="0050677C" w:rsidP="00B2429E">
            <w:pPr>
              <w:rPr>
                <w:rFonts w:eastAsia="Calibri"/>
              </w:rPr>
            </w:pPr>
          </w:p>
        </w:tc>
      </w:tr>
      <w:tr w:rsidR="00961722" w:rsidRPr="0050677C" w14:paraId="3843DE67" w14:textId="77777777" w:rsidTr="11102656">
        <w:tc>
          <w:tcPr>
            <w:tcW w:w="1418" w:type="dxa"/>
          </w:tcPr>
          <w:p w14:paraId="1A96934A" w14:textId="77777777" w:rsidR="0050677C" w:rsidRPr="00961722" w:rsidRDefault="0050677C" w:rsidP="00B2429E">
            <w:pPr>
              <w:rPr>
                <w:rFonts w:eastAsia="Calibri"/>
              </w:rPr>
            </w:pPr>
            <w:r w:rsidRPr="00961722">
              <w:rPr>
                <w:rFonts w:eastAsia="Calibri"/>
              </w:rPr>
              <w:t>17.</w:t>
            </w:r>
          </w:p>
        </w:tc>
        <w:tc>
          <w:tcPr>
            <w:tcW w:w="6237" w:type="dxa"/>
          </w:tcPr>
          <w:p w14:paraId="38FC55C5" w14:textId="0EB92E5E" w:rsidR="0050677C" w:rsidRPr="00961722" w:rsidRDefault="0050677C" w:rsidP="00B23DC0">
            <w:pPr>
              <w:rPr>
                <w:rFonts w:eastAsia="Calibri"/>
              </w:rPr>
            </w:pPr>
            <w:r w:rsidRPr="00961722">
              <w:rPr>
                <w:rFonts w:eastAsia="Calibri"/>
              </w:rPr>
              <w:t xml:space="preserve">If a matching-adjusted indirect comparison has been performed, please state how many baseline characteristics have been matched, provide details of the treatment group before and after matching and of the weights applied. </w:t>
            </w:r>
          </w:p>
        </w:tc>
        <w:tc>
          <w:tcPr>
            <w:tcW w:w="1508" w:type="dxa"/>
          </w:tcPr>
          <w:p w14:paraId="437345A7" w14:textId="77777777" w:rsidR="0050677C" w:rsidRPr="00961722" w:rsidRDefault="0050677C" w:rsidP="00B2429E">
            <w:pPr>
              <w:rPr>
                <w:rFonts w:eastAsia="Calibri"/>
              </w:rPr>
            </w:pPr>
          </w:p>
        </w:tc>
      </w:tr>
      <w:tr w:rsidR="00961722" w:rsidRPr="0050677C" w14:paraId="3E221420" w14:textId="77777777" w:rsidTr="11102656">
        <w:tc>
          <w:tcPr>
            <w:tcW w:w="1418" w:type="dxa"/>
          </w:tcPr>
          <w:p w14:paraId="0E54ABD4" w14:textId="77777777" w:rsidR="0050677C" w:rsidRPr="00961722" w:rsidRDefault="0050677C" w:rsidP="00B2429E">
            <w:pPr>
              <w:rPr>
                <w:rFonts w:eastAsia="Calibri"/>
              </w:rPr>
            </w:pPr>
            <w:r w:rsidRPr="00961722">
              <w:rPr>
                <w:rFonts w:eastAsia="Calibri"/>
              </w:rPr>
              <w:t>18.</w:t>
            </w:r>
          </w:p>
        </w:tc>
        <w:tc>
          <w:tcPr>
            <w:tcW w:w="6237" w:type="dxa"/>
          </w:tcPr>
          <w:p w14:paraId="3D6FBB8D" w14:textId="6A801187" w:rsidR="0050677C" w:rsidRPr="00961722" w:rsidRDefault="0050677C" w:rsidP="00B23DC0">
            <w:pPr>
              <w:rPr>
                <w:rFonts w:eastAsia="Calibri"/>
              </w:rPr>
            </w:pPr>
            <w:r w:rsidRPr="00961722">
              <w:rPr>
                <w:rFonts w:eastAsia="Calibri"/>
              </w:rPr>
              <w:t xml:space="preserve">If a simulated treatment comparison has been undertaken, please outline the baseline characteristics identified and include the degree of systematic error for the analysis. </w:t>
            </w:r>
          </w:p>
        </w:tc>
        <w:tc>
          <w:tcPr>
            <w:tcW w:w="1508" w:type="dxa"/>
          </w:tcPr>
          <w:p w14:paraId="027ADAA1" w14:textId="77777777" w:rsidR="0050677C" w:rsidRPr="00961722" w:rsidRDefault="0050677C" w:rsidP="00B2429E">
            <w:pPr>
              <w:rPr>
                <w:rFonts w:eastAsia="Calibri"/>
              </w:rPr>
            </w:pPr>
          </w:p>
        </w:tc>
      </w:tr>
      <w:tr w:rsidR="00961722" w:rsidRPr="0050677C" w14:paraId="0C22723E" w14:textId="77777777" w:rsidTr="11102656">
        <w:tc>
          <w:tcPr>
            <w:tcW w:w="1418" w:type="dxa"/>
          </w:tcPr>
          <w:p w14:paraId="3C6AEDF6" w14:textId="77777777" w:rsidR="0050677C" w:rsidRPr="00961722" w:rsidRDefault="0050677C" w:rsidP="00B2429E">
            <w:pPr>
              <w:rPr>
                <w:rFonts w:eastAsia="Calibri"/>
              </w:rPr>
            </w:pPr>
            <w:r w:rsidRPr="00961722">
              <w:rPr>
                <w:rFonts w:eastAsia="Calibri"/>
              </w:rPr>
              <w:t xml:space="preserve">19. </w:t>
            </w:r>
          </w:p>
        </w:tc>
        <w:tc>
          <w:tcPr>
            <w:tcW w:w="6237" w:type="dxa"/>
          </w:tcPr>
          <w:p w14:paraId="12DF000C" w14:textId="1EDF3C6B" w:rsidR="0050677C" w:rsidRPr="00961722" w:rsidRDefault="0050677C" w:rsidP="00B2429E">
            <w:pPr>
              <w:rPr>
                <w:rFonts w:eastAsia="Calibri"/>
              </w:rPr>
            </w:pPr>
            <w:r w:rsidRPr="00961722">
              <w:rPr>
                <w:rFonts w:eastAsia="Calibri"/>
              </w:rPr>
              <w:t xml:space="preserve">Provide tabulated details of data input to the analysis for each treatment group (and relevant subgroups when appropriate) of each study included in the indirect </w:t>
            </w:r>
            <w:r w:rsidRPr="00961722">
              <w:rPr>
                <w:rFonts w:eastAsia="Calibri"/>
              </w:rPr>
              <w:lastRenderedPageBreak/>
              <w:t>comparison and the time</w:t>
            </w:r>
            <w:r w:rsidR="00FB7256">
              <w:rPr>
                <w:rFonts w:eastAsia="Calibri"/>
              </w:rPr>
              <w:t xml:space="preserve"> </w:t>
            </w:r>
            <w:r w:rsidRPr="00961722">
              <w:rPr>
                <w:rFonts w:eastAsia="Calibri"/>
              </w:rPr>
              <w:t xml:space="preserve">point at which these results were assessed. </w:t>
            </w:r>
          </w:p>
        </w:tc>
        <w:tc>
          <w:tcPr>
            <w:tcW w:w="1508" w:type="dxa"/>
          </w:tcPr>
          <w:p w14:paraId="10118B87" w14:textId="77777777" w:rsidR="0050677C" w:rsidRPr="00961722" w:rsidRDefault="0050677C" w:rsidP="00B2429E">
            <w:pPr>
              <w:rPr>
                <w:rFonts w:eastAsia="Calibri"/>
              </w:rPr>
            </w:pPr>
          </w:p>
        </w:tc>
      </w:tr>
      <w:tr w:rsidR="00961722" w:rsidRPr="0050677C" w14:paraId="088C33AF" w14:textId="77777777" w:rsidTr="11102656">
        <w:tc>
          <w:tcPr>
            <w:tcW w:w="1418" w:type="dxa"/>
          </w:tcPr>
          <w:p w14:paraId="208570D8" w14:textId="77777777" w:rsidR="0050677C" w:rsidRPr="00961722" w:rsidRDefault="0050677C" w:rsidP="00B2429E">
            <w:pPr>
              <w:rPr>
                <w:rFonts w:eastAsia="Calibri"/>
              </w:rPr>
            </w:pPr>
            <w:r w:rsidRPr="00961722">
              <w:rPr>
                <w:rFonts w:eastAsia="Calibri"/>
              </w:rPr>
              <w:t>20.</w:t>
            </w:r>
          </w:p>
        </w:tc>
        <w:tc>
          <w:tcPr>
            <w:tcW w:w="6237" w:type="dxa"/>
          </w:tcPr>
          <w:p w14:paraId="3A46CA69" w14:textId="77777777" w:rsidR="0050677C" w:rsidRPr="00961722" w:rsidRDefault="0050677C" w:rsidP="00B2429E">
            <w:pPr>
              <w:rPr>
                <w:rFonts w:eastAsia="Calibri"/>
              </w:rPr>
            </w:pPr>
            <w:r w:rsidRPr="00961722">
              <w:rPr>
                <w:rFonts w:eastAsia="Calibri"/>
              </w:rPr>
              <w:t>Comment on any differences between the included studies in terms of:</w:t>
            </w:r>
          </w:p>
          <w:p w14:paraId="48D003F9"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study methods</w:t>
            </w:r>
          </w:p>
          <w:p w14:paraId="6F353B86"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patient or disease characteristics</w:t>
            </w:r>
          </w:p>
          <w:p w14:paraId="68397C3D"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previous treatments</w:t>
            </w:r>
          </w:p>
          <w:p w14:paraId="0060140B" w14:textId="09242E96"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interventions and assessment time</w:t>
            </w:r>
            <w:r w:rsidR="00FB7256">
              <w:rPr>
                <w:rFonts w:eastAsia="Calibri"/>
              </w:rPr>
              <w:t xml:space="preserve"> </w:t>
            </w:r>
            <w:r w:rsidRPr="002F1425">
              <w:rPr>
                <w:rFonts w:eastAsia="Calibri"/>
              </w:rPr>
              <w:t>points</w:t>
            </w:r>
          </w:p>
          <w:p w14:paraId="00EDA259" w14:textId="0F4D2DB5"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outcomes or durations of follow</w:t>
            </w:r>
            <w:r w:rsidR="00FB7256">
              <w:rPr>
                <w:rFonts w:eastAsia="Calibri"/>
              </w:rPr>
              <w:t xml:space="preserve"> </w:t>
            </w:r>
            <w:r w:rsidRPr="002F1425">
              <w:rPr>
                <w:rFonts w:eastAsia="Calibri"/>
              </w:rPr>
              <w:t>up</w:t>
            </w:r>
          </w:p>
          <w:p w14:paraId="3779D43A"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 xml:space="preserve">common comparator used </w:t>
            </w:r>
          </w:p>
          <w:p w14:paraId="57CF7725"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results in common comparator groups</w:t>
            </w:r>
          </w:p>
          <w:p w14:paraId="10FF81C8" w14:textId="2004BDB5" w:rsidR="0050677C" w:rsidRPr="00836B9C" w:rsidRDefault="0050677C" w:rsidP="00151FFA">
            <w:pPr>
              <w:pStyle w:val="ListParagraph"/>
              <w:numPr>
                <w:ilvl w:val="0"/>
                <w:numId w:val="15"/>
              </w:numPr>
              <w:ind w:left="714" w:hanging="357"/>
              <w:rPr>
                <w:rFonts w:eastAsia="Calibri"/>
              </w:rPr>
            </w:pPr>
            <w:r w:rsidRPr="002F1425">
              <w:rPr>
                <w:rFonts w:eastAsia="Calibri"/>
              </w:rPr>
              <w:t xml:space="preserve">statistical analysis </w:t>
            </w:r>
          </w:p>
        </w:tc>
        <w:tc>
          <w:tcPr>
            <w:tcW w:w="1508" w:type="dxa"/>
          </w:tcPr>
          <w:p w14:paraId="35228670" w14:textId="77777777" w:rsidR="0050677C" w:rsidRPr="00961722" w:rsidRDefault="0050677C" w:rsidP="00B2429E">
            <w:pPr>
              <w:rPr>
                <w:rFonts w:eastAsia="Calibri"/>
              </w:rPr>
            </w:pPr>
          </w:p>
        </w:tc>
      </w:tr>
      <w:tr w:rsidR="00961722" w:rsidRPr="0050677C" w14:paraId="0818FBBD" w14:textId="77777777" w:rsidTr="11102656">
        <w:tc>
          <w:tcPr>
            <w:tcW w:w="1418" w:type="dxa"/>
          </w:tcPr>
          <w:p w14:paraId="05A76E82" w14:textId="77777777" w:rsidR="0050677C" w:rsidRPr="00961722" w:rsidRDefault="0050677C" w:rsidP="00B2429E">
            <w:pPr>
              <w:rPr>
                <w:rFonts w:eastAsia="Calibri"/>
              </w:rPr>
            </w:pPr>
            <w:r w:rsidRPr="00961722">
              <w:rPr>
                <w:rFonts w:eastAsia="Calibri"/>
              </w:rPr>
              <w:t>21.</w:t>
            </w:r>
          </w:p>
        </w:tc>
        <w:tc>
          <w:tcPr>
            <w:tcW w:w="6237" w:type="dxa"/>
          </w:tcPr>
          <w:p w14:paraId="18AA5E99" w14:textId="4AAF5400" w:rsidR="0050677C" w:rsidRPr="00961722" w:rsidRDefault="0050677C" w:rsidP="00B23DC0">
            <w:pPr>
              <w:rPr>
                <w:rFonts w:eastAsia="Calibri"/>
              </w:rPr>
            </w:pPr>
            <w:r w:rsidRPr="00961722">
              <w:rPr>
                <w:rFonts w:eastAsia="Calibri"/>
              </w:rPr>
              <w:t xml:space="preserve">Provide the results of the indirect comparison in terms of the relative treatment effect of the medicine under review versus the selected comparators. </w:t>
            </w:r>
          </w:p>
        </w:tc>
        <w:tc>
          <w:tcPr>
            <w:tcW w:w="1508" w:type="dxa"/>
          </w:tcPr>
          <w:p w14:paraId="5AFBC748" w14:textId="77777777" w:rsidR="0050677C" w:rsidRPr="00961722" w:rsidRDefault="0050677C" w:rsidP="00B2429E">
            <w:pPr>
              <w:rPr>
                <w:rFonts w:eastAsia="Calibri"/>
              </w:rPr>
            </w:pPr>
          </w:p>
        </w:tc>
      </w:tr>
      <w:tr w:rsidR="00961722" w:rsidRPr="0050677C" w14:paraId="702EE92C" w14:textId="77777777" w:rsidTr="11102656">
        <w:tc>
          <w:tcPr>
            <w:tcW w:w="1418" w:type="dxa"/>
          </w:tcPr>
          <w:p w14:paraId="417E2853" w14:textId="77777777" w:rsidR="0050677C" w:rsidRPr="00961722" w:rsidRDefault="0050677C" w:rsidP="00B2429E">
            <w:pPr>
              <w:rPr>
                <w:rFonts w:eastAsia="Calibri"/>
              </w:rPr>
            </w:pPr>
            <w:r w:rsidRPr="00961722">
              <w:rPr>
                <w:rFonts w:eastAsia="Calibri"/>
              </w:rPr>
              <w:t xml:space="preserve">22. </w:t>
            </w:r>
          </w:p>
        </w:tc>
        <w:tc>
          <w:tcPr>
            <w:tcW w:w="6237" w:type="dxa"/>
          </w:tcPr>
          <w:p w14:paraId="1A3B610E" w14:textId="1F81ECC1" w:rsidR="0050677C" w:rsidRPr="00961722" w:rsidRDefault="0050677C" w:rsidP="00B2429E">
            <w:pPr>
              <w:rPr>
                <w:rFonts w:eastAsia="Calibri"/>
              </w:rPr>
            </w:pPr>
            <w:r w:rsidRPr="00961722">
              <w:rPr>
                <w:rFonts w:eastAsia="Calibri"/>
              </w:rPr>
              <w:t>Where relevant, describe any evidence of inconsistency between direct and indirect results.</w:t>
            </w:r>
          </w:p>
        </w:tc>
        <w:tc>
          <w:tcPr>
            <w:tcW w:w="1508" w:type="dxa"/>
          </w:tcPr>
          <w:p w14:paraId="73070A9C" w14:textId="77777777" w:rsidR="0050677C" w:rsidRPr="00961722" w:rsidRDefault="0050677C" w:rsidP="00B2429E">
            <w:pPr>
              <w:rPr>
                <w:rFonts w:eastAsia="Calibri"/>
              </w:rPr>
            </w:pPr>
          </w:p>
        </w:tc>
      </w:tr>
      <w:tr w:rsidR="00961722" w:rsidRPr="0050677C" w14:paraId="1C856EF3" w14:textId="77777777" w:rsidTr="00961722">
        <w:tc>
          <w:tcPr>
            <w:tcW w:w="1418" w:type="dxa"/>
          </w:tcPr>
          <w:p w14:paraId="64A54E53" w14:textId="32F9AE7A" w:rsidR="0050677C" w:rsidRPr="00961722" w:rsidRDefault="00F72473" w:rsidP="00B2429E">
            <w:pPr>
              <w:rPr>
                <w:rFonts w:eastAsia="Calibri"/>
              </w:rPr>
            </w:pPr>
            <w:r>
              <w:br w:type="page"/>
            </w:r>
            <w:r w:rsidR="0050677C" w:rsidRPr="00961722">
              <w:rPr>
                <w:rFonts w:eastAsia="Calibri"/>
              </w:rPr>
              <w:t>23.</w:t>
            </w:r>
          </w:p>
        </w:tc>
        <w:tc>
          <w:tcPr>
            <w:tcW w:w="6237" w:type="dxa"/>
          </w:tcPr>
          <w:p w14:paraId="6EF3B282" w14:textId="4840DAE6" w:rsidR="0050677C" w:rsidRPr="00961722" w:rsidRDefault="0050677C" w:rsidP="00B23DC0">
            <w:pPr>
              <w:rPr>
                <w:rFonts w:eastAsia="Calibri"/>
              </w:rPr>
            </w:pPr>
            <w:r w:rsidRPr="00961722">
              <w:rPr>
                <w:rFonts w:eastAsia="Calibri"/>
              </w:rPr>
              <w:t>Report any measures or assessment of heterogeneity.</w:t>
            </w:r>
          </w:p>
        </w:tc>
        <w:tc>
          <w:tcPr>
            <w:tcW w:w="1508" w:type="dxa"/>
          </w:tcPr>
          <w:p w14:paraId="16141C11" w14:textId="77777777" w:rsidR="0050677C" w:rsidRPr="00961722" w:rsidRDefault="0050677C" w:rsidP="00B2429E">
            <w:pPr>
              <w:rPr>
                <w:rFonts w:eastAsia="Calibri"/>
              </w:rPr>
            </w:pPr>
          </w:p>
        </w:tc>
      </w:tr>
      <w:tr w:rsidR="00961722" w:rsidRPr="0050677C" w14:paraId="2B966746" w14:textId="77777777" w:rsidTr="00961722">
        <w:tc>
          <w:tcPr>
            <w:tcW w:w="1418" w:type="dxa"/>
          </w:tcPr>
          <w:p w14:paraId="45FE31A6" w14:textId="77777777" w:rsidR="0050677C" w:rsidRPr="00961722" w:rsidRDefault="0050677C" w:rsidP="00B2429E">
            <w:pPr>
              <w:rPr>
                <w:rFonts w:eastAsia="Calibri"/>
              </w:rPr>
            </w:pPr>
            <w:r w:rsidRPr="00961722">
              <w:rPr>
                <w:rFonts w:eastAsia="Calibri"/>
              </w:rPr>
              <w:t>24.</w:t>
            </w:r>
          </w:p>
        </w:tc>
        <w:tc>
          <w:tcPr>
            <w:tcW w:w="6237" w:type="dxa"/>
          </w:tcPr>
          <w:p w14:paraId="43C3912F" w14:textId="77777777" w:rsidR="0050677C" w:rsidRPr="00961722" w:rsidRDefault="0050677C" w:rsidP="00B2429E">
            <w:pPr>
              <w:rPr>
                <w:rFonts w:eastAsia="Calibri"/>
              </w:rPr>
            </w:pPr>
            <w:r w:rsidRPr="00961722">
              <w:rPr>
                <w:rFonts w:eastAsia="Calibri"/>
              </w:rPr>
              <w:t>Provide details of any sensitivity analyses performed to explore uncertainty, including justification and relevance to the economic analysis.</w:t>
            </w:r>
          </w:p>
        </w:tc>
        <w:tc>
          <w:tcPr>
            <w:tcW w:w="1508" w:type="dxa"/>
          </w:tcPr>
          <w:p w14:paraId="40A596C9" w14:textId="77777777" w:rsidR="0050677C" w:rsidRPr="00961722" w:rsidRDefault="0050677C" w:rsidP="00B2429E">
            <w:pPr>
              <w:rPr>
                <w:rFonts w:eastAsia="Calibri"/>
              </w:rPr>
            </w:pPr>
          </w:p>
        </w:tc>
      </w:tr>
      <w:tr w:rsidR="00961722" w:rsidRPr="0050677C" w14:paraId="09633224" w14:textId="77777777" w:rsidTr="00961722">
        <w:tc>
          <w:tcPr>
            <w:tcW w:w="1418" w:type="dxa"/>
          </w:tcPr>
          <w:p w14:paraId="4404C27E" w14:textId="77777777" w:rsidR="0050677C" w:rsidRPr="00961722" w:rsidRDefault="0050677C" w:rsidP="00B2429E">
            <w:pPr>
              <w:rPr>
                <w:rFonts w:eastAsia="Calibri"/>
              </w:rPr>
            </w:pPr>
            <w:r w:rsidRPr="00961722">
              <w:rPr>
                <w:rFonts w:eastAsia="Calibri"/>
              </w:rPr>
              <w:t>25.</w:t>
            </w:r>
          </w:p>
        </w:tc>
        <w:tc>
          <w:tcPr>
            <w:tcW w:w="6237" w:type="dxa"/>
          </w:tcPr>
          <w:p w14:paraId="564C43B8" w14:textId="59749F4F" w:rsidR="0050677C" w:rsidRPr="00961722" w:rsidRDefault="0050677C" w:rsidP="00B2429E">
            <w:pPr>
              <w:rPr>
                <w:rFonts w:eastAsia="Calibri"/>
              </w:rPr>
            </w:pPr>
            <w:r w:rsidRPr="00961722">
              <w:rPr>
                <w:rFonts w:eastAsia="Calibri"/>
              </w:rPr>
              <w:t>Conclusions of the indirect comparison.</w:t>
            </w:r>
          </w:p>
        </w:tc>
        <w:tc>
          <w:tcPr>
            <w:tcW w:w="1508" w:type="dxa"/>
          </w:tcPr>
          <w:p w14:paraId="46CEDF8E" w14:textId="77777777" w:rsidR="0050677C" w:rsidRPr="00961722" w:rsidRDefault="0050677C" w:rsidP="00B2429E">
            <w:pPr>
              <w:rPr>
                <w:rFonts w:eastAsia="Calibri"/>
              </w:rPr>
            </w:pPr>
          </w:p>
        </w:tc>
      </w:tr>
    </w:tbl>
    <w:p w14:paraId="09395173" w14:textId="77777777" w:rsidR="00EC5D92" w:rsidRPr="0050677C" w:rsidRDefault="00EC5D92" w:rsidP="00B2429E"/>
    <w:p w14:paraId="76F66ED5" w14:textId="092DBFFF" w:rsidR="00EC5D92" w:rsidRPr="00CF70B0" w:rsidRDefault="00EC5D92" w:rsidP="00B0757A">
      <w:pPr>
        <w:pStyle w:val="Subheadinglettered"/>
        <w:numPr>
          <w:ilvl w:val="0"/>
          <w:numId w:val="64"/>
        </w:numPr>
        <w:ind w:left="567" w:hanging="567"/>
      </w:pPr>
      <w:r w:rsidRPr="00CF70B0">
        <w:t xml:space="preserve">Provide an overview and brief details of the presented </w:t>
      </w:r>
      <w:r w:rsidR="00E819BA">
        <w:t>analysis</w:t>
      </w:r>
      <w:r w:rsidRPr="00CF70B0">
        <w:t>.</w:t>
      </w:r>
    </w:p>
    <w:p w14:paraId="45E08D44" w14:textId="1C077ED6" w:rsidR="00EC5D92" w:rsidRPr="00CF70B0" w:rsidRDefault="00EC5D92" w:rsidP="006B175E">
      <w:pPr>
        <w:pStyle w:val="Subheadinglettered"/>
        <w:ind w:left="567" w:hanging="567"/>
      </w:pPr>
      <w:r w:rsidRPr="00CF70B0">
        <w:t>Provide details of the search strategies and rationale for identification of data sources used in the indirect or mixed treatment comparison, detailing inclusion and exclusion criteria, to provide evidence of clinical benefits and adverse effects.</w:t>
      </w:r>
    </w:p>
    <w:p w14:paraId="5B532032" w14:textId="5101633D" w:rsidR="00EC5D92" w:rsidRDefault="00EC5D92" w:rsidP="006B175E">
      <w:pPr>
        <w:pStyle w:val="Subheadinglettered"/>
        <w:ind w:left="567" w:hanging="567"/>
      </w:pPr>
      <w:r w:rsidRPr="00CF70B0">
        <w:t>Provide a diagram of the network and a table with details of the data sources used in the indirect or mixed treatment comparison(s) to provide evidence of clinical benefits and adverse effects. Include an assessment of the quality of the data sources and specific reasons for excluding any additional studies.</w:t>
      </w:r>
    </w:p>
    <w:p w14:paraId="29441CDD" w14:textId="50439CDD" w:rsidR="00EC5D92" w:rsidRPr="00CF70B0" w:rsidRDefault="00EC5D92" w:rsidP="00DD3FB9">
      <w:pPr>
        <w:pStyle w:val="Subheadinglettered"/>
        <w:ind w:left="567" w:hanging="567"/>
      </w:pPr>
      <w:r w:rsidRPr="00CF70B0">
        <w:t xml:space="preserve">Provide results (hazard ratios and 95% </w:t>
      </w:r>
      <w:r w:rsidR="00B077D9">
        <w:t>CI</w:t>
      </w:r>
      <w:r w:rsidRPr="00CF70B0">
        <w:t xml:space="preserve"> or credible intervals) and where appropriate include ranking of treatments, a measure of heterogeneity or sensitivity analysis to account for heterogeneity, description of evidence consistency, use of random or fixed effects or other relevant information.</w:t>
      </w:r>
      <w:r w:rsidR="00D82A25">
        <w:t xml:space="preserve"> Clearly identify any results that have been used in the economi</w:t>
      </w:r>
      <w:r w:rsidR="00D57A9C">
        <w:t>c model.</w:t>
      </w:r>
    </w:p>
    <w:p w14:paraId="30AD8A0E" w14:textId="0FCA6E76" w:rsidR="00952810" w:rsidRPr="00CF70B0" w:rsidRDefault="00952810" w:rsidP="00270BD6">
      <w:pPr>
        <w:pStyle w:val="Heading1"/>
      </w:pPr>
      <w:bookmarkStart w:id="28" w:name="Clinical_Effectiveness"/>
      <w:bookmarkStart w:id="29" w:name="_Toc243548731"/>
      <w:r w:rsidRPr="00CF70B0">
        <w:lastRenderedPageBreak/>
        <w:t xml:space="preserve">Clinical </w:t>
      </w:r>
      <w:r w:rsidR="00CB02B7" w:rsidRPr="00CF70B0">
        <w:t>e</w:t>
      </w:r>
      <w:r w:rsidRPr="00CF70B0">
        <w:t>ffectiveness</w:t>
      </w:r>
      <w:bookmarkEnd w:id="28"/>
      <w:bookmarkEnd w:id="29"/>
    </w:p>
    <w:p w14:paraId="41676737" w14:textId="6321CAE0" w:rsidR="00952810" w:rsidRPr="00CF70B0" w:rsidRDefault="00952810" w:rsidP="00B2429E">
      <w:pPr>
        <w:rPr>
          <w:lang w:val="en-US"/>
        </w:rPr>
      </w:pPr>
      <w:r w:rsidRPr="00CF70B0">
        <w:t>Describe any limitations of the methodology and conduct in the key clinical efficacy or clinical effectiveness studies affecting the quality of the evidence of clinical benefits and adverse effects with the medicine in the indication(s) under review relative to relevant active comparator(s) (</w:t>
      </w:r>
      <w:r w:rsidRPr="00CF70B0">
        <w:rPr>
          <w:lang w:val="en-US"/>
        </w:rPr>
        <w:t>with respect to the proposed positioning of the product within the submission, if relevant).</w:t>
      </w:r>
    </w:p>
    <w:p w14:paraId="1A4A28B1" w14:textId="64D53344" w:rsidR="00952810" w:rsidRPr="00CF70B0" w:rsidRDefault="00952810" w:rsidP="003D7CA7">
      <w:pPr>
        <w:pStyle w:val="Subheadinglettered"/>
        <w:numPr>
          <w:ilvl w:val="0"/>
          <w:numId w:val="57"/>
        </w:numPr>
        <w:ind w:left="567" w:hanging="567"/>
      </w:pPr>
      <w:r w:rsidRPr="00CF70B0">
        <w:t>Relative to relevant active comparator(s)</w:t>
      </w:r>
    </w:p>
    <w:p w14:paraId="190839F7" w14:textId="55A7F99C" w:rsidR="00952810" w:rsidRPr="003D7CA7" w:rsidRDefault="00952810" w:rsidP="003D7CA7">
      <w:pPr>
        <w:pStyle w:val="Subheadinglettered"/>
        <w:numPr>
          <w:ilvl w:val="0"/>
          <w:numId w:val="57"/>
        </w:numPr>
        <w:ind w:left="567" w:hanging="567"/>
      </w:pPr>
      <w:r w:rsidRPr="00CF70B0">
        <w:t>Describe the relevance of the outcomes assessed in clinical studies to clinical benefits</w:t>
      </w:r>
      <w:r w:rsidR="00EC5D92" w:rsidRPr="00CF70B0">
        <w:t>, health-related quality of life</w:t>
      </w:r>
      <w:r w:rsidRPr="00CF70B0">
        <w:t xml:space="preserve"> </w:t>
      </w:r>
      <w:r w:rsidR="00A55B55">
        <w:t xml:space="preserve">(HRQoL) </w:t>
      </w:r>
      <w:r w:rsidRPr="00CF70B0">
        <w:t>and adverse effects expected in practice</w:t>
      </w:r>
      <w:r w:rsidR="00EC5D92" w:rsidRPr="00CF70B0">
        <w:t xml:space="preserve"> </w:t>
      </w:r>
      <w:r w:rsidR="00EC5D92" w:rsidRPr="003D7CA7">
        <w:t>and how the medicine would be expected to address any areas of unmet need</w:t>
      </w:r>
      <w:r w:rsidRPr="00CF70B0">
        <w:t>.</w:t>
      </w:r>
    </w:p>
    <w:p w14:paraId="65F284EA" w14:textId="095E85E7" w:rsidR="00BB6A93" w:rsidRPr="00DE5BA7" w:rsidRDefault="00BB6A93" w:rsidP="00DE5BA7">
      <w:pPr>
        <w:pStyle w:val="Subheadinglettered"/>
        <w:ind w:left="567" w:hanging="567"/>
      </w:pPr>
      <w:r w:rsidRPr="00DE5BA7">
        <w:t xml:space="preserve">Describe any factors that may influence the applicability of study results to patients in routine clinical practice in Scotland. </w:t>
      </w:r>
    </w:p>
    <w:p w14:paraId="4C696842" w14:textId="7D01F70A" w:rsidR="00EC5D92" w:rsidRDefault="00EC5D92" w:rsidP="00DE5BA7">
      <w:pPr>
        <w:pStyle w:val="Subheadinglettered"/>
        <w:ind w:left="567" w:hanging="567"/>
      </w:pPr>
      <w:r w:rsidRPr="00CF70B0">
        <w:t>If the medicine has a</w:t>
      </w:r>
      <w:r w:rsidR="004D7C7F">
        <w:t xml:space="preserve"> </w:t>
      </w:r>
      <w:r w:rsidR="00D96918">
        <w:t xml:space="preserve">MHRA </w:t>
      </w:r>
      <w:r w:rsidRPr="00CF70B0">
        <w:t>conditional marketing authorisation outline how the data requirements for the Specific Obligations could address key uncertainties in the clinical evidence.</w:t>
      </w:r>
    </w:p>
    <w:p w14:paraId="2D09B96B" w14:textId="0DCAF2C5" w:rsidR="00127729" w:rsidRPr="00127729" w:rsidRDefault="00127729" w:rsidP="00DE5BA7">
      <w:pPr>
        <w:pStyle w:val="Subheadinglettered"/>
        <w:ind w:left="567" w:hanging="567"/>
      </w:pPr>
      <w:r w:rsidRPr="00127729">
        <w:t xml:space="preserve">If the medicine has an ‘Innovation Passport’ and is included in </w:t>
      </w:r>
      <w:r w:rsidR="00C5222F" w:rsidRPr="00127729">
        <w:t>ILAP or</w:t>
      </w:r>
      <w:r w:rsidRPr="00127729">
        <w:t xml:space="preserve"> had a positive EAMS scientific </w:t>
      </w:r>
      <w:r w:rsidR="00DE5BA7" w:rsidRPr="00127729">
        <w:t>opinion,</w:t>
      </w:r>
      <w:r w:rsidRPr="00127729">
        <w:t xml:space="preserve"> please outline how further data could address key uncertainties in the clinical evidence. </w:t>
      </w:r>
    </w:p>
    <w:p w14:paraId="770F4817" w14:textId="57703946" w:rsidR="00952810" w:rsidRPr="00CF70B0" w:rsidRDefault="00952810" w:rsidP="00B2429E">
      <w:r w:rsidRPr="00CF70B0">
        <w:t>The following questions should be completed to provide a balanced account of the advantages and disadvantages of the medicine in the indication(s) under review relative to relevant active comparator(s).</w:t>
      </w:r>
    </w:p>
    <w:p w14:paraId="204D9F5B" w14:textId="77777777" w:rsidR="007C79E1" w:rsidRDefault="007C79E1" w:rsidP="00DE5BA7">
      <w:pPr>
        <w:pStyle w:val="Subheadinglettered"/>
        <w:ind w:left="567" w:hanging="567"/>
      </w:pPr>
      <w:r w:rsidRPr="00CF70B0">
        <w:t xml:space="preserve">Provide details of the main alternative treatments used for the indication(s) under review within the Scottish clinical practice. </w:t>
      </w:r>
    </w:p>
    <w:p w14:paraId="607FF75E" w14:textId="680E0E98" w:rsidR="00952810" w:rsidRPr="00CF70B0" w:rsidRDefault="00952810" w:rsidP="008B2160">
      <w:pPr>
        <w:pStyle w:val="Subheadinglettered"/>
        <w:ind w:left="567" w:hanging="567"/>
      </w:pPr>
      <w:r w:rsidRPr="00CF70B0">
        <w:t>Provide details of relevant guidelines and protocols relating to the medicine for the indication(s) under review, including previous SMC guidance for medicine(s) that may also be used for the indication(s) under review.</w:t>
      </w:r>
    </w:p>
    <w:p w14:paraId="3EA86E3E" w14:textId="6FB326D8" w:rsidR="00BC363C" w:rsidRPr="00CF70B0" w:rsidRDefault="00BC363C" w:rsidP="008B2160">
      <w:pPr>
        <w:pStyle w:val="Subheadinglettered"/>
        <w:ind w:left="567" w:hanging="567"/>
      </w:pPr>
      <w:r w:rsidRPr="00CF70B0">
        <w:t xml:space="preserve">Provide details of any advantages or disadvantages, other than clinical benefits and adverse effects with the medicine in the indication(s) under review compared </w:t>
      </w:r>
      <w:r w:rsidR="00C00991">
        <w:t>with</w:t>
      </w:r>
      <w:r w:rsidRPr="00CF70B0">
        <w:t xml:space="preserve"> usual clinical practice with the relevant active comparator(s). These would include, but are not limited to, differences in terms of: (a) tests or investigations for selection or monitoring of patients; (b) routes or schedules of administration; and (c) service changes. </w:t>
      </w:r>
    </w:p>
    <w:p w14:paraId="0CE7CA51" w14:textId="31FF587C" w:rsidR="000F3026" w:rsidRPr="000F3026" w:rsidRDefault="00EC5D92" w:rsidP="008B2160">
      <w:pPr>
        <w:pStyle w:val="Subheadinglettered"/>
        <w:ind w:left="567" w:hanging="567"/>
      </w:pPr>
      <w:r w:rsidRPr="000F3026">
        <w:t>If an indirect or mixed treatment comparison has been conducted:</w:t>
      </w:r>
    </w:p>
    <w:p w14:paraId="23741E56" w14:textId="5C3DAF4F" w:rsidR="00952810" w:rsidRPr="00CF70B0" w:rsidRDefault="00F7489D" w:rsidP="00F951A9">
      <w:pPr>
        <w:pStyle w:val="ListParagraph"/>
        <w:numPr>
          <w:ilvl w:val="0"/>
          <w:numId w:val="63"/>
        </w:numPr>
      </w:pPr>
      <w:r w:rsidRPr="00CF70B0">
        <w:t xml:space="preserve">Discuss </w:t>
      </w:r>
      <w:r w:rsidR="00952810" w:rsidRPr="00CF70B0">
        <w:t xml:space="preserve">details of any relevant differences between the data sources providing evidence of clinical benefits and adverse effects with the medicine in the indication(s) under review and those providing evidence for indirect comparator(s). </w:t>
      </w:r>
    </w:p>
    <w:p w14:paraId="596FE8D0" w14:textId="2CEB211B" w:rsidR="003471E9" w:rsidRPr="000F3026" w:rsidRDefault="003471E9" w:rsidP="00F951A9">
      <w:pPr>
        <w:pStyle w:val="ListParagraph"/>
        <w:numPr>
          <w:ilvl w:val="0"/>
          <w:numId w:val="16"/>
        </w:numPr>
      </w:pPr>
      <w:r w:rsidRPr="000F3026">
        <w:lastRenderedPageBreak/>
        <w:t>Provide a conclusion detailing any limitations in terms of the evidence synthesis or extrapolation to the Scottish population.</w:t>
      </w:r>
    </w:p>
    <w:p w14:paraId="399D531A" w14:textId="13FDEBF3" w:rsidR="004C2C01" w:rsidRPr="00DA7830" w:rsidRDefault="004C2C01" w:rsidP="008B2160">
      <w:pPr>
        <w:pStyle w:val="Subheadinglettered"/>
        <w:ind w:left="567" w:hanging="567"/>
      </w:pPr>
      <w:r w:rsidRPr="0010032A">
        <w:t xml:space="preserve">Are there any potential equality issues that should be </w:t>
      </w:r>
      <w:proofErr w:type="gramStart"/>
      <w:r w:rsidRPr="0010032A">
        <w:t>taken into account</w:t>
      </w:r>
      <w:proofErr w:type="gramEnd"/>
      <w:r w:rsidRPr="0010032A">
        <w:t xml:space="preserve"> when considering this condition and medicine?</w:t>
      </w:r>
    </w:p>
    <w:p w14:paraId="1266DFE9" w14:textId="7FB5A2A7" w:rsidR="00952810" w:rsidRPr="00270BD6" w:rsidRDefault="00952810" w:rsidP="00270BD6">
      <w:pPr>
        <w:pStyle w:val="Heading1"/>
      </w:pPr>
      <w:bookmarkStart w:id="30" w:name="Pharmaco_economic_Evaluation"/>
      <w:bookmarkStart w:id="31" w:name="_Toc243548732"/>
      <w:r w:rsidRPr="00270BD6">
        <w:lastRenderedPageBreak/>
        <w:t xml:space="preserve">Pharmaco-economic </w:t>
      </w:r>
      <w:r w:rsidR="00CB02B7" w:rsidRPr="00270BD6">
        <w:t>e</w:t>
      </w:r>
      <w:r w:rsidRPr="00270BD6">
        <w:t>valuation</w:t>
      </w:r>
      <w:bookmarkEnd w:id="30"/>
      <w:bookmarkEnd w:id="31"/>
    </w:p>
    <w:p w14:paraId="441B7890" w14:textId="079EB665" w:rsidR="00DC4079" w:rsidRDefault="00DC4079" w:rsidP="009E6D81">
      <w:r w:rsidRPr="009B30E5">
        <w:t xml:space="preserve">The economic evaluation supporting the submission can either be included below or attached as an appendix to the submission.  </w:t>
      </w:r>
      <w:r>
        <w:t xml:space="preserve">An appropriate economic evaluation is required for all full submissions and re-submissions, including those for medicines that will be used to treat orphan conditions. </w:t>
      </w:r>
      <w:r w:rsidRPr="009B30E5">
        <w:t xml:space="preserve">Please refer to </w:t>
      </w:r>
      <w:r>
        <w:t>the c</w:t>
      </w:r>
      <w:r w:rsidRPr="009B30E5">
        <w:t>hecklist</w:t>
      </w:r>
      <w:r>
        <w:t xml:space="preserve"> below, the </w:t>
      </w:r>
      <w:r w:rsidRPr="009E6D81">
        <w:rPr>
          <w:iCs/>
        </w:rPr>
        <w:t>Guidance to submitting companies for completion of the New Product Assessment Form (NPAF)</w:t>
      </w:r>
      <w:r>
        <w:rPr>
          <w:iCs/>
        </w:rPr>
        <w:t>,</w:t>
      </w:r>
      <w:r>
        <w:t xml:space="preserve"> and the SMC Process guide for submitting companies </w:t>
      </w:r>
      <w:r w:rsidRPr="009B30E5">
        <w:t>for further details.</w:t>
      </w:r>
      <w:r>
        <w:t xml:space="preserve"> </w:t>
      </w:r>
    </w:p>
    <w:p w14:paraId="37E03F97" w14:textId="0816113F" w:rsidR="00DC4079" w:rsidRPr="00DC4079" w:rsidRDefault="00DC4079" w:rsidP="009E6D81">
      <w:r w:rsidRPr="00F3780A">
        <w:t xml:space="preserve">In this section you must complete the following checklist to show </w:t>
      </w:r>
      <w:r>
        <w:t>i</w:t>
      </w:r>
      <w:r w:rsidRPr="00F3780A">
        <w:t>n which paragraph and</w:t>
      </w:r>
      <w:r>
        <w:t xml:space="preserve"> </w:t>
      </w:r>
      <w:r w:rsidRPr="00F3780A">
        <w:t>/</w:t>
      </w:r>
      <w:r>
        <w:t xml:space="preserve"> </w:t>
      </w:r>
      <w:r w:rsidRPr="00F3780A">
        <w:t>or page the following points have been addressed</w:t>
      </w:r>
      <w: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4"/>
        <w:gridCol w:w="6929"/>
        <w:gridCol w:w="1412"/>
      </w:tblGrid>
      <w:tr w:rsidR="00952810" w:rsidRPr="00CF70B0" w14:paraId="1007CF9C" w14:textId="77777777" w:rsidTr="00A8670D">
        <w:tc>
          <w:tcPr>
            <w:tcW w:w="7713" w:type="dxa"/>
            <w:gridSpan w:val="2"/>
            <w:vAlign w:val="center"/>
          </w:tcPr>
          <w:p w14:paraId="2D586A91" w14:textId="77777777" w:rsidR="00952810" w:rsidRPr="00CF70B0" w:rsidRDefault="00952810" w:rsidP="00B2429E">
            <w:r w:rsidRPr="00CF70B0">
              <w:t>The design of the evaluation</w:t>
            </w:r>
          </w:p>
        </w:tc>
        <w:tc>
          <w:tcPr>
            <w:tcW w:w="1412" w:type="dxa"/>
          </w:tcPr>
          <w:p w14:paraId="33FD1B29" w14:textId="77777777" w:rsidR="00952810" w:rsidRPr="00CF70B0" w:rsidRDefault="00952810" w:rsidP="00B2429E">
            <w:r w:rsidRPr="00CF70B0">
              <w:t>Page no.</w:t>
            </w:r>
            <w:r w:rsidR="00CA4302" w:rsidRPr="00CF70B0">
              <w:t xml:space="preserve"> </w:t>
            </w:r>
            <w:r w:rsidRPr="00CF70B0">
              <w:t>in submission</w:t>
            </w:r>
          </w:p>
        </w:tc>
      </w:tr>
      <w:tr w:rsidR="00952810" w:rsidRPr="00CF70B0" w14:paraId="35AEF168" w14:textId="77777777" w:rsidTr="00A8670D">
        <w:tc>
          <w:tcPr>
            <w:tcW w:w="784" w:type="dxa"/>
          </w:tcPr>
          <w:p w14:paraId="16B453BD" w14:textId="77777777" w:rsidR="00952810" w:rsidRPr="00CF70B0" w:rsidRDefault="00952810" w:rsidP="00F951A9">
            <w:pPr>
              <w:pStyle w:val="ListParagraph"/>
              <w:numPr>
                <w:ilvl w:val="0"/>
                <w:numId w:val="8"/>
              </w:numPr>
            </w:pPr>
          </w:p>
        </w:tc>
        <w:tc>
          <w:tcPr>
            <w:tcW w:w="6929" w:type="dxa"/>
            <w:vAlign w:val="center"/>
          </w:tcPr>
          <w:p w14:paraId="1EFD38C1" w14:textId="77777777" w:rsidR="00952810" w:rsidRPr="00CF70B0" w:rsidRDefault="00952810" w:rsidP="00B2429E">
            <w:r w:rsidRPr="00CF70B0">
              <w:t>The alternatives compared are clearly described.</w:t>
            </w:r>
          </w:p>
        </w:tc>
        <w:tc>
          <w:tcPr>
            <w:tcW w:w="1412" w:type="dxa"/>
          </w:tcPr>
          <w:p w14:paraId="7376F557" w14:textId="77777777" w:rsidR="00952810" w:rsidRPr="00CF70B0" w:rsidRDefault="00952810" w:rsidP="00B2429E"/>
        </w:tc>
      </w:tr>
      <w:tr w:rsidR="00952810" w:rsidRPr="00CF70B0" w14:paraId="43F8389B" w14:textId="77777777" w:rsidTr="00A8670D">
        <w:tc>
          <w:tcPr>
            <w:tcW w:w="784" w:type="dxa"/>
          </w:tcPr>
          <w:p w14:paraId="137004B7" w14:textId="77777777" w:rsidR="00952810" w:rsidRPr="00CF70B0" w:rsidRDefault="00952810" w:rsidP="00F951A9">
            <w:pPr>
              <w:pStyle w:val="ListParagraph"/>
              <w:numPr>
                <w:ilvl w:val="0"/>
                <w:numId w:val="8"/>
              </w:numPr>
            </w:pPr>
          </w:p>
        </w:tc>
        <w:tc>
          <w:tcPr>
            <w:tcW w:w="6929" w:type="dxa"/>
            <w:vAlign w:val="center"/>
          </w:tcPr>
          <w:p w14:paraId="4B71A377" w14:textId="77777777" w:rsidR="00952810" w:rsidRPr="00CF70B0" w:rsidRDefault="00952810" w:rsidP="00B2429E">
            <w:r w:rsidRPr="00CF70B0">
              <w:t>The rationale for choosing the alternative programmes or interventions compared is stated.</w:t>
            </w:r>
          </w:p>
        </w:tc>
        <w:tc>
          <w:tcPr>
            <w:tcW w:w="1412" w:type="dxa"/>
          </w:tcPr>
          <w:p w14:paraId="6198F4E7" w14:textId="77777777" w:rsidR="00952810" w:rsidRPr="00CF70B0" w:rsidRDefault="00952810" w:rsidP="00B2429E"/>
        </w:tc>
      </w:tr>
      <w:tr w:rsidR="00952810" w:rsidRPr="00CF70B0" w14:paraId="7231EB24" w14:textId="77777777" w:rsidTr="00A8670D">
        <w:tc>
          <w:tcPr>
            <w:tcW w:w="784" w:type="dxa"/>
          </w:tcPr>
          <w:p w14:paraId="24A0615C" w14:textId="77777777" w:rsidR="00952810" w:rsidRPr="00CF70B0" w:rsidRDefault="00952810" w:rsidP="00F951A9">
            <w:pPr>
              <w:pStyle w:val="ListParagraph"/>
              <w:numPr>
                <w:ilvl w:val="0"/>
                <w:numId w:val="8"/>
              </w:numPr>
            </w:pPr>
          </w:p>
        </w:tc>
        <w:tc>
          <w:tcPr>
            <w:tcW w:w="6929" w:type="dxa"/>
            <w:vAlign w:val="center"/>
          </w:tcPr>
          <w:p w14:paraId="37C3D21A" w14:textId="77777777" w:rsidR="00952810" w:rsidRPr="00CF70B0" w:rsidRDefault="00952810" w:rsidP="00B2429E">
            <w:r w:rsidRPr="00CF70B0">
              <w:t>The patient group(s) considered in the economic evaluation is clearly stated and justified.</w:t>
            </w:r>
          </w:p>
        </w:tc>
        <w:tc>
          <w:tcPr>
            <w:tcW w:w="1412" w:type="dxa"/>
          </w:tcPr>
          <w:p w14:paraId="6E5FF474" w14:textId="77777777" w:rsidR="00952810" w:rsidRPr="00CF70B0" w:rsidRDefault="00952810" w:rsidP="00B2429E"/>
        </w:tc>
      </w:tr>
      <w:tr w:rsidR="00952810" w:rsidRPr="00CF70B0" w14:paraId="3AEDF925" w14:textId="77777777" w:rsidTr="00A8670D">
        <w:tc>
          <w:tcPr>
            <w:tcW w:w="784" w:type="dxa"/>
          </w:tcPr>
          <w:p w14:paraId="0016BE97" w14:textId="77777777" w:rsidR="00952810" w:rsidRPr="00CF70B0" w:rsidRDefault="00952810" w:rsidP="00F951A9">
            <w:pPr>
              <w:pStyle w:val="ListParagraph"/>
              <w:numPr>
                <w:ilvl w:val="0"/>
                <w:numId w:val="8"/>
              </w:numPr>
            </w:pPr>
          </w:p>
        </w:tc>
        <w:tc>
          <w:tcPr>
            <w:tcW w:w="6929" w:type="dxa"/>
            <w:vAlign w:val="center"/>
          </w:tcPr>
          <w:p w14:paraId="039A59BC" w14:textId="77777777" w:rsidR="00952810" w:rsidRPr="00CF70B0" w:rsidRDefault="00952810" w:rsidP="00B2429E">
            <w:r w:rsidRPr="00CF70B0">
              <w:t>The viewpoint of the analysis is clearly stated and justified.</w:t>
            </w:r>
          </w:p>
        </w:tc>
        <w:tc>
          <w:tcPr>
            <w:tcW w:w="1412" w:type="dxa"/>
          </w:tcPr>
          <w:p w14:paraId="53714196" w14:textId="77777777" w:rsidR="00952810" w:rsidRPr="00CF70B0" w:rsidRDefault="00952810" w:rsidP="00B2429E"/>
        </w:tc>
      </w:tr>
      <w:tr w:rsidR="00952810" w:rsidRPr="00CF70B0" w14:paraId="17FC2843" w14:textId="77777777" w:rsidTr="00A8670D">
        <w:tc>
          <w:tcPr>
            <w:tcW w:w="784" w:type="dxa"/>
          </w:tcPr>
          <w:p w14:paraId="567BC60C" w14:textId="77777777" w:rsidR="00952810" w:rsidRPr="00CF70B0" w:rsidRDefault="00952810" w:rsidP="00F951A9">
            <w:pPr>
              <w:pStyle w:val="ListParagraph"/>
              <w:numPr>
                <w:ilvl w:val="0"/>
                <w:numId w:val="8"/>
              </w:numPr>
            </w:pPr>
          </w:p>
        </w:tc>
        <w:tc>
          <w:tcPr>
            <w:tcW w:w="6929" w:type="dxa"/>
            <w:vAlign w:val="center"/>
          </w:tcPr>
          <w:p w14:paraId="6569B0BE" w14:textId="77777777" w:rsidR="00952810" w:rsidRPr="00CF70B0" w:rsidRDefault="00952810" w:rsidP="00B2429E">
            <w:r w:rsidRPr="00CF70B0">
              <w:t>The time horizon over which costs and benefits were calculated is stated and justified.</w:t>
            </w:r>
          </w:p>
        </w:tc>
        <w:tc>
          <w:tcPr>
            <w:tcW w:w="1412" w:type="dxa"/>
          </w:tcPr>
          <w:p w14:paraId="22AE68EE" w14:textId="77777777" w:rsidR="00952810" w:rsidRPr="00CF70B0" w:rsidRDefault="00952810" w:rsidP="00B2429E"/>
        </w:tc>
      </w:tr>
      <w:tr w:rsidR="00952810" w:rsidRPr="00CF70B0" w14:paraId="2BECEC13" w14:textId="77777777" w:rsidTr="00A8670D">
        <w:tc>
          <w:tcPr>
            <w:tcW w:w="784" w:type="dxa"/>
          </w:tcPr>
          <w:p w14:paraId="3FA155DA" w14:textId="77777777" w:rsidR="00952810" w:rsidRPr="00CF70B0" w:rsidRDefault="00952810" w:rsidP="00F951A9">
            <w:pPr>
              <w:pStyle w:val="Corpsdetextemarge"/>
              <w:numPr>
                <w:ilvl w:val="0"/>
                <w:numId w:val="8"/>
              </w:numPr>
            </w:pPr>
          </w:p>
        </w:tc>
        <w:tc>
          <w:tcPr>
            <w:tcW w:w="6929" w:type="dxa"/>
            <w:vAlign w:val="center"/>
          </w:tcPr>
          <w:p w14:paraId="2B6758EC" w14:textId="77777777" w:rsidR="00952810" w:rsidRPr="00E0205D" w:rsidRDefault="00952810" w:rsidP="00CD7A2A">
            <w:pPr>
              <w:pStyle w:val="Corpsdetextemarge"/>
              <w:jc w:val="left"/>
              <w:rPr>
                <w:rFonts w:ascii="Calibri" w:hAnsi="Calibri" w:cs="Calibri"/>
              </w:rPr>
            </w:pPr>
            <w:r w:rsidRPr="00E0205D">
              <w:rPr>
                <w:rFonts w:ascii="Calibri" w:hAnsi="Calibri" w:cs="Calibri"/>
              </w:rPr>
              <w:t xml:space="preserve">The </w:t>
            </w:r>
            <w:proofErr w:type="gramStart"/>
            <w:r w:rsidRPr="00E0205D">
              <w:rPr>
                <w:rFonts w:ascii="Calibri" w:hAnsi="Calibri" w:cs="Calibri"/>
              </w:rPr>
              <w:t>primary outcome</w:t>
            </w:r>
            <w:proofErr w:type="gramEnd"/>
            <w:r w:rsidRPr="00E0205D">
              <w:rPr>
                <w:rFonts w:ascii="Calibri" w:hAnsi="Calibri" w:cs="Calibri"/>
              </w:rPr>
              <w:t xml:space="preserve"> measure(s) for the economic evaluation is clearly stated and justified.</w:t>
            </w:r>
          </w:p>
        </w:tc>
        <w:tc>
          <w:tcPr>
            <w:tcW w:w="1412" w:type="dxa"/>
          </w:tcPr>
          <w:p w14:paraId="36CB2F93" w14:textId="77777777" w:rsidR="00952810" w:rsidRPr="00CF70B0" w:rsidRDefault="00952810" w:rsidP="00B2429E">
            <w:pPr>
              <w:pStyle w:val="Corpsdetextemarge"/>
            </w:pPr>
          </w:p>
        </w:tc>
      </w:tr>
      <w:tr w:rsidR="00952810" w:rsidRPr="00CF70B0" w14:paraId="7750F417" w14:textId="77777777" w:rsidTr="00A8670D">
        <w:tc>
          <w:tcPr>
            <w:tcW w:w="784" w:type="dxa"/>
          </w:tcPr>
          <w:p w14:paraId="3B296E4B" w14:textId="77777777" w:rsidR="00952810" w:rsidRPr="00CF70B0" w:rsidRDefault="00952810" w:rsidP="00F951A9">
            <w:pPr>
              <w:pStyle w:val="Corpsdetextemarge"/>
              <w:numPr>
                <w:ilvl w:val="0"/>
                <w:numId w:val="8"/>
              </w:numPr>
            </w:pPr>
          </w:p>
        </w:tc>
        <w:tc>
          <w:tcPr>
            <w:tcW w:w="6929" w:type="dxa"/>
            <w:vAlign w:val="center"/>
          </w:tcPr>
          <w:p w14:paraId="3F790179" w14:textId="77777777" w:rsidR="00952810" w:rsidRPr="00E0205D" w:rsidRDefault="00952810" w:rsidP="00CD7A2A">
            <w:pPr>
              <w:pStyle w:val="Corpsdetextemarge"/>
              <w:jc w:val="left"/>
              <w:rPr>
                <w:rFonts w:ascii="Calibri" w:hAnsi="Calibri" w:cs="Calibri"/>
              </w:rPr>
            </w:pPr>
            <w:r w:rsidRPr="00E0205D">
              <w:rPr>
                <w:rFonts w:ascii="Calibri" w:hAnsi="Calibri" w:cs="Calibri"/>
              </w:rPr>
              <w:t>Evidence is provided linking proxy or disease-specific outcomes to final health outcomes.</w:t>
            </w:r>
          </w:p>
        </w:tc>
        <w:tc>
          <w:tcPr>
            <w:tcW w:w="1412" w:type="dxa"/>
          </w:tcPr>
          <w:p w14:paraId="203A4AB6" w14:textId="77777777" w:rsidR="00952810" w:rsidRPr="00CF70B0" w:rsidRDefault="00952810" w:rsidP="00B2429E">
            <w:pPr>
              <w:pStyle w:val="Corpsdetextemarge"/>
            </w:pPr>
          </w:p>
        </w:tc>
      </w:tr>
      <w:tr w:rsidR="00952810" w:rsidRPr="00CF70B0" w14:paraId="2B1597D2" w14:textId="77777777" w:rsidTr="00A8670D">
        <w:tc>
          <w:tcPr>
            <w:tcW w:w="7713" w:type="dxa"/>
            <w:gridSpan w:val="2"/>
            <w:vAlign w:val="center"/>
          </w:tcPr>
          <w:p w14:paraId="77B11D99" w14:textId="77777777" w:rsidR="00952810" w:rsidRPr="00CF70B0" w:rsidRDefault="00952810" w:rsidP="00B2429E">
            <w:r w:rsidRPr="00CF70B0">
              <w:t>Data collection</w:t>
            </w:r>
          </w:p>
        </w:tc>
        <w:tc>
          <w:tcPr>
            <w:tcW w:w="1412" w:type="dxa"/>
          </w:tcPr>
          <w:p w14:paraId="60C9718A" w14:textId="77777777" w:rsidR="00952810" w:rsidRPr="00CF70B0" w:rsidRDefault="00952810" w:rsidP="00B2429E"/>
        </w:tc>
      </w:tr>
      <w:tr w:rsidR="00952810" w:rsidRPr="00CF70B0" w14:paraId="6B65F4F3" w14:textId="77777777" w:rsidTr="00A8670D">
        <w:tc>
          <w:tcPr>
            <w:tcW w:w="784" w:type="dxa"/>
          </w:tcPr>
          <w:p w14:paraId="766E2136" w14:textId="77777777" w:rsidR="00952810" w:rsidRPr="00CF70B0" w:rsidRDefault="00952810" w:rsidP="00F951A9">
            <w:pPr>
              <w:pStyle w:val="ListParagraph"/>
              <w:numPr>
                <w:ilvl w:val="0"/>
                <w:numId w:val="8"/>
              </w:numPr>
            </w:pPr>
          </w:p>
        </w:tc>
        <w:tc>
          <w:tcPr>
            <w:tcW w:w="6929" w:type="dxa"/>
            <w:vAlign w:val="center"/>
          </w:tcPr>
          <w:p w14:paraId="79FD1138" w14:textId="77777777" w:rsidR="00952810" w:rsidRPr="00CF70B0" w:rsidRDefault="00952810" w:rsidP="00B2429E">
            <w:r w:rsidRPr="00CF70B0">
              <w:t>The source(s) of effectiveness estimates used are stated and cross-referenced to the clinical section of the submission.</w:t>
            </w:r>
          </w:p>
        </w:tc>
        <w:tc>
          <w:tcPr>
            <w:tcW w:w="1412" w:type="dxa"/>
          </w:tcPr>
          <w:p w14:paraId="7C8A943D" w14:textId="77777777" w:rsidR="00952810" w:rsidRPr="00CF70B0" w:rsidRDefault="00952810" w:rsidP="00B2429E"/>
        </w:tc>
      </w:tr>
      <w:tr w:rsidR="00952810" w:rsidRPr="00CF70B0" w14:paraId="0C447DDD" w14:textId="77777777" w:rsidTr="00A8670D">
        <w:tc>
          <w:tcPr>
            <w:tcW w:w="784" w:type="dxa"/>
          </w:tcPr>
          <w:p w14:paraId="4172F3CE" w14:textId="77777777" w:rsidR="00952810" w:rsidRPr="00CF70B0" w:rsidRDefault="00952810" w:rsidP="00F951A9">
            <w:pPr>
              <w:pStyle w:val="ListParagraph"/>
              <w:numPr>
                <w:ilvl w:val="0"/>
                <w:numId w:val="8"/>
              </w:numPr>
            </w:pPr>
          </w:p>
        </w:tc>
        <w:tc>
          <w:tcPr>
            <w:tcW w:w="6929" w:type="dxa"/>
            <w:vAlign w:val="center"/>
          </w:tcPr>
          <w:p w14:paraId="72000478" w14:textId="77777777" w:rsidR="00952810" w:rsidRPr="00CF70B0" w:rsidRDefault="00952810" w:rsidP="00B2429E">
            <w:r w:rsidRPr="00CF70B0">
              <w:t>Methods to value health states and other benefits are stated and details of the subjects from whom valuations were obtained are given.</w:t>
            </w:r>
          </w:p>
        </w:tc>
        <w:tc>
          <w:tcPr>
            <w:tcW w:w="1412" w:type="dxa"/>
          </w:tcPr>
          <w:p w14:paraId="05B8593F" w14:textId="77777777" w:rsidR="00952810" w:rsidRPr="00CF70B0" w:rsidRDefault="00952810" w:rsidP="00B2429E"/>
        </w:tc>
      </w:tr>
      <w:tr w:rsidR="00952810" w:rsidRPr="00CF70B0" w14:paraId="50E248C3" w14:textId="77777777" w:rsidTr="00A8670D">
        <w:tc>
          <w:tcPr>
            <w:tcW w:w="784" w:type="dxa"/>
          </w:tcPr>
          <w:p w14:paraId="3A9D2EB3" w14:textId="77777777" w:rsidR="00952810" w:rsidRPr="00CF70B0" w:rsidRDefault="00952810" w:rsidP="00F951A9">
            <w:pPr>
              <w:pStyle w:val="ListParagraph"/>
              <w:numPr>
                <w:ilvl w:val="0"/>
                <w:numId w:val="8"/>
              </w:numPr>
            </w:pPr>
          </w:p>
        </w:tc>
        <w:tc>
          <w:tcPr>
            <w:tcW w:w="6929" w:type="dxa"/>
            <w:vAlign w:val="center"/>
          </w:tcPr>
          <w:p w14:paraId="3B155155" w14:textId="77777777" w:rsidR="00952810" w:rsidRPr="00CF70B0" w:rsidRDefault="00952810" w:rsidP="00B2429E">
            <w:r w:rsidRPr="00CF70B0">
              <w:t>Quantities of resources are reported separately from their unit costs.</w:t>
            </w:r>
          </w:p>
        </w:tc>
        <w:tc>
          <w:tcPr>
            <w:tcW w:w="1412" w:type="dxa"/>
          </w:tcPr>
          <w:p w14:paraId="3BDE0E95" w14:textId="77777777" w:rsidR="00952810" w:rsidRPr="00CF70B0" w:rsidRDefault="00952810" w:rsidP="00B2429E"/>
        </w:tc>
      </w:tr>
      <w:tr w:rsidR="00952810" w:rsidRPr="00CF70B0" w14:paraId="159C6BCA" w14:textId="77777777" w:rsidTr="00A8670D">
        <w:tc>
          <w:tcPr>
            <w:tcW w:w="784" w:type="dxa"/>
          </w:tcPr>
          <w:p w14:paraId="140E4A7E" w14:textId="77777777" w:rsidR="00952810" w:rsidRPr="00CF70B0" w:rsidRDefault="00952810" w:rsidP="00F951A9">
            <w:pPr>
              <w:pStyle w:val="ListParagraph"/>
              <w:numPr>
                <w:ilvl w:val="0"/>
                <w:numId w:val="8"/>
              </w:numPr>
            </w:pPr>
          </w:p>
        </w:tc>
        <w:tc>
          <w:tcPr>
            <w:tcW w:w="6929" w:type="dxa"/>
            <w:vAlign w:val="center"/>
          </w:tcPr>
          <w:p w14:paraId="034C7B99" w14:textId="77777777" w:rsidR="00952810" w:rsidRPr="00CF70B0" w:rsidRDefault="00952810" w:rsidP="00B2429E">
            <w:r w:rsidRPr="00CF70B0">
              <w:t>Methods for the estimation of quantities and unit costs are described.</w:t>
            </w:r>
          </w:p>
        </w:tc>
        <w:tc>
          <w:tcPr>
            <w:tcW w:w="1412" w:type="dxa"/>
          </w:tcPr>
          <w:p w14:paraId="282E5C6C" w14:textId="77777777" w:rsidR="00952810" w:rsidRPr="00CF70B0" w:rsidRDefault="00952810" w:rsidP="00B2429E"/>
        </w:tc>
      </w:tr>
      <w:tr w:rsidR="00952810" w:rsidRPr="00CF70B0" w14:paraId="6AA664B3" w14:textId="77777777" w:rsidTr="00A8670D">
        <w:tc>
          <w:tcPr>
            <w:tcW w:w="784" w:type="dxa"/>
          </w:tcPr>
          <w:p w14:paraId="2CDFD29D" w14:textId="77777777" w:rsidR="00952810" w:rsidRPr="00CF70B0" w:rsidRDefault="00952810" w:rsidP="00F951A9">
            <w:pPr>
              <w:pStyle w:val="ListParagraph"/>
              <w:numPr>
                <w:ilvl w:val="0"/>
                <w:numId w:val="8"/>
              </w:numPr>
            </w:pPr>
          </w:p>
        </w:tc>
        <w:tc>
          <w:tcPr>
            <w:tcW w:w="6929" w:type="dxa"/>
            <w:vAlign w:val="center"/>
          </w:tcPr>
          <w:p w14:paraId="219FADA6" w14:textId="77777777" w:rsidR="00952810" w:rsidRPr="00CF70B0" w:rsidRDefault="00952810" w:rsidP="00B2429E">
            <w:r w:rsidRPr="00CF70B0">
              <w:t>If a model is used, the choice of approach is justified.</w:t>
            </w:r>
          </w:p>
        </w:tc>
        <w:tc>
          <w:tcPr>
            <w:tcW w:w="1412" w:type="dxa"/>
          </w:tcPr>
          <w:p w14:paraId="05D58044" w14:textId="77777777" w:rsidR="00952810" w:rsidRPr="00CF70B0" w:rsidRDefault="00952810" w:rsidP="00B2429E"/>
        </w:tc>
      </w:tr>
      <w:tr w:rsidR="00952810" w:rsidRPr="00CF70B0" w14:paraId="3AB151EB" w14:textId="77777777" w:rsidTr="00A8670D">
        <w:tc>
          <w:tcPr>
            <w:tcW w:w="7713" w:type="dxa"/>
            <w:gridSpan w:val="2"/>
            <w:vAlign w:val="center"/>
          </w:tcPr>
          <w:p w14:paraId="0C72297B" w14:textId="77777777" w:rsidR="00952810" w:rsidRPr="00CF70B0" w:rsidRDefault="00952810" w:rsidP="00B2429E">
            <w:pPr>
              <w:pStyle w:val="NormalWeb"/>
            </w:pPr>
            <w:r w:rsidRPr="00CF70B0">
              <w:t>Analysis and interpretation of results</w:t>
            </w:r>
          </w:p>
        </w:tc>
        <w:tc>
          <w:tcPr>
            <w:tcW w:w="1412" w:type="dxa"/>
          </w:tcPr>
          <w:p w14:paraId="12AE103B" w14:textId="77777777" w:rsidR="00952810" w:rsidRPr="00CF70B0" w:rsidRDefault="00952810" w:rsidP="00B2429E">
            <w:pPr>
              <w:pStyle w:val="NormalWeb"/>
            </w:pPr>
          </w:p>
        </w:tc>
      </w:tr>
      <w:tr w:rsidR="00952810" w:rsidRPr="00CF70B0" w14:paraId="74EE51A3" w14:textId="77777777" w:rsidTr="00A8670D">
        <w:tc>
          <w:tcPr>
            <w:tcW w:w="784" w:type="dxa"/>
          </w:tcPr>
          <w:p w14:paraId="3FA07DD6" w14:textId="77777777" w:rsidR="00952810" w:rsidRPr="00CF70B0" w:rsidRDefault="00952810" w:rsidP="00F951A9">
            <w:pPr>
              <w:pStyle w:val="NormalWeb"/>
              <w:numPr>
                <w:ilvl w:val="0"/>
                <w:numId w:val="8"/>
              </w:numPr>
            </w:pPr>
          </w:p>
        </w:tc>
        <w:tc>
          <w:tcPr>
            <w:tcW w:w="6929" w:type="dxa"/>
            <w:vAlign w:val="center"/>
          </w:tcPr>
          <w:p w14:paraId="0B084FF0" w14:textId="77777777" w:rsidR="00952810" w:rsidRPr="00CF70B0" w:rsidRDefault="00952810" w:rsidP="00B2429E">
            <w:pPr>
              <w:pStyle w:val="NormalWeb"/>
            </w:pPr>
            <w:r w:rsidRPr="00CF70B0">
              <w:t>The approach to sensitivity analysis is stated.</w:t>
            </w:r>
          </w:p>
        </w:tc>
        <w:tc>
          <w:tcPr>
            <w:tcW w:w="1412" w:type="dxa"/>
          </w:tcPr>
          <w:p w14:paraId="58EF71D1" w14:textId="77777777" w:rsidR="00952810" w:rsidRPr="00CF70B0" w:rsidRDefault="00952810" w:rsidP="00B2429E">
            <w:pPr>
              <w:pStyle w:val="NormalWeb"/>
            </w:pPr>
          </w:p>
        </w:tc>
      </w:tr>
      <w:tr w:rsidR="00952810" w:rsidRPr="00CF70B0" w14:paraId="3F4E84DF" w14:textId="77777777" w:rsidTr="00A8670D">
        <w:tc>
          <w:tcPr>
            <w:tcW w:w="784" w:type="dxa"/>
          </w:tcPr>
          <w:p w14:paraId="75BEDDF0" w14:textId="77777777" w:rsidR="00952810" w:rsidRPr="00CF70B0" w:rsidRDefault="00952810" w:rsidP="00F951A9">
            <w:pPr>
              <w:pStyle w:val="NormalWeb"/>
              <w:numPr>
                <w:ilvl w:val="0"/>
                <w:numId w:val="8"/>
              </w:numPr>
            </w:pPr>
          </w:p>
        </w:tc>
        <w:tc>
          <w:tcPr>
            <w:tcW w:w="6929" w:type="dxa"/>
            <w:vAlign w:val="center"/>
          </w:tcPr>
          <w:p w14:paraId="3655269E" w14:textId="77777777" w:rsidR="00952810" w:rsidRPr="00CF70B0" w:rsidRDefault="00952810" w:rsidP="00B2429E">
            <w:pPr>
              <w:pStyle w:val="NormalWeb"/>
            </w:pPr>
            <w:r w:rsidRPr="00CF70B0">
              <w:t>The choice of variables for sensitivity analysis and the ranges over which the variables are varied is stated and justified.</w:t>
            </w:r>
          </w:p>
        </w:tc>
        <w:tc>
          <w:tcPr>
            <w:tcW w:w="1412" w:type="dxa"/>
          </w:tcPr>
          <w:p w14:paraId="7BB73A8F" w14:textId="77777777" w:rsidR="00952810" w:rsidRPr="00CF70B0" w:rsidRDefault="00952810" w:rsidP="00B2429E">
            <w:pPr>
              <w:pStyle w:val="NormalWeb"/>
            </w:pPr>
          </w:p>
        </w:tc>
      </w:tr>
      <w:tr w:rsidR="00952810" w:rsidRPr="00CF70B0" w14:paraId="4D884031" w14:textId="77777777" w:rsidTr="00A8670D">
        <w:tc>
          <w:tcPr>
            <w:tcW w:w="784" w:type="dxa"/>
          </w:tcPr>
          <w:p w14:paraId="424C41D8" w14:textId="77777777" w:rsidR="00952810" w:rsidRPr="00CF70B0" w:rsidRDefault="00952810" w:rsidP="00F951A9">
            <w:pPr>
              <w:pStyle w:val="NormalWeb"/>
              <w:numPr>
                <w:ilvl w:val="0"/>
                <w:numId w:val="8"/>
              </w:numPr>
            </w:pPr>
          </w:p>
        </w:tc>
        <w:tc>
          <w:tcPr>
            <w:tcW w:w="6929" w:type="dxa"/>
            <w:vAlign w:val="center"/>
          </w:tcPr>
          <w:p w14:paraId="0286C55A" w14:textId="77777777" w:rsidR="00952810" w:rsidRPr="00CF70B0" w:rsidRDefault="00952810" w:rsidP="00B2429E">
            <w:pPr>
              <w:pStyle w:val="NormalWeb"/>
            </w:pPr>
            <w:r w:rsidRPr="00CF70B0">
              <w:t>Major outcomes are presented in a disaggregated as well as aggregated form</w:t>
            </w:r>
          </w:p>
        </w:tc>
        <w:tc>
          <w:tcPr>
            <w:tcW w:w="1412" w:type="dxa"/>
          </w:tcPr>
          <w:p w14:paraId="074DC4EC" w14:textId="77777777" w:rsidR="00952810" w:rsidRPr="00CF70B0" w:rsidRDefault="00952810" w:rsidP="00B2429E">
            <w:pPr>
              <w:pStyle w:val="NormalWeb"/>
            </w:pPr>
          </w:p>
        </w:tc>
      </w:tr>
      <w:tr w:rsidR="00952810" w:rsidRPr="00CF70B0" w14:paraId="50D84872" w14:textId="77777777" w:rsidTr="00A8670D">
        <w:tc>
          <w:tcPr>
            <w:tcW w:w="784" w:type="dxa"/>
          </w:tcPr>
          <w:p w14:paraId="7F1379F2" w14:textId="77777777" w:rsidR="00952810" w:rsidRPr="00CF70B0" w:rsidRDefault="00952810" w:rsidP="00F951A9">
            <w:pPr>
              <w:pStyle w:val="NormalWeb"/>
              <w:numPr>
                <w:ilvl w:val="0"/>
                <w:numId w:val="8"/>
              </w:numPr>
            </w:pPr>
          </w:p>
        </w:tc>
        <w:tc>
          <w:tcPr>
            <w:tcW w:w="6929" w:type="dxa"/>
            <w:vAlign w:val="center"/>
          </w:tcPr>
          <w:p w14:paraId="293A27E2" w14:textId="77777777" w:rsidR="00952810" w:rsidRPr="00CF70B0" w:rsidRDefault="00952810" w:rsidP="00B2429E">
            <w:pPr>
              <w:pStyle w:val="NormalWeb"/>
            </w:pPr>
            <w:r w:rsidRPr="00CF70B0">
              <w:t>The relevance (generalisability) of the analysis to Scotland is discussed.</w:t>
            </w:r>
          </w:p>
        </w:tc>
        <w:tc>
          <w:tcPr>
            <w:tcW w:w="1412" w:type="dxa"/>
          </w:tcPr>
          <w:p w14:paraId="3718E364" w14:textId="77777777" w:rsidR="00952810" w:rsidRPr="00CF70B0" w:rsidRDefault="00952810" w:rsidP="00B2429E">
            <w:pPr>
              <w:pStyle w:val="NormalWeb"/>
            </w:pPr>
          </w:p>
        </w:tc>
      </w:tr>
      <w:tr w:rsidR="00952810" w:rsidRPr="00CF70B0" w14:paraId="49429B8E" w14:textId="77777777" w:rsidTr="00A8670D">
        <w:tc>
          <w:tcPr>
            <w:tcW w:w="784" w:type="dxa"/>
          </w:tcPr>
          <w:p w14:paraId="14602472" w14:textId="77777777" w:rsidR="00952810" w:rsidRPr="00CF70B0" w:rsidRDefault="00952810" w:rsidP="00F951A9">
            <w:pPr>
              <w:pStyle w:val="NormalWeb"/>
              <w:numPr>
                <w:ilvl w:val="0"/>
                <w:numId w:val="8"/>
              </w:numPr>
            </w:pPr>
          </w:p>
        </w:tc>
        <w:tc>
          <w:tcPr>
            <w:tcW w:w="6929" w:type="dxa"/>
            <w:vAlign w:val="center"/>
          </w:tcPr>
          <w:p w14:paraId="4762D386" w14:textId="77777777" w:rsidR="00952810" w:rsidRPr="00CF70B0" w:rsidRDefault="00952810" w:rsidP="00B2429E">
            <w:pPr>
              <w:pStyle w:val="NormalWeb"/>
            </w:pPr>
            <w:r w:rsidRPr="00CF70B0">
              <w:t>Any equity implications of the analysis are discussed.</w:t>
            </w:r>
          </w:p>
        </w:tc>
        <w:tc>
          <w:tcPr>
            <w:tcW w:w="1412" w:type="dxa"/>
          </w:tcPr>
          <w:p w14:paraId="355998AB" w14:textId="77777777" w:rsidR="00952810" w:rsidRPr="00CF70B0" w:rsidRDefault="00952810" w:rsidP="00B2429E">
            <w:pPr>
              <w:pStyle w:val="NormalWeb"/>
            </w:pPr>
          </w:p>
        </w:tc>
      </w:tr>
    </w:tbl>
    <w:p w14:paraId="1B5682B6" w14:textId="77777777" w:rsidR="00952810" w:rsidRPr="00CF70B0" w:rsidRDefault="00952810" w:rsidP="00B2429E">
      <w:pPr>
        <w:pStyle w:val="NormalWeb"/>
      </w:pPr>
    </w:p>
    <w:p w14:paraId="60E137B6" w14:textId="098E6C7E" w:rsidR="00952810" w:rsidRPr="00CF70B0" w:rsidRDefault="5610787A" w:rsidP="00B2429E">
      <w:r>
        <w:t xml:space="preserve">Submitting companies </w:t>
      </w:r>
      <w:r w:rsidR="42D3B8AE">
        <w:t xml:space="preserve">may enter N/A for items 7, 9, </w:t>
      </w:r>
      <w:r w:rsidR="4E7C018C">
        <w:t xml:space="preserve">and </w:t>
      </w:r>
      <w:r w:rsidR="42D3B8AE">
        <w:t>12</w:t>
      </w:r>
      <w:r w:rsidR="73D609C9">
        <w:t>.</w:t>
      </w:r>
    </w:p>
    <w:p w14:paraId="09DAA356" w14:textId="77777777" w:rsidR="00934646" w:rsidRPr="00CF70B0" w:rsidRDefault="00934646" w:rsidP="00B2429E">
      <w:bookmarkStart w:id="32" w:name="_Toc242265803"/>
      <w:bookmarkStart w:id="33" w:name="_Toc242276091"/>
      <w:bookmarkEnd w:id="32"/>
      <w:bookmarkEnd w:id="33"/>
    </w:p>
    <w:p w14:paraId="28B3C3E7" w14:textId="58220B62" w:rsidR="00952810" w:rsidRPr="00CF70B0" w:rsidRDefault="00952810" w:rsidP="00270BD6">
      <w:pPr>
        <w:pStyle w:val="Heading1"/>
      </w:pPr>
      <w:bookmarkStart w:id="34" w:name="_Toc243548733"/>
      <w:r w:rsidRPr="00CF70B0">
        <w:lastRenderedPageBreak/>
        <w:t xml:space="preserve">Resource </w:t>
      </w:r>
      <w:r w:rsidR="000F0727" w:rsidRPr="00CF70B0">
        <w:t>i</w:t>
      </w:r>
      <w:r w:rsidRPr="00CF70B0">
        <w:t>mplications</w:t>
      </w:r>
      <w:bookmarkStart w:id="35" w:name="Resource_Implications"/>
      <w:bookmarkEnd w:id="34"/>
      <w:r w:rsidRPr="00CF70B0">
        <w:t xml:space="preserve"> </w:t>
      </w:r>
      <w:bookmarkEnd w:id="35"/>
    </w:p>
    <w:p w14:paraId="718418B4" w14:textId="6CEFE4E0" w:rsidR="00135225" w:rsidRPr="00E335E2" w:rsidRDefault="00135225" w:rsidP="009E6D81">
      <w:r w:rsidRPr="00F12917">
        <w:t xml:space="preserve">As part of </w:t>
      </w:r>
      <w:r>
        <w:t xml:space="preserve">the </w:t>
      </w:r>
      <w:r w:rsidRPr="00F12917">
        <w:t>SMC process, you are required to complete a standardised Excel template to show an estimate of the budget impact associated with introduction of your product. In the event of an accepted or restricted accepted decision being made</w:t>
      </w:r>
      <w:r>
        <w:t xml:space="preserve"> by SMC</w:t>
      </w:r>
      <w:r w:rsidRPr="00F12917">
        <w:t xml:space="preserve">, the completed template will be shared in confidence with NHS </w:t>
      </w:r>
      <w:r>
        <w:t>b</w:t>
      </w:r>
      <w:r w:rsidRPr="00F12917">
        <w:t xml:space="preserve">oards. </w:t>
      </w:r>
    </w:p>
    <w:p w14:paraId="49841156" w14:textId="7585DFDB" w:rsidR="00135225" w:rsidRDefault="00135225" w:rsidP="00135225">
      <w:r w:rsidRPr="00F12917">
        <w:t xml:space="preserve">The current version of the budget impact template can be downloaded from the </w:t>
      </w:r>
      <w:r w:rsidRPr="009E6CF0">
        <w:t>Making a submission</w:t>
      </w:r>
      <w:r>
        <w:t xml:space="preserve"> </w:t>
      </w:r>
      <w:r w:rsidR="006A3ECE">
        <w:t>section</w:t>
      </w:r>
      <w:r>
        <w:t xml:space="preserve"> of the </w:t>
      </w:r>
      <w:r w:rsidRPr="00F12917">
        <w:t>SMC website</w:t>
      </w:r>
      <w:r>
        <w:t>.</w:t>
      </w:r>
      <w:r w:rsidDel="00CC7F7E">
        <w:t xml:space="preserve"> </w:t>
      </w:r>
    </w:p>
    <w:p w14:paraId="25FFA28C" w14:textId="1B432BBC" w:rsidR="00D85FE3" w:rsidRDefault="00135225" w:rsidP="00135225">
      <w:pPr>
        <w:rPr>
          <w:rStyle w:val="eop"/>
          <w:color w:val="2F2E2F"/>
          <w:bdr w:val="none" w:sz="0" w:space="0" w:color="auto" w:frame="1"/>
        </w:rPr>
      </w:pPr>
      <w:r w:rsidRPr="009B30E5">
        <w:t xml:space="preserve">The </w:t>
      </w:r>
      <w:r w:rsidRPr="00E335E2">
        <w:t>E</w:t>
      </w:r>
      <w:r w:rsidRPr="00F12917">
        <w:t>xcel workbook contains</w:t>
      </w:r>
      <w:r w:rsidRPr="009B30E5">
        <w:t xml:space="preserve"> full guidance notes for completion. On completion, the results should be copied into the appropriate sections below and the completed Excel workbook </w:t>
      </w:r>
      <w:r w:rsidRPr="00F12917">
        <w:t>must be</w:t>
      </w:r>
      <w:r w:rsidRPr="009B30E5">
        <w:rPr>
          <w:b/>
        </w:rPr>
        <w:t xml:space="preserve"> </w:t>
      </w:r>
      <w:r w:rsidRPr="009B30E5">
        <w:t xml:space="preserve">returned to the SMC Secretariat alongside the completed </w:t>
      </w:r>
      <w:r>
        <w:t>NPAF</w:t>
      </w:r>
      <w:r w:rsidRPr="009B30E5">
        <w:rPr>
          <w:b/>
        </w:rPr>
        <w:t xml:space="preserve"> </w:t>
      </w:r>
      <w:r w:rsidRPr="009B30E5">
        <w:t xml:space="preserve">at the same time as the submission is made. Failure to do so </w:t>
      </w:r>
      <w:r w:rsidRPr="00F12917">
        <w:t>may result in a delay to the scheduling of the submission through the SMC process.</w:t>
      </w:r>
      <w:r w:rsidRPr="009B30E5">
        <w:rPr>
          <w:b/>
        </w:rPr>
        <w:t xml:space="preserve"> </w:t>
      </w:r>
      <w:r w:rsidRPr="00F12917">
        <w:t xml:space="preserve">Please ensure you return the template as a separate Excel file; do not embed the completed budget impact template within the completed </w:t>
      </w:r>
      <w:r>
        <w:t>NPAF</w:t>
      </w:r>
      <w:r w:rsidRPr="00F12917">
        <w:t>.</w:t>
      </w:r>
      <w:r w:rsidR="00D85FE3" w:rsidRPr="00990382">
        <w:rPr>
          <w:rStyle w:val="eop"/>
          <w:color w:val="2F2E2F"/>
          <w:bdr w:val="none" w:sz="0" w:space="0" w:color="auto" w:frame="1"/>
        </w:rPr>
        <w:t> </w:t>
      </w:r>
    </w:p>
    <w:p w14:paraId="7EFFA62A" w14:textId="0D62FC57" w:rsidR="00135225" w:rsidRPr="00393723" w:rsidRDefault="00135225" w:rsidP="008D6CEF">
      <w:pPr>
        <w:pStyle w:val="ListParagraph"/>
        <w:numPr>
          <w:ilvl w:val="0"/>
          <w:numId w:val="67"/>
        </w:numPr>
        <w:ind w:left="426" w:hanging="426"/>
      </w:pPr>
      <w:r w:rsidRPr="00393723">
        <w:t xml:space="preserve">Copy and paste the net budget impact result table from the </w:t>
      </w:r>
      <w:r w:rsidR="001F4684">
        <w:t>‘</w:t>
      </w:r>
      <w:r w:rsidRPr="00393723">
        <w:t>Summary</w:t>
      </w:r>
      <w:r w:rsidR="001F4684">
        <w:t>’</w:t>
      </w:r>
      <w:r w:rsidRPr="00393723">
        <w:t xml:space="preserve"> spreadsheet within the SMC budget impact template. Where a Patient Access Scheme (PAS) has been proposed, results tables should be provided separately for </w:t>
      </w:r>
      <w:r w:rsidR="00D12B0B">
        <w:t>‘</w:t>
      </w:r>
      <w:r w:rsidRPr="00393723">
        <w:t>with PAS</w:t>
      </w:r>
      <w:r w:rsidR="00D12B0B">
        <w:t>’</w:t>
      </w:r>
      <w:r w:rsidRPr="00393723">
        <w:t xml:space="preserve"> and </w:t>
      </w:r>
      <w:r w:rsidR="00D12B0B">
        <w:t>‘</w:t>
      </w:r>
      <w:r w:rsidRPr="00393723">
        <w:t>without PAS</w:t>
      </w:r>
      <w:r w:rsidR="00D12B0B">
        <w:t>’</w:t>
      </w:r>
      <w:r w:rsidRPr="00393723">
        <w:t xml:space="preserve"> scenarios. Comparator medicines should be included at list price, i.e. there is no requirement to incorporate any PAS applicable to comparators. </w:t>
      </w:r>
    </w:p>
    <w:p w14:paraId="3096A719" w14:textId="77777777" w:rsidR="00135225" w:rsidRPr="00393723" w:rsidRDefault="00135225" w:rsidP="008D6CEF">
      <w:pPr>
        <w:pStyle w:val="ListParagraph"/>
        <w:numPr>
          <w:ilvl w:val="0"/>
          <w:numId w:val="67"/>
        </w:numPr>
        <w:ind w:left="426" w:hanging="426"/>
      </w:pPr>
      <w:r w:rsidRPr="00393723">
        <w:t xml:space="preserve">If any alternative budget impact estimates have been made in addition to the base case estimate above, copy and paste the net budget impact result table(s) below. Please state the rationale and justification for any additional budget impact estimates that you provide. </w:t>
      </w:r>
    </w:p>
    <w:p w14:paraId="1E953E14" w14:textId="77777777" w:rsidR="00135225" w:rsidRDefault="00135225" w:rsidP="008D6CEF">
      <w:pPr>
        <w:pStyle w:val="ListParagraph"/>
        <w:numPr>
          <w:ilvl w:val="0"/>
          <w:numId w:val="67"/>
        </w:numPr>
        <w:ind w:left="426" w:hanging="426"/>
      </w:pPr>
      <w:r w:rsidRPr="00393723">
        <w:t xml:space="preserve">Does the budget impact estimate template contain any commercial or academic-in-confidence data or results? If so, please provide details of which worksheets contain such data or results. </w:t>
      </w:r>
    </w:p>
    <w:p w14:paraId="21312104" w14:textId="77777777" w:rsidR="00135225" w:rsidRPr="00EF616F" w:rsidRDefault="00135225" w:rsidP="008D6CEF">
      <w:pPr>
        <w:rPr>
          <w:sz w:val="18"/>
          <w:szCs w:val="18"/>
        </w:rPr>
      </w:pPr>
    </w:p>
    <w:p w14:paraId="381CE97B" w14:textId="7AE64BB3" w:rsidR="00F05278" w:rsidRPr="00CF70B0" w:rsidRDefault="00F05278" w:rsidP="759D60F5">
      <w:pPr>
        <w:pStyle w:val="Heading1"/>
        <w:rPr>
          <w:sz w:val="32"/>
          <w:szCs w:val="32"/>
        </w:rPr>
      </w:pPr>
      <w:bookmarkStart w:id="36" w:name="Guidance_on_completion_of_economic_secti"/>
      <w:bookmarkStart w:id="37" w:name="SIPS"/>
      <w:bookmarkStart w:id="38" w:name="_Toc243548734"/>
      <w:r>
        <w:lastRenderedPageBreak/>
        <w:t>Summary information for submitting patient groups</w:t>
      </w:r>
      <w:bookmarkEnd w:id="36"/>
      <w:bookmarkEnd w:id="37"/>
      <w:bookmarkEnd w:id="38"/>
    </w:p>
    <w:p w14:paraId="0532F1C6" w14:textId="77777777" w:rsidR="000079D0" w:rsidRPr="00596200" w:rsidRDefault="000079D0" w:rsidP="000079D0">
      <w:r w:rsidRPr="00596200">
        <w:rPr>
          <w:rFonts w:ascii="Calibri" w:hAnsi="Calibri"/>
          <w:i/>
          <w:color w:val="622066"/>
          <w:sz w:val="36"/>
          <w:szCs w:val="36"/>
        </w:rPr>
        <w:t>The Pharmaceutical Company Perspective</w:t>
      </w:r>
    </w:p>
    <w:p w14:paraId="40A184D2" w14:textId="77777777" w:rsidR="000079D0" w:rsidRPr="00596200" w:rsidRDefault="000079D0" w:rsidP="000079D0">
      <w:r w:rsidRPr="00596200">
        <w:t xml:space="preserve">The Scottish Medicines Consortium (SMC) is committed to working in partnership with patient groups to capture patient and carer </w:t>
      </w:r>
      <w:proofErr w:type="gramStart"/>
      <w:r w:rsidRPr="00596200">
        <w:t>experiences, and</w:t>
      </w:r>
      <w:proofErr w:type="gramEnd"/>
      <w:r w:rsidRPr="00596200">
        <w:t xml:space="preserve"> use these to inform decision-making. </w:t>
      </w:r>
    </w:p>
    <w:p w14:paraId="05E74552" w14:textId="77777777" w:rsidR="000079D0" w:rsidRPr="00596200" w:rsidRDefault="000079D0" w:rsidP="000079D0">
      <w:pPr>
        <w:pStyle w:val="Header"/>
      </w:pPr>
      <w:r w:rsidRPr="00596200">
        <w:t>This information has been provided by the pharmaceutical company which has submitted to SMC. Its purpose is to help inform patient groups about the advantages and disadvantages of the medicine, its licensed indication, and how it is intended to help patients and carers in Scotland. This information may assist patient group</w:t>
      </w:r>
      <w:r>
        <w:t>s with their submissions to SMC</w:t>
      </w:r>
      <w:r w:rsidRPr="00596200">
        <w:t xml:space="preserve"> or Patient and Clinician Engagement (PACE) </w:t>
      </w:r>
      <w:r>
        <w:t>meetings</w:t>
      </w:r>
      <w:r w:rsidRPr="00596200">
        <w:t>.</w:t>
      </w:r>
    </w:p>
    <w:p w14:paraId="0610C36E" w14:textId="77777777" w:rsidR="000079D0" w:rsidRPr="00596200" w:rsidRDefault="000079D0" w:rsidP="000079D0">
      <w:pPr>
        <w:rPr>
          <w:color w:val="622066"/>
        </w:rPr>
      </w:pPr>
      <w:r w:rsidRPr="00596200">
        <w:t xml:space="preserve">You can find more information about how SMC works with patient groups here: </w:t>
      </w:r>
      <w:hyperlink r:id="rId15" w:history="1">
        <w:r w:rsidRPr="00596200">
          <w:rPr>
            <w:rStyle w:val="Hyperlink"/>
            <w:color w:val="622066"/>
          </w:rPr>
          <w:t>www.scottishmedicines.org.uk/Public_Involvement</w:t>
        </w:r>
      </w:hyperlink>
    </w:p>
    <w:p w14:paraId="677063C6" w14:textId="77777777" w:rsidR="000079D0" w:rsidRPr="00596200" w:rsidRDefault="000079D0" w:rsidP="000079D0">
      <w:pPr>
        <w:rPr>
          <w:color w:val="622066"/>
        </w:rPr>
      </w:pPr>
      <w:r w:rsidRPr="00596200">
        <w:rPr>
          <w:color w:val="622066"/>
        </w:rPr>
        <w:t>Contact us</w:t>
      </w:r>
    </w:p>
    <w:p w14:paraId="5DB099FD" w14:textId="77777777" w:rsidR="000079D0" w:rsidRPr="005842FB" w:rsidRDefault="000079D0" w:rsidP="000079D0">
      <w:pPr>
        <w:rPr>
          <w:rFonts w:ascii="Calibri" w:hAnsi="Calibri"/>
          <w:sz w:val="28"/>
          <w:szCs w:val="28"/>
        </w:rPr>
      </w:pPr>
      <w:r w:rsidRPr="00596200">
        <w:rPr>
          <w:lang w:val="en-AU"/>
        </w:rPr>
        <w:t>If you have any questions about either how to complete or use this form, please contact the SMC Public Involvement Team at:</w:t>
      </w:r>
      <w:r>
        <w:rPr>
          <w:lang w:val="en-AU"/>
        </w:rPr>
        <w:t xml:space="preserve"> </w:t>
      </w:r>
      <w:hyperlink r:id="rId16" w:history="1">
        <w:r w:rsidRPr="00CE36E0">
          <w:rPr>
            <w:rStyle w:val="Hyperlink"/>
          </w:rPr>
          <w:t>his.SMCPublicInvolvement@nhs.scot</w:t>
        </w:r>
      </w:hyperlink>
      <w:r w:rsidRPr="00596200">
        <w:rPr>
          <w:b/>
        </w:rPr>
        <w:t xml:space="preserve"> </w:t>
      </w:r>
    </w:p>
    <w:p w14:paraId="5B1070CD" w14:textId="77777777" w:rsidR="000079D0" w:rsidRPr="005842FB" w:rsidRDefault="000079D0" w:rsidP="000079D0">
      <w:pPr>
        <w:pStyle w:val="Header"/>
        <w:rPr>
          <w:rFonts w:ascii="Calibri" w:hAnsi="Calibri" w:cs="Arial"/>
          <w:sz w:val="28"/>
          <w:szCs w:val="28"/>
        </w:rPr>
      </w:pPr>
    </w:p>
    <w:p w14:paraId="20C445E9" w14:textId="77777777" w:rsidR="000079D0" w:rsidRPr="005842FB" w:rsidRDefault="000079D0" w:rsidP="000079D0">
      <w:pPr>
        <w:pStyle w:val="Header"/>
        <w:rPr>
          <w:rFonts w:ascii="Calibri" w:hAnsi="Calibri" w:cs="Arial"/>
          <w:sz w:val="28"/>
          <w:szCs w:val="28"/>
        </w:rPr>
      </w:pPr>
    </w:p>
    <w:p w14:paraId="24BAC287" w14:textId="77777777" w:rsidR="000079D0" w:rsidRPr="005842FB" w:rsidRDefault="000079D0" w:rsidP="000079D0">
      <w:pPr>
        <w:rPr>
          <w:rStyle w:val="Heading2Char"/>
          <w:szCs w:val="28"/>
        </w:rPr>
      </w:pPr>
    </w:p>
    <w:p w14:paraId="2BC58871" w14:textId="77777777" w:rsidR="000079D0" w:rsidRPr="007D42B4" w:rsidRDefault="000079D0" w:rsidP="008D6CEF">
      <w:pPr>
        <w:pStyle w:val="Subheadingnotlabelled"/>
      </w:pPr>
      <w:r>
        <w:rPr>
          <w:rStyle w:val="Heading2Char"/>
          <w:color w:val="622066"/>
          <w:szCs w:val="28"/>
        </w:rPr>
        <w:br w:type="page"/>
      </w:r>
      <w:r w:rsidRPr="007D42B4">
        <w:lastRenderedPageBreak/>
        <w:t xml:space="preserve">Name of medicine: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494CA493" w14:textId="77777777" w:rsidTr="00284C3F">
        <w:tc>
          <w:tcPr>
            <w:tcW w:w="10188" w:type="dxa"/>
          </w:tcPr>
          <w:p w14:paraId="541010E5" w14:textId="77777777" w:rsidR="000079D0" w:rsidRPr="005842FB" w:rsidRDefault="000079D0" w:rsidP="00284C3F">
            <w:pPr>
              <w:spacing w:before="120" w:after="120"/>
              <w:rPr>
                <w:rFonts w:ascii="Calibri" w:hAnsi="Calibri"/>
                <w:bCs/>
                <w:sz w:val="28"/>
                <w:szCs w:val="28"/>
              </w:rPr>
            </w:pPr>
          </w:p>
          <w:p w14:paraId="076503BA" w14:textId="77777777" w:rsidR="000079D0" w:rsidRPr="005842FB" w:rsidRDefault="000079D0" w:rsidP="00284C3F">
            <w:pPr>
              <w:spacing w:before="120" w:after="120"/>
              <w:rPr>
                <w:rFonts w:ascii="Calibri" w:hAnsi="Calibri"/>
                <w:bCs/>
                <w:sz w:val="28"/>
                <w:szCs w:val="28"/>
              </w:rPr>
            </w:pPr>
          </w:p>
        </w:tc>
      </w:tr>
    </w:tbl>
    <w:p w14:paraId="1C528979" w14:textId="77777777" w:rsidR="000079D0" w:rsidRDefault="000079D0" w:rsidP="000079D0">
      <w:pPr>
        <w:rPr>
          <w:rFonts w:ascii="Calibri" w:hAnsi="Calibri"/>
          <w:color w:val="622066"/>
          <w:szCs w:val="28"/>
        </w:rPr>
      </w:pPr>
    </w:p>
    <w:p w14:paraId="2570BA47" w14:textId="77777777" w:rsidR="000079D0" w:rsidRPr="007D42B4" w:rsidRDefault="000079D0" w:rsidP="008D6CEF">
      <w:pPr>
        <w:pStyle w:val="Subheadingnotlabelled"/>
      </w:pPr>
      <w:r w:rsidRPr="007D42B4">
        <w:t>Submission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53F88C8F" w14:textId="77777777" w:rsidTr="00284C3F">
        <w:tc>
          <w:tcPr>
            <w:tcW w:w="10188" w:type="dxa"/>
          </w:tcPr>
          <w:p w14:paraId="70A70F08" w14:textId="77777777" w:rsidR="000079D0" w:rsidRPr="005842FB" w:rsidRDefault="000079D0" w:rsidP="008D6CEF"/>
        </w:tc>
      </w:tr>
    </w:tbl>
    <w:p w14:paraId="01351E19" w14:textId="77777777" w:rsidR="000079D0" w:rsidRDefault="000079D0" w:rsidP="000079D0">
      <w:pPr>
        <w:rPr>
          <w:rFonts w:ascii="Calibri" w:hAnsi="Calibri"/>
          <w:color w:val="622066"/>
          <w:szCs w:val="28"/>
        </w:rPr>
      </w:pPr>
    </w:p>
    <w:p w14:paraId="6DD057E2" w14:textId="77777777" w:rsidR="000079D0" w:rsidRPr="007D42B4" w:rsidRDefault="000079D0" w:rsidP="008D6CEF">
      <w:pPr>
        <w:pStyle w:val="Subheadingnotlabelled"/>
      </w:pPr>
      <w:r w:rsidRPr="007D42B4">
        <w:t>Name of pharmaceutical company making submission: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5D02FABF" w14:textId="77777777" w:rsidTr="00284C3F">
        <w:tc>
          <w:tcPr>
            <w:tcW w:w="10188" w:type="dxa"/>
          </w:tcPr>
          <w:p w14:paraId="6CC858C9" w14:textId="77777777" w:rsidR="000079D0" w:rsidRPr="005842FB" w:rsidRDefault="000079D0" w:rsidP="00284C3F">
            <w:pPr>
              <w:spacing w:before="120" w:after="120"/>
              <w:rPr>
                <w:rFonts w:ascii="Calibri" w:hAnsi="Calibri"/>
                <w:bCs/>
                <w:sz w:val="28"/>
                <w:szCs w:val="28"/>
              </w:rPr>
            </w:pPr>
          </w:p>
        </w:tc>
      </w:tr>
    </w:tbl>
    <w:p w14:paraId="565A6899" w14:textId="77777777" w:rsidR="000079D0" w:rsidRPr="005842FB" w:rsidRDefault="000079D0" w:rsidP="000079D0">
      <w:pPr>
        <w:rPr>
          <w:rFonts w:ascii="Calibri" w:hAnsi="Calibri"/>
          <w:szCs w:val="28"/>
        </w:rPr>
      </w:pPr>
    </w:p>
    <w:p w14:paraId="565ED337" w14:textId="77777777" w:rsidR="000079D0" w:rsidRDefault="000079D0" w:rsidP="008D6CEF">
      <w:pPr>
        <w:pStyle w:val="Subheadingnotlabelled"/>
      </w:pPr>
      <w:r w:rsidRPr="4ED0A3A0">
        <w:t xml:space="preserve">Who is the main contact from your company, should patient groups wish to obtain more information about the medicine?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6890"/>
      </w:tblGrid>
      <w:tr w:rsidR="000079D0" w:rsidRPr="005842FB" w14:paraId="23900906" w14:textId="77777777" w:rsidTr="008D6CEF">
        <w:trPr>
          <w:trHeight w:val="746"/>
        </w:trPr>
        <w:tc>
          <w:tcPr>
            <w:tcW w:w="2134" w:type="dxa"/>
            <w:tcBorders>
              <w:top w:val="nil"/>
              <w:left w:val="nil"/>
              <w:bottom w:val="nil"/>
            </w:tcBorders>
          </w:tcPr>
          <w:p w14:paraId="5634A506" w14:textId="77777777" w:rsidR="000079D0" w:rsidRPr="00596200" w:rsidRDefault="000079D0" w:rsidP="00284C3F">
            <w:pPr>
              <w:autoSpaceDE w:val="0"/>
              <w:autoSpaceDN w:val="0"/>
              <w:adjustRightInd w:val="0"/>
              <w:spacing w:before="120" w:after="120"/>
              <w:rPr>
                <w:rFonts w:ascii="Calibri" w:hAnsi="Calibri" w:cs="Arial"/>
                <w:b/>
                <w:bCs/>
                <w:color w:val="622066"/>
              </w:rPr>
            </w:pPr>
            <w:r w:rsidRPr="00596200">
              <w:rPr>
                <w:rFonts w:ascii="Calibri" w:hAnsi="Calibri"/>
                <w:color w:val="622066"/>
              </w:rPr>
              <w:t>Name:</w:t>
            </w:r>
          </w:p>
        </w:tc>
        <w:tc>
          <w:tcPr>
            <w:tcW w:w="6890" w:type="dxa"/>
          </w:tcPr>
          <w:p w14:paraId="3CABBD75" w14:textId="77777777" w:rsidR="000079D0" w:rsidRPr="005842FB" w:rsidRDefault="000079D0" w:rsidP="00284C3F">
            <w:pPr>
              <w:spacing w:before="120" w:after="120"/>
              <w:rPr>
                <w:rFonts w:ascii="Calibri" w:hAnsi="Calibri"/>
                <w:bCs/>
                <w:sz w:val="28"/>
                <w:szCs w:val="28"/>
              </w:rPr>
            </w:pPr>
          </w:p>
        </w:tc>
      </w:tr>
      <w:tr w:rsidR="000079D0" w:rsidRPr="005842FB" w14:paraId="24247E09" w14:textId="77777777" w:rsidTr="008D6CEF">
        <w:trPr>
          <w:trHeight w:val="985"/>
        </w:trPr>
        <w:tc>
          <w:tcPr>
            <w:tcW w:w="2134" w:type="dxa"/>
            <w:tcBorders>
              <w:top w:val="nil"/>
              <w:left w:val="nil"/>
              <w:bottom w:val="nil"/>
            </w:tcBorders>
          </w:tcPr>
          <w:p w14:paraId="67B6E4A6"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Position held in organisation:</w:t>
            </w:r>
          </w:p>
        </w:tc>
        <w:tc>
          <w:tcPr>
            <w:tcW w:w="6890" w:type="dxa"/>
          </w:tcPr>
          <w:p w14:paraId="6E6E9A5B" w14:textId="77777777" w:rsidR="000079D0" w:rsidRPr="005842FB" w:rsidRDefault="000079D0" w:rsidP="00284C3F">
            <w:pPr>
              <w:spacing w:before="120" w:after="120"/>
              <w:rPr>
                <w:rFonts w:ascii="Calibri" w:hAnsi="Calibri"/>
                <w:bCs/>
                <w:sz w:val="28"/>
                <w:szCs w:val="28"/>
              </w:rPr>
            </w:pPr>
          </w:p>
        </w:tc>
      </w:tr>
      <w:tr w:rsidR="000079D0" w:rsidRPr="005842FB" w14:paraId="3996C8F1" w14:textId="77777777" w:rsidTr="008D6CEF">
        <w:tc>
          <w:tcPr>
            <w:tcW w:w="2134" w:type="dxa"/>
            <w:tcBorders>
              <w:top w:val="nil"/>
              <w:left w:val="nil"/>
              <w:bottom w:val="nil"/>
            </w:tcBorders>
          </w:tcPr>
          <w:p w14:paraId="2703E52E"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Email address:</w:t>
            </w:r>
          </w:p>
        </w:tc>
        <w:tc>
          <w:tcPr>
            <w:tcW w:w="6890" w:type="dxa"/>
          </w:tcPr>
          <w:p w14:paraId="5B7BDB3E" w14:textId="77777777" w:rsidR="000079D0" w:rsidRPr="005842FB" w:rsidRDefault="000079D0" w:rsidP="00284C3F">
            <w:pPr>
              <w:spacing w:before="120" w:after="120"/>
              <w:rPr>
                <w:rFonts w:ascii="Calibri" w:hAnsi="Calibri"/>
                <w:bCs/>
                <w:sz w:val="28"/>
                <w:szCs w:val="28"/>
              </w:rPr>
            </w:pPr>
          </w:p>
        </w:tc>
      </w:tr>
      <w:tr w:rsidR="000079D0" w:rsidRPr="005842FB" w14:paraId="19C09ED1" w14:textId="77777777" w:rsidTr="008D6CEF">
        <w:tc>
          <w:tcPr>
            <w:tcW w:w="2134" w:type="dxa"/>
            <w:tcBorders>
              <w:top w:val="nil"/>
              <w:left w:val="nil"/>
              <w:bottom w:val="nil"/>
            </w:tcBorders>
          </w:tcPr>
          <w:p w14:paraId="68A7A336"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Phone number:</w:t>
            </w:r>
          </w:p>
        </w:tc>
        <w:tc>
          <w:tcPr>
            <w:tcW w:w="6890" w:type="dxa"/>
          </w:tcPr>
          <w:p w14:paraId="022D2A69" w14:textId="77777777" w:rsidR="000079D0" w:rsidRPr="005842FB" w:rsidRDefault="000079D0" w:rsidP="00284C3F">
            <w:pPr>
              <w:spacing w:before="120" w:after="120"/>
              <w:rPr>
                <w:rFonts w:ascii="Calibri" w:hAnsi="Calibri"/>
                <w:bCs/>
                <w:sz w:val="28"/>
                <w:szCs w:val="28"/>
              </w:rPr>
            </w:pPr>
          </w:p>
        </w:tc>
      </w:tr>
    </w:tbl>
    <w:p w14:paraId="0D9972E6" w14:textId="77777777" w:rsidR="000079D0" w:rsidRPr="00596200" w:rsidRDefault="000079D0" w:rsidP="008D6CEF">
      <w:pPr>
        <w:pStyle w:val="Numberedheading"/>
        <w:numPr>
          <w:ilvl w:val="1"/>
          <w:numId w:val="13"/>
        </w:numPr>
        <w:rPr>
          <w:rFonts w:ascii="Calibri" w:hAnsi="Calibri"/>
          <w:sz w:val="24"/>
          <w:szCs w:val="24"/>
        </w:rPr>
      </w:pPr>
      <w:r w:rsidRPr="00596200">
        <w:rPr>
          <w:rFonts w:ascii="Calibri" w:hAnsi="Calibri"/>
          <w:color w:val="622066"/>
          <w:sz w:val="24"/>
          <w:szCs w:val="24"/>
        </w:rPr>
        <w:lastRenderedPageBreak/>
        <w:t>What condition is this medicine to be used for?</w:t>
      </w:r>
      <w:r w:rsidRPr="00596200">
        <w:rPr>
          <w:rFonts w:ascii="Calibri" w:hAnsi="Calibri"/>
          <w:sz w:val="24"/>
          <w:szCs w:val="24"/>
        </w:rPr>
        <w:t xml:space="preserve"> </w:t>
      </w:r>
      <w:r w:rsidRPr="00596200">
        <w:rPr>
          <w:rFonts w:ascii="Calibri" w:hAnsi="Calibri"/>
          <w:color w:val="auto"/>
          <w:sz w:val="24"/>
          <w:szCs w:val="24"/>
        </w:rPr>
        <w:t xml:space="preserve">(focus only on the exact submitted indication. </w:t>
      </w:r>
      <w:r w:rsidRPr="00596200">
        <w:rPr>
          <w:rFonts w:ascii="Calibri" w:hAnsi="Calibri"/>
          <w:color w:val="auto"/>
          <w:sz w:val="24"/>
          <w:szCs w:val="24"/>
          <w:lang w:val="en-GB"/>
        </w:rPr>
        <w:t xml:space="preserve">If the </w:t>
      </w:r>
      <w:r w:rsidRPr="00596200">
        <w:rPr>
          <w:rFonts w:ascii="Calibri" w:hAnsi="Calibri"/>
          <w:color w:val="auto"/>
          <w:sz w:val="24"/>
          <w:szCs w:val="24"/>
        </w:rPr>
        <w:t xml:space="preserve">submission </w:t>
      </w:r>
      <w:r w:rsidRPr="00596200">
        <w:rPr>
          <w:rFonts w:ascii="Calibri" w:hAnsi="Calibri"/>
          <w:iCs/>
          <w:color w:val="auto"/>
          <w:sz w:val="24"/>
          <w:szCs w:val="24"/>
        </w:rPr>
        <w:t>position</w:t>
      </w:r>
      <w:r w:rsidRPr="00596200">
        <w:rPr>
          <w:rFonts w:ascii="Calibri" w:hAnsi="Calibri"/>
          <w:iCs/>
          <w:color w:val="auto"/>
          <w:sz w:val="24"/>
          <w:szCs w:val="24"/>
          <w:lang w:val="en-GB"/>
        </w:rPr>
        <w:t>s</w:t>
      </w:r>
      <w:r w:rsidRPr="00596200">
        <w:rPr>
          <w:rFonts w:ascii="Calibri" w:hAnsi="Calibri"/>
          <w:iCs/>
          <w:color w:val="auto"/>
          <w:sz w:val="24"/>
          <w:szCs w:val="24"/>
        </w:rPr>
        <w:t xml:space="preserve"> the medicine for use in a sub</w:t>
      </w:r>
      <w:r w:rsidRPr="00596200">
        <w:rPr>
          <w:rFonts w:ascii="Calibri" w:hAnsi="Calibri"/>
          <w:iCs/>
          <w:color w:val="auto"/>
          <w:sz w:val="24"/>
          <w:szCs w:val="24"/>
          <w:lang w:val="en-GB"/>
        </w:rPr>
        <w:t>-</w:t>
      </w:r>
      <w:r w:rsidRPr="00596200">
        <w:rPr>
          <w:rFonts w:ascii="Calibri" w:hAnsi="Calibri"/>
          <w:iCs/>
          <w:color w:val="auto"/>
          <w:sz w:val="24"/>
          <w:szCs w:val="24"/>
        </w:rPr>
        <w:t>group of the licensed indication</w:t>
      </w:r>
      <w:r w:rsidRPr="00596200">
        <w:rPr>
          <w:rFonts w:ascii="Calibri" w:hAnsi="Calibri"/>
          <w:color w:val="auto"/>
          <w:sz w:val="24"/>
          <w:szCs w:val="24"/>
          <w:lang w:val="en-GB"/>
        </w:rPr>
        <w:t>, explain</w:t>
      </w:r>
      <w:r w:rsidRPr="00596200">
        <w:rPr>
          <w:rFonts w:ascii="Calibri" w:hAnsi="Calibri"/>
          <w:color w:val="auto"/>
          <w:sz w:val="24"/>
          <w:szCs w:val="24"/>
        </w:rPr>
        <w:t xml:space="preserve"> the relevant sub</w:t>
      </w:r>
      <w:r w:rsidRPr="00596200">
        <w:rPr>
          <w:rFonts w:ascii="Calibri" w:hAnsi="Calibri"/>
          <w:color w:val="auto"/>
          <w:sz w:val="24"/>
          <w:szCs w:val="24"/>
          <w:lang w:val="en-GB"/>
        </w:rPr>
        <w:t>-</w:t>
      </w:r>
      <w:r w:rsidRPr="00596200">
        <w:rPr>
          <w:rFonts w:ascii="Calibri" w:hAnsi="Calibri"/>
          <w:color w:val="auto"/>
          <w:sz w:val="24"/>
          <w:szCs w:val="24"/>
        </w:rPr>
        <w:t>group and why</w:t>
      </w:r>
      <w:r w:rsidRPr="00596200">
        <w:rPr>
          <w:rFonts w:ascii="Calibri" w:hAnsi="Calibri"/>
          <w:color w:val="auto"/>
          <w:sz w:val="24"/>
          <w:szCs w:val="24"/>
          <w:lang w:val="en-GB"/>
        </w:rPr>
        <w:t xml:space="preserve"> it</w:t>
      </w:r>
      <w:r w:rsidRPr="00596200">
        <w:rPr>
          <w:rFonts w:ascii="Calibri" w:hAnsi="Calibri"/>
          <w:color w:val="auto"/>
          <w:sz w:val="24"/>
          <w:szCs w:val="24"/>
        </w:rPr>
        <w:t xml:space="preserve"> has been selected)</w:t>
      </w:r>
      <w:r w:rsidRPr="00596200">
        <w:rPr>
          <w:rFonts w:ascii="Calibri" w:hAnsi="Calibri"/>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96200" w14:paraId="0361C11D" w14:textId="77777777" w:rsidTr="00284C3F">
        <w:trPr>
          <w:trHeight w:val="4998"/>
        </w:trPr>
        <w:tc>
          <w:tcPr>
            <w:tcW w:w="10080" w:type="dxa"/>
          </w:tcPr>
          <w:p w14:paraId="52D9AA29" w14:textId="77777777" w:rsidR="000079D0" w:rsidRPr="00596200" w:rsidRDefault="000079D0" w:rsidP="00284C3F">
            <w:pPr>
              <w:tabs>
                <w:tab w:val="left" w:pos="2955"/>
                <w:tab w:val="left" w:pos="3680"/>
              </w:tabs>
              <w:spacing w:before="120" w:after="120"/>
              <w:rPr>
                <w:rFonts w:ascii="Calibri" w:hAnsi="Calibri"/>
                <w:bCs/>
              </w:rPr>
            </w:pPr>
          </w:p>
        </w:tc>
      </w:tr>
    </w:tbl>
    <w:p w14:paraId="583A1D52" w14:textId="77777777" w:rsidR="000079D0" w:rsidRPr="00596200" w:rsidRDefault="000079D0" w:rsidP="008D6CEF">
      <w:pPr>
        <w:pStyle w:val="Numberedheading"/>
        <w:numPr>
          <w:ilvl w:val="1"/>
          <w:numId w:val="13"/>
        </w:numPr>
        <w:rPr>
          <w:rFonts w:ascii="Calibri" w:hAnsi="Calibri"/>
          <w:color w:val="622066"/>
          <w:sz w:val="24"/>
          <w:szCs w:val="24"/>
        </w:rPr>
      </w:pPr>
      <w:r w:rsidRPr="00596200">
        <w:rPr>
          <w:rFonts w:ascii="Calibri" w:hAnsi="Calibri"/>
          <w:color w:val="622066"/>
          <w:sz w:val="24"/>
          <w:szCs w:val="24"/>
        </w:rPr>
        <w:t>How is this condition currently managed in Scotland?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011A704A" w14:textId="77777777" w:rsidTr="00284C3F">
        <w:trPr>
          <w:trHeight w:val="5740"/>
        </w:trPr>
        <w:tc>
          <w:tcPr>
            <w:tcW w:w="10080" w:type="dxa"/>
          </w:tcPr>
          <w:p w14:paraId="4883BDF0" w14:textId="77777777" w:rsidR="000079D0" w:rsidRPr="005842FB" w:rsidRDefault="000079D0" w:rsidP="00284C3F">
            <w:pPr>
              <w:spacing w:before="120" w:after="120"/>
              <w:rPr>
                <w:rFonts w:ascii="Calibri" w:hAnsi="Calibri"/>
                <w:bCs/>
                <w:sz w:val="28"/>
                <w:szCs w:val="28"/>
              </w:rPr>
            </w:pPr>
          </w:p>
        </w:tc>
      </w:tr>
    </w:tbl>
    <w:p w14:paraId="6E528106" w14:textId="77777777" w:rsidR="000079D0" w:rsidRPr="005842FB" w:rsidRDefault="000079D0" w:rsidP="008D6CEF">
      <w:pPr>
        <w:pStyle w:val="Numberedheading"/>
        <w:numPr>
          <w:ilvl w:val="1"/>
          <w:numId w:val="13"/>
        </w:numPr>
        <w:rPr>
          <w:rFonts w:ascii="Calibri" w:hAnsi="Calibri"/>
          <w:sz w:val="28"/>
          <w:szCs w:val="28"/>
        </w:rPr>
      </w:pPr>
      <w:r w:rsidRPr="005842FB">
        <w:rPr>
          <w:rFonts w:ascii="Calibri" w:hAnsi="Calibri"/>
          <w:sz w:val="28"/>
          <w:szCs w:val="28"/>
        </w:rPr>
        <w:br w:type="page"/>
      </w:r>
      <w:r w:rsidRPr="00596200">
        <w:rPr>
          <w:rFonts w:ascii="Calibri" w:hAnsi="Calibri"/>
          <w:color w:val="622066"/>
          <w:sz w:val="24"/>
          <w:szCs w:val="24"/>
        </w:rPr>
        <w:lastRenderedPageBreak/>
        <w:t>How does the medicine work?</w:t>
      </w:r>
      <w:r w:rsidRPr="00596200">
        <w:rPr>
          <w:rFonts w:ascii="Calibri" w:hAnsi="Calibri"/>
          <w:sz w:val="24"/>
          <w:szCs w:val="24"/>
        </w:rPr>
        <w:t xml:space="preserve"> </w:t>
      </w:r>
      <w:r w:rsidRPr="00596200">
        <w:rPr>
          <w:rFonts w:ascii="Calibri" w:hAnsi="Calibri"/>
          <w:color w:val="auto"/>
          <w:sz w:val="24"/>
          <w:szCs w:val="24"/>
        </w:rPr>
        <w:t>(please don’t use overly technical language</w:t>
      </w:r>
      <w:r w:rsidRPr="005842FB">
        <w:rPr>
          <w:rFonts w:ascii="Calibri" w:hAnsi="Calibri"/>
          <w:color w:val="auto"/>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460B66FE" w14:textId="77777777" w:rsidTr="00284C3F">
        <w:trPr>
          <w:trHeight w:val="5124"/>
        </w:trPr>
        <w:tc>
          <w:tcPr>
            <w:tcW w:w="10065" w:type="dxa"/>
          </w:tcPr>
          <w:p w14:paraId="6E2CC195" w14:textId="77777777" w:rsidR="000079D0" w:rsidRPr="005842FB" w:rsidRDefault="000079D0" w:rsidP="00284C3F">
            <w:pPr>
              <w:spacing w:before="120" w:after="120"/>
              <w:rPr>
                <w:rFonts w:ascii="Calibri" w:hAnsi="Calibri"/>
                <w:bCs/>
                <w:sz w:val="28"/>
                <w:szCs w:val="28"/>
              </w:rPr>
            </w:pPr>
          </w:p>
        </w:tc>
      </w:tr>
    </w:tbl>
    <w:p w14:paraId="3E7AED79" w14:textId="77777777" w:rsidR="000079D0" w:rsidRPr="00596200" w:rsidRDefault="000079D0" w:rsidP="008D6CEF">
      <w:pPr>
        <w:pStyle w:val="Numberedheading"/>
        <w:numPr>
          <w:ilvl w:val="1"/>
          <w:numId w:val="13"/>
        </w:numPr>
        <w:rPr>
          <w:rFonts w:ascii="Calibri" w:hAnsi="Calibri"/>
          <w:sz w:val="24"/>
          <w:szCs w:val="24"/>
        </w:rPr>
      </w:pPr>
      <w:r w:rsidRPr="00596200">
        <w:rPr>
          <w:rFonts w:ascii="Calibri" w:hAnsi="Calibri"/>
          <w:color w:val="622066"/>
          <w:sz w:val="24"/>
          <w:szCs w:val="24"/>
        </w:rPr>
        <w:t>How</w:t>
      </w:r>
      <w:r w:rsidRPr="00596200">
        <w:rPr>
          <w:rFonts w:ascii="Calibri" w:hAnsi="Calibri"/>
          <w:color w:val="622066"/>
          <w:sz w:val="24"/>
          <w:szCs w:val="24"/>
          <w:lang w:val="en-GB"/>
        </w:rPr>
        <w:t xml:space="preserve"> effective is this medicine and is it different from other medicines</w:t>
      </w:r>
      <w:r w:rsidRPr="00596200">
        <w:rPr>
          <w:rFonts w:ascii="Calibri" w:hAnsi="Calibri"/>
          <w:color w:val="622066"/>
          <w:sz w:val="24"/>
          <w:szCs w:val="24"/>
        </w:rPr>
        <w:t xml:space="preserve"> currently available </w:t>
      </w:r>
      <w:r w:rsidRPr="00596200">
        <w:rPr>
          <w:rFonts w:ascii="Calibri" w:hAnsi="Calibri"/>
          <w:color w:val="622066"/>
          <w:sz w:val="24"/>
          <w:szCs w:val="24"/>
          <w:lang w:val="en-GB"/>
        </w:rPr>
        <w:t>to treat</w:t>
      </w:r>
      <w:r w:rsidRPr="00596200">
        <w:rPr>
          <w:rFonts w:ascii="Calibri" w:hAnsi="Calibri"/>
          <w:color w:val="622066"/>
          <w:sz w:val="24"/>
          <w:szCs w:val="24"/>
        </w:rPr>
        <w:t xml:space="preserve"> this condition?</w:t>
      </w:r>
      <w:r w:rsidRPr="00596200">
        <w:rPr>
          <w:rFonts w:ascii="Calibri" w:hAnsi="Calibri"/>
          <w:sz w:val="24"/>
          <w:szCs w:val="24"/>
          <w:lang w:val="en-GB"/>
        </w:rPr>
        <w:t xml:space="preserve"> </w:t>
      </w:r>
      <w:r w:rsidRPr="00596200">
        <w:rPr>
          <w:rFonts w:ascii="Calibri" w:hAnsi="Calibri"/>
          <w:color w:val="auto"/>
          <w:sz w:val="24"/>
          <w:szCs w:val="24"/>
          <w:lang w:val="en-GB"/>
        </w:rPr>
        <w:t>(detail any unmet need along with advantages and any disadvantages)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3123082C" w14:textId="77777777" w:rsidTr="00284C3F">
        <w:trPr>
          <w:trHeight w:val="6122"/>
        </w:trPr>
        <w:tc>
          <w:tcPr>
            <w:tcW w:w="10065" w:type="dxa"/>
          </w:tcPr>
          <w:p w14:paraId="0CF51493" w14:textId="77777777" w:rsidR="000079D0" w:rsidRPr="005842FB" w:rsidRDefault="000079D0" w:rsidP="00284C3F">
            <w:pPr>
              <w:spacing w:before="120" w:after="120"/>
              <w:rPr>
                <w:rFonts w:ascii="Calibri" w:hAnsi="Calibri"/>
                <w:bCs/>
                <w:sz w:val="28"/>
                <w:szCs w:val="28"/>
              </w:rPr>
            </w:pPr>
          </w:p>
        </w:tc>
      </w:tr>
    </w:tbl>
    <w:p w14:paraId="27FD3F60" w14:textId="77777777" w:rsidR="000079D0" w:rsidRPr="00596200" w:rsidRDefault="000079D0" w:rsidP="008D6CEF">
      <w:pPr>
        <w:pStyle w:val="Numberedheading"/>
        <w:numPr>
          <w:ilvl w:val="1"/>
          <w:numId w:val="13"/>
        </w:numPr>
        <w:rPr>
          <w:rFonts w:ascii="Calibri" w:hAnsi="Calibri"/>
          <w:sz w:val="24"/>
          <w:szCs w:val="24"/>
        </w:rPr>
      </w:pPr>
      <w:r w:rsidRPr="005842FB">
        <w:rPr>
          <w:rFonts w:ascii="Calibri" w:hAnsi="Calibri"/>
          <w:sz w:val="28"/>
          <w:szCs w:val="28"/>
        </w:rPr>
        <w:br w:type="page"/>
      </w:r>
      <w:r w:rsidRPr="00596200">
        <w:rPr>
          <w:rFonts w:ascii="Calibri" w:hAnsi="Calibri"/>
          <w:color w:val="622066"/>
          <w:sz w:val="24"/>
          <w:szCs w:val="24"/>
        </w:rPr>
        <w:lastRenderedPageBreak/>
        <w:t>How is the medicine administered</w:t>
      </w:r>
      <w:r w:rsidRPr="00596200">
        <w:rPr>
          <w:rFonts w:ascii="Calibri" w:hAnsi="Calibri"/>
          <w:color w:val="622066"/>
          <w:sz w:val="24"/>
          <w:szCs w:val="24"/>
          <w:lang w:val="en-GB"/>
        </w:rPr>
        <w:t xml:space="preserve"> and how will this affect patients and carers</w:t>
      </w:r>
      <w:r w:rsidRPr="00596200">
        <w:rPr>
          <w:rFonts w:ascii="Calibri" w:hAnsi="Calibri"/>
          <w:color w:val="622066"/>
          <w:sz w:val="24"/>
          <w:szCs w:val="24"/>
        </w:rPr>
        <w:t>?</w:t>
      </w:r>
      <w:r w:rsidRPr="00596200">
        <w:rPr>
          <w:rFonts w:ascii="Calibri" w:hAnsi="Calibri"/>
          <w:sz w:val="24"/>
          <w:szCs w:val="24"/>
        </w:rPr>
        <w:t xml:space="preserve"> </w:t>
      </w:r>
      <w:r w:rsidRPr="00596200">
        <w:rPr>
          <w:rFonts w:ascii="Calibri" w:hAnsi="Calibri"/>
          <w:color w:val="auto"/>
          <w:sz w:val="24"/>
          <w:szCs w:val="24"/>
        </w:rPr>
        <w:t xml:space="preserve">(include </w:t>
      </w:r>
      <w:r w:rsidRPr="00596200">
        <w:rPr>
          <w:rFonts w:ascii="Calibri" w:hAnsi="Calibri"/>
          <w:color w:val="auto"/>
          <w:sz w:val="24"/>
          <w:szCs w:val="24"/>
          <w:lang w:val="en-GB"/>
        </w:rPr>
        <w:t xml:space="preserve">details </w:t>
      </w:r>
      <w:r w:rsidRPr="00596200">
        <w:rPr>
          <w:rFonts w:ascii="Calibri" w:hAnsi="Calibri"/>
          <w:color w:val="auto"/>
          <w:sz w:val="24"/>
          <w:szCs w:val="24"/>
        </w:rPr>
        <w:t xml:space="preserve">such as </w:t>
      </w:r>
      <w:r w:rsidRPr="00596200">
        <w:rPr>
          <w:rFonts w:ascii="Calibri" w:hAnsi="Calibri"/>
          <w:color w:val="auto"/>
          <w:sz w:val="24"/>
          <w:szCs w:val="24"/>
          <w:lang w:val="en-GB"/>
        </w:rPr>
        <w:t>form</w:t>
      </w:r>
      <w:r w:rsidRPr="00596200">
        <w:rPr>
          <w:rFonts w:ascii="Calibri" w:hAnsi="Calibri"/>
          <w:color w:val="auto"/>
          <w:sz w:val="24"/>
          <w:szCs w:val="24"/>
        </w:rPr>
        <w:t>, frequency, handling and self-administration/or otherwise)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5B65D723" w14:textId="77777777" w:rsidTr="00284C3F">
        <w:trPr>
          <w:trHeight w:val="5456"/>
        </w:trPr>
        <w:tc>
          <w:tcPr>
            <w:tcW w:w="10065" w:type="dxa"/>
          </w:tcPr>
          <w:p w14:paraId="397512FA" w14:textId="77777777" w:rsidR="000079D0" w:rsidRPr="005842FB" w:rsidRDefault="000079D0" w:rsidP="00284C3F">
            <w:pPr>
              <w:spacing w:before="120" w:after="120"/>
              <w:rPr>
                <w:rFonts w:ascii="Calibri" w:hAnsi="Calibri"/>
                <w:bCs/>
                <w:sz w:val="28"/>
                <w:szCs w:val="28"/>
              </w:rPr>
            </w:pPr>
          </w:p>
        </w:tc>
      </w:tr>
    </w:tbl>
    <w:p w14:paraId="6CFB3D24" w14:textId="77777777" w:rsidR="000079D0" w:rsidRPr="00596200" w:rsidRDefault="000079D0" w:rsidP="008D6CEF">
      <w:pPr>
        <w:pStyle w:val="Numberedheading"/>
        <w:numPr>
          <w:ilvl w:val="1"/>
          <w:numId w:val="13"/>
        </w:numPr>
        <w:rPr>
          <w:rFonts w:ascii="Calibri" w:hAnsi="Calibri"/>
          <w:color w:val="622066"/>
          <w:sz w:val="24"/>
          <w:szCs w:val="24"/>
        </w:rPr>
      </w:pPr>
      <w:r w:rsidRPr="00596200">
        <w:rPr>
          <w:rFonts w:ascii="Calibri" w:hAnsi="Calibri"/>
          <w:color w:val="622066"/>
          <w:sz w:val="24"/>
          <w:szCs w:val="24"/>
        </w:rPr>
        <w:t>What are the side</w:t>
      </w:r>
      <w:r w:rsidRPr="00596200">
        <w:rPr>
          <w:rFonts w:ascii="Calibri" w:hAnsi="Calibri"/>
          <w:color w:val="622066"/>
          <w:sz w:val="24"/>
          <w:szCs w:val="24"/>
          <w:lang w:val="en-GB"/>
        </w:rPr>
        <w:t xml:space="preserve"> </w:t>
      </w:r>
      <w:r w:rsidRPr="00596200">
        <w:rPr>
          <w:rFonts w:ascii="Calibri" w:hAnsi="Calibri"/>
          <w:color w:val="622066"/>
          <w:sz w:val="24"/>
          <w:szCs w:val="24"/>
        </w:rPr>
        <w:t>effects of this medicine and how are they managed?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3C46CF85" w14:textId="77777777" w:rsidTr="00284C3F">
        <w:trPr>
          <w:trHeight w:val="5409"/>
        </w:trPr>
        <w:tc>
          <w:tcPr>
            <w:tcW w:w="10065" w:type="dxa"/>
          </w:tcPr>
          <w:p w14:paraId="7D658FB3" w14:textId="77777777" w:rsidR="000079D0" w:rsidRPr="005842FB" w:rsidRDefault="000079D0" w:rsidP="00284C3F">
            <w:pPr>
              <w:spacing w:before="120" w:after="120"/>
              <w:rPr>
                <w:rFonts w:ascii="Calibri" w:hAnsi="Calibri"/>
                <w:bCs/>
                <w:sz w:val="28"/>
                <w:szCs w:val="28"/>
              </w:rPr>
            </w:pPr>
          </w:p>
        </w:tc>
      </w:tr>
    </w:tbl>
    <w:p w14:paraId="03940726" w14:textId="77777777" w:rsidR="000079D0" w:rsidRDefault="000079D0" w:rsidP="008D6CEF">
      <w:pPr>
        <w:pStyle w:val="Numberedheading"/>
        <w:numPr>
          <w:ilvl w:val="1"/>
          <w:numId w:val="13"/>
        </w:numPr>
        <w:rPr>
          <w:rFonts w:ascii="Calibri" w:hAnsi="Calibri"/>
          <w:color w:val="622066"/>
          <w:sz w:val="24"/>
          <w:szCs w:val="24"/>
        </w:rPr>
      </w:pPr>
      <w:r w:rsidRPr="00596200">
        <w:rPr>
          <w:rFonts w:ascii="Calibri" w:hAnsi="Calibri"/>
          <w:color w:val="622066"/>
          <w:sz w:val="24"/>
          <w:szCs w:val="24"/>
        </w:rPr>
        <w:lastRenderedPageBreak/>
        <w:t xml:space="preserve">What is the quality of life impact of this medicine </w:t>
      </w:r>
      <w:r w:rsidRPr="00596200">
        <w:rPr>
          <w:rFonts w:ascii="Calibri" w:hAnsi="Calibri"/>
          <w:color w:val="622066"/>
          <w:sz w:val="24"/>
          <w:szCs w:val="24"/>
          <w:lang w:val="en-GB"/>
        </w:rPr>
        <w:t>on</w:t>
      </w:r>
      <w:r w:rsidRPr="00596200">
        <w:rPr>
          <w:rFonts w:ascii="Calibri" w:hAnsi="Calibri"/>
          <w:color w:val="622066"/>
          <w:sz w:val="24"/>
          <w:szCs w:val="24"/>
        </w:rPr>
        <w:t xml:space="preserve"> patients and their carers?</w:t>
      </w:r>
    </w:p>
    <w:tbl>
      <w:tblPr>
        <w:tblW w:w="96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6"/>
      </w:tblGrid>
      <w:tr w:rsidR="000079D0" w14:paraId="7C4B75C8" w14:textId="77777777" w:rsidTr="00284C3F">
        <w:trPr>
          <w:trHeight w:val="5523"/>
        </w:trPr>
        <w:tc>
          <w:tcPr>
            <w:tcW w:w="9696" w:type="dxa"/>
          </w:tcPr>
          <w:p w14:paraId="60E2EA82" w14:textId="77777777" w:rsidR="000079D0" w:rsidRDefault="000079D0" w:rsidP="00284C3F">
            <w:pPr>
              <w:pStyle w:val="Numberedheading"/>
              <w:rPr>
                <w:rFonts w:ascii="Calibri" w:hAnsi="Calibri"/>
                <w:color w:val="622066"/>
                <w:sz w:val="24"/>
                <w:szCs w:val="24"/>
              </w:rPr>
            </w:pPr>
          </w:p>
        </w:tc>
      </w:tr>
    </w:tbl>
    <w:p w14:paraId="75F283D2" w14:textId="77777777" w:rsidR="000079D0" w:rsidRPr="0008420E" w:rsidRDefault="000079D0" w:rsidP="008D6CEF">
      <w:pPr>
        <w:pStyle w:val="Numberedheading"/>
        <w:numPr>
          <w:ilvl w:val="1"/>
          <w:numId w:val="13"/>
        </w:numPr>
        <w:rPr>
          <w:rStyle w:val="eop"/>
          <w:rFonts w:ascii="Calibri" w:hAnsi="Calibri" w:cstheme="minorHAnsi"/>
          <w:color w:val="622066"/>
          <w:sz w:val="24"/>
          <w:szCs w:val="24"/>
          <w:lang w:val="en-GB"/>
        </w:rPr>
      </w:pPr>
      <w:r w:rsidRPr="0008420E">
        <w:rPr>
          <w:rFonts w:ascii="Calibri" w:hAnsi="Calibri"/>
          <w:color w:val="622066"/>
          <w:sz w:val="24"/>
          <w:szCs w:val="24"/>
          <w:lang w:val="en-GB"/>
        </w:rPr>
        <w:t xml:space="preserve">Are there any potential equality issues that should be </w:t>
      </w:r>
      <w:proofErr w:type="gramStart"/>
      <w:r w:rsidRPr="0008420E">
        <w:rPr>
          <w:rFonts w:ascii="Calibri" w:hAnsi="Calibri"/>
          <w:color w:val="622066"/>
          <w:sz w:val="24"/>
          <w:szCs w:val="24"/>
          <w:lang w:val="en-GB"/>
        </w:rPr>
        <w:t>taken into account</w:t>
      </w:r>
      <w:proofErr w:type="gramEnd"/>
      <w:r w:rsidRPr="0008420E">
        <w:rPr>
          <w:rFonts w:ascii="Calibri" w:hAnsi="Calibri"/>
          <w:color w:val="622066"/>
          <w:sz w:val="24"/>
          <w:szCs w:val="24"/>
          <w:lang w:val="en-GB"/>
        </w:rPr>
        <w:t xml:space="preserve"> when considering this condition and medicine?</w:t>
      </w:r>
    </w:p>
    <w:tbl>
      <w:tblPr>
        <w:tblW w:w="9498"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0079D0" w14:paraId="76E6AA23" w14:textId="77777777" w:rsidTr="00284C3F">
        <w:trPr>
          <w:trHeight w:val="5511"/>
        </w:trPr>
        <w:tc>
          <w:tcPr>
            <w:tcW w:w="9498" w:type="dxa"/>
          </w:tcPr>
          <w:p w14:paraId="73B80D64" w14:textId="77777777" w:rsidR="000079D0" w:rsidRDefault="000079D0" w:rsidP="00284C3F">
            <w:pPr>
              <w:pStyle w:val="Numberedheading"/>
              <w:rPr>
                <w:rFonts w:asciiTheme="minorHAnsi" w:hAnsiTheme="minorHAnsi" w:cstheme="minorHAnsi"/>
                <w:sz w:val="24"/>
                <w:szCs w:val="24"/>
              </w:rPr>
            </w:pPr>
          </w:p>
        </w:tc>
      </w:tr>
    </w:tbl>
    <w:p w14:paraId="0A1A07D0" w14:textId="77777777" w:rsidR="000079D0" w:rsidRPr="00310E89" w:rsidRDefault="000079D0" w:rsidP="000079D0">
      <w:pPr>
        <w:pStyle w:val="Numberedheading"/>
        <w:rPr>
          <w:rFonts w:asciiTheme="minorHAnsi" w:hAnsiTheme="minorHAnsi" w:cstheme="minorHAnsi"/>
          <w:sz w:val="24"/>
          <w:szCs w:val="24"/>
        </w:rPr>
      </w:pPr>
    </w:p>
    <w:tbl>
      <w:tblPr>
        <w:tblpPr w:leftFromText="180" w:rightFromText="180" w:vertAnchor="text" w:horzAnchor="margin" w:tblpXSpec="center" w:tblpY="1181"/>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4"/>
      </w:tblGrid>
      <w:tr w:rsidR="000079D0" w:rsidRPr="005842FB" w14:paraId="4614847E" w14:textId="77777777" w:rsidTr="00284C3F">
        <w:trPr>
          <w:trHeight w:val="5834"/>
        </w:trPr>
        <w:tc>
          <w:tcPr>
            <w:tcW w:w="9034" w:type="dxa"/>
          </w:tcPr>
          <w:p w14:paraId="23AA7D39" w14:textId="77777777" w:rsidR="000079D0" w:rsidRDefault="000079D0" w:rsidP="00284C3F">
            <w:pPr>
              <w:spacing w:before="120" w:after="120"/>
              <w:rPr>
                <w:rFonts w:ascii="Calibri" w:hAnsi="Calibri"/>
                <w:bCs/>
                <w:sz w:val="22"/>
                <w:szCs w:val="26"/>
              </w:rPr>
            </w:pPr>
          </w:p>
          <w:p w14:paraId="5E92B232" w14:textId="77777777" w:rsidR="000079D0" w:rsidRDefault="000079D0" w:rsidP="00284C3F">
            <w:pPr>
              <w:spacing w:before="120" w:after="120"/>
              <w:rPr>
                <w:rFonts w:ascii="Calibri" w:hAnsi="Calibri"/>
                <w:bCs/>
                <w:sz w:val="22"/>
                <w:szCs w:val="26"/>
              </w:rPr>
            </w:pPr>
          </w:p>
          <w:p w14:paraId="3CCB14BC" w14:textId="77777777" w:rsidR="000079D0" w:rsidRDefault="000079D0" w:rsidP="00284C3F">
            <w:pPr>
              <w:spacing w:before="120" w:after="120"/>
              <w:rPr>
                <w:rFonts w:ascii="Calibri" w:hAnsi="Calibri"/>
                <w:bCs/>
                <w:sz w:val="22"/>
                <w:szCs w:val="26"/>
              </w:rPr>
            </w:pPr>
          </w:p>
          <w:p w14:paraId="55E751B4" w14:textId="77777777" w:rsidR="000079D0" w:rsidRDefault="000079D0" w:rsidP="00284C3F">
            <w:pPr>
              <w:spacing w:before="120" w:after="120"/>
              <w:rPr>
                <w:rFonts w:ascii="Calibri" w:hAnsi="Calibri"/>
                <w:bCs/>
                <w:sz w:val="22"/>
                <w:szCs w:val="26"/>
              </w:rPr>
            </w:pPr>
          </w:p>
          <w:p w14:paraId="26364554" w14:textId="77777777" w:rsidR="000079D0" w:rsidRDefault="000079D0" w:rsidP="00284C3F">
            <w:pPr>
              <w:spacing w:before="120" w:after="120"/>
              <w:rPr>
                <w:rFonts w:ascii="Calibri" w:hAnsi="Calibri"/>
                <w:bCs/>
                <w:sz w:val="22"/>
                <w:szCs w:val="26"/>
              </w:rPr>
            </w:pPr>
          </w:p>
          <w:p w14:paraId="0B0E6051" w14:textId="77777777" w:rsidR="000079D0" w:rsidRDefault="000079D0" w:rsidP="00284C3F">
            <w:pPr>
              <w:spacing w:before="120" w:after="120"/>
              <w:rPr>
                <w:rFonts w:ascii="Calibri" w:hAnsi="Calibri"/>
                <w:bCs/>
                <w:sz w:val="22"/>
                <w:szCs w:val="26"/>
              </w:rPr>
            </w:pPr>
          </w:p>
          <w:p w14:paraId="4191AAC3" w14:textId="77777777" w:rsidR="000079D0" w:rsidRDefault="000079D0" w:rsidP="00284C3F">
            <w:pPr>
              <w:spacing w:before="120" w:after="120"/>
              <w:rPr>
                <w:rFonts w:ascii="Calibri" w:hAnsi="Calibri"/>
                <w:bCs/>
                <w:sz w:val="22"/>
                <w:szCs w:val="26"/>
              </w:rPr>
            </w:pPr>
          </w:p>
          <w:p w14:paraId="0C50E28B" w14:textId="77777777" w:rsidR="000079D0" w:rsidRDefault="000079D0" w:rsidP="00284C3F">
            <w:pPr>
              <w:spacing w:before="120" w:after="120"/>
              <w:rPr>
                <w:rFonts w:ascii="Calibri" w:hAnsi="Calibri"/>
                <w:bCs/>
                <w:sz w:val="22"/>
                <w:szCs w:val="26"/>
              </w:rPr>
            </w:pPr>
          </w:p>
          <w:p w14:paraId="160FB0F6" w14:textId="77777777" w:rsidR="000079D0" w:rsidRDefault="000079D0" w:rsidP="00284C3F">
            <w:pPr>
              <w:spacing w:before="120" w:after="120"/>
              <w:rPr>
                <w:rFonts w:ascii="Calibri" w:hAnsi="Calibri"/>
                <w:bCs/>
                <w:sz w:val="22"/>
                <w:szCs w:val="26"/>
              </w:rPr>
            </w:pPr>
          </w:p>
          <w:p w14:paraId="73048543" w14:textId="77777777" w:rsidR="000079D0" w:rsidRDefault="000079D0" w:rsidP="00284C3F">
            <w:pPr>
              <w:spacing w:before="120" w:after="120"/>
              <w:rPr>
                <w:rFonts w:ascii="Calibri" w:hAnsi="Calibri"/>
                <w:bCs/>
                <w:sz w:val="22"/>
                <w:szCs w:val="26"/>
              </w:rPr>
            </w:pPr>
          </w:p>
          <w:p w14:paraId="0F794883" w14:textId="77777777" w:rsidR="000079D0" w:rsidRDefault="000079D0" w:rsidP="00284C3F">
            <w:pPr>
              <w:spacing w:before="120" w:after="120"/>
              <w:rPr>
                <w:rFonts w:ascii="Calibri" w:hAnsi="Calibri"/>
                <w:bCs/>
                <w:sz w:val="22"/>
                <w:szCs w:val="26"/>
              </w:rPr>
            </w:pPr>
          </w:p>
          <w:p w14:paraId="3ADF9618" w14:textId="77777777" w:rsidR="000079D0" w:rsidRDefault="000079D0" w:rsidP="00284C3F">
            <w:pPr>
              <w:spacing w:before="120" w:after="120"/>
              <w:rPr>
                <w:rFonts w:ascii="Calibri" w:hAnsi="Calibri"/>
                <w:bCs/>
                <w:sz w:val="22"/>
                <w:szCs w:val="26"/>
              </w:rPr>
            </w:pPr>
          </w:p>
          <w:p w14:paraId="2E8DDBA7" w14:textId="77777777" w:rsidR="000079D0" w:rsidRDefault="000079D0" w:rsidP="00284C3F">
            <w:pPr>
              <w:spacing w:before="120" w:after="120"/>
              <w:rPr>
                <w:rFonts w:ascii="Calibri" w:hAnsi="Calibri"/>
                <w:bCs/>
                <w:sz w:val="22"/>
                <w:szCs w:val="26"/>
              </w:rPr>
            </w:pPr>
          </w:p>
          <w:p w14:paraId="133073B5" w14:textId="77777777" w:rsidR="000079D0" w:rsidRDefault="000079D0" w:rsidP="00284C3F">
            <w:pPr>
              <w:spacing w:before="120" w:after="120"/>
              <w:rPr>
                <w:rFonts w:ascii="Calibri" w:hAnsi="Calibri"/>
                <w:bCs/>
                <w:sz w:val="22"/>
                <w:szCs w:val="26"/>
              </w:rPr>
            </w:pPr>
          </w:p>
          <w:p w14:paraId="44D398A8" w14:textId="77777777" w:rsidR="000079D0" w:rsidRDefault="000079D0" w:rsidP="00284C3F">
            <w:pPr>
              <w:spacing w:before="120" w:after="120"/>
              <w:rPr>
                <w:rFonts w:ascii="Calibri" w:hAnsi="Calibri"/>
                <w:bCs/>
                <w:sz w:val="22"/>
                <w:szCs w:val="26"/>
              </w:rPr>
            </w:pPr>
          </w:p>
          <w:p w14:paraId="04943DD3" w14:textId="77777777" w:rsidR="000079D0" w:rsidRPr="005842FB" w:rsidRDefault="000079D0" w:rsidP="00284C3F">
            <w:pPr>
              <w:spacing w:before="120" w:after="120"/>
              <w:rPr>
                <w:rFonts w:ascii="Calibri" w:hAnsi="Calibri"/>
                <w:bCs/>
                <w:sz w:val="22"/>
                <w:szCs w:val="26"/>
              </w:rPr>
            </w:pPr>
          </w:p>
        </w:tc>
      </w:tr>
    </w:tbl>
    <w:p w14:paraId="1C2BC27F" w14:textId="77777777" w:rsidR="000079D0" w:rsidRPr="00596200" w:rsidRDefault="000079D0" w:rsidP="000079D0">
      <w:pPr>
        <w:pStyle w:val="Numberedheading"/>
        <w:rPr>
          <w:rFonts w:ascii="Calibri" w:hAnsi="Calibri"/>
          <w:b/>
          <w:color w:val="auto"/>
          <w:sz w:val="24"/>
          <w:szCs w:val="24"/>
        </w:rPr>
      </w:pPr>
      <w:r w:rsidRPr="00596200">
        <w:rPr>
          <w:rFonts w:ascii="Calibri" w:hAnsi="Calibri"/>
          <w:color w:val="622066"/>
          <w:sz w:val="24"/>
          <w:szCs w:val="24"/>
        </w:rPr>
        <w:t xml:space="preserve">Please use the space below to provide signposting to online information about this medicine which patient groups may find useful. </w:t>
      </w:r>
      <w:r w:rsidRPr="00596200">
        <w:rPr>
          <w:rFonts w:ascii="Calibri" w:hAnsi="Calibri"/>
          <w:color w:val="auto"/>
          <w:sz w:val="24"/>
          <w:szCs w:val="24"/>
        </w:rPr>
        <w:t>(</w:t>
      </w:r>
      <w:r w:rsidRPr="00596200">
        <w:rPr>
          <w:rFonts w:ascii="Calibri" w:hAnsi="Calibri"/>
          <w:color w:val="auto"/>
          <w:sz w:val="24"/>
          <w:szCs w:val="24"/>
          <w:lang w:val="en-GB"/>
        </w:rPr>
        <w:t xml:space="preserve">for example </w:t>
      </w:r>
      <w:r w:rsidRPr="00596200">
        <w:rPr>
          <w:rFonts w:ascii="Calibri" w:hAnsi="Calibri"/>
          <w:color w:val="auto"/>
          <w:sz w:val="24"/>
          <w:szCs w:val="24"/>
        </w:rPr>
        <w:t xml:space="preserve">reference points, resources, published clinical trial data, </w:t>
      </w:r>
      <w:r w:rsidRPr="00596200">
        <w:rPr>
          <w:rFonts w:ascii="Calibri" w:hAnsi="Calibri"/>
          <w:color w:val="auto"/>
          <w:sz w:val="24"/>
          <w:szCs w:val="24"/>
          <w:lang w:val="en-GB"/>
        </w:rPr>
        <w:t xml:space="preserve">local clinical trial centres, </w:t>
      </w:r>
      <w:r w:rsidRPr="00596200">
        <w:rPr>
          <w:rFonts w:ascii="Calibri" w:hAnsi="Calibri"/>
          <w:color w:val="auto"/>
          <w:sz w:val="24"/>
          <w:szCs w:val="24"/>
        </w:rPr>
        <w:t>information materials and websites)</w:t>
      </w:r>
    </w:p>
    <w:p w14:paraId="55D14B1E" w14:textId="77777777" w:rsidR="000079D0" w:rsidRDefault="000079D0" w:rsidP="000079D0">
      <w:bookmarkStart w:id="39" w:name="_References"/>
      <w:bookmarkStart w:id="40" w:name="_Appendix_A_–"/>
      <w:bookmarkEnd w:id="39"/>
      <w:bookmarkEnd w:id="40"/>
    </w:p>
    <w:p w14:paraId="593B9497" w14:textId="512D54FF" w:rsidR="00A27A13" w:rsidRDefault="00A27A13">
      <w:pPr>
        <w:spacing w:after="0"/>
        <w:rPr>
          <w:lang w:val="x-none"/>
        </w:rPr>
      </w:pPr>
      <w:r>
        <w:rPr>
          <w:lang w:val="x-none"/>
        </w:rPr>
        <w:br w:type="page"/>
      </w:r>
    </w:p>
    <w:p w14:paraId="5322966C" w14:textId="357D0DA3" w:rsidR="000079D0" w:rsidRPr="00AD17CF" w:rsidRDefault="00A27A13" w:rsidP="008D6CEF">
      <w:pPr>
        <w:pStyle w:val="Heading1"/>
      </w:pPr>
      <w:bookmarkStart w:id="41" w:name="_Toc243548735"/>
      <w:r>
        <w:lastRenderedPageBreak/>
        <w:t>References</w:t>
      </w:r>
      <w:bookmarkEnd w:id="41"/>
    </w:p>
    <w:p w14:paraId="55797534" w14:textId="77777777" w:rsidR="00A27A13" w:rsidRDefault="00A27A13" w:rsidP="008D6CEF">
      <w:r w:rsidRPr="009B30E5">
        <w:t>Please provide a list of all references in the Vancouver style, numbered and ordered strictly in accordance with their numbering in the text.  Author</w:t>
      </w:r>
      <w:r>
        <w:t xml:space="preserve"> </w:t>
      </w:r>
      <w:r w:rsidRPr="009B30E5">
        <w:t>/</w:t>
      </w:r>
      <w:r>
        <w:t xml:space="preserve"> </w:t>
      </w:r>
      <w:r w:rsidRPr="009B30E5">
        <w:t>date styles of referencing should not be used.</w:t>
      </w:r>
    </w:p>
    <w:p w14:paraId="2F92408E" w14:textId="77777777" w:rsidR="00A27A13" w:rsidRDefault="00A27A13" w:rsidP="00A27A13">
      <w:pPr>
        <w:rPr>
          <w:b/>
          <w:bCs/>
        </w:rPr>
      </w:pPr>
      <w:r w:rsidRPr="000B4863">
        <w:rPr>
          <w:b/>
        </w:rPr>
        <w:t>Note:</w:t>
      </w:r>
      <w:r w:rsidRPr="000B4863">
        <w:t xml:space="preserve"> </w:t>
      </w:r>
      <w:r>
        <w:rPr>
          <w:b/>
          <w:bCs/>
        </w:rPr>
        <w:t xml:space="preserve">References must also be provided in a RIS formatted file with a copy of all references (pdfs) provided either via email and contained in zipped files or </w:t>
      </w:r>
      <w:r w:rsidRPr="0090691B">
        <w:rPr>
          <w:b/>
          <w:bCs/>
        </w:rPr>
        <w:t>uploaded to the Egress Secure Workspace</w:t>
      </w:r>
      <w:r>
        <w:rPr>
          <w:b/>
          <w:bCs/>
        </w:rPr>
        <w:t>.</w:t>
      </w:r>
    </w:p>
    <w:p w14:paraId="1464CE67" w14:textId="53DA8C54" w:rsidR="002643C7" w:rsidRDefault="002643C7">
      <w:pPr>
        <w:spacing w:after="0"/>
        <w:rPr>
          <w:b/>
          <w:bCs/>
        </w:rPr>
      </w:pPr>
      <w:r>
        <w:rPr>
          <w:b/>
          <w:bCs/>
        </w:rPr>
        <w:br w:type="page"/>
      </w:r>
    </w:p>
    <w:p w14:paraId="47E71157" w14:textId="77777777" w:rsidR="002643C7" w:rsidRPr="00910E16" w:rsidRDefault="002643C7" w:rsidP="008D6CEF">
      <w:pPr>
        <w:pStyle w:val="TOCheadingnotnumbered"/>
      </w:pPr>
      <w:bookmarkStart w:id="42" w:name="_Toc243548736"/>
      <w:r w:rsidRPr="00910E16">
        <w:lastRenderedPageBreak/>
        <w:t xml:space="preserve">Appendix </w:t>
      </w:r>
      <w:r>
        <w:t xml:space="preserve">A </w:t>
      </w:r>
      <w:r w:rsidRPr="008146FC">
        <w:t>– Diagnostic Testing (e.g. somatic, germline or biomarker testing)</w:t>
      </w:r>
      <w:bookmarkEnd w:id="42"/>
    </w:p>
    <w:p w14:paraId="06911FBC" w14:textId="77777777" w:rsidR="002643C7" w:rsidRPr="00910E16" w:rsidRDefault="002643C7" w:rsidP="008D6CEF">
      <w:r w:rsidRPr="00910E16">
        <w:t xml:space="preserve">Please complete the following summary table if the medicine under review requires a </w:t>
      </w:r>
      <w:r w:rsidRPr="008146FC">
        <w:t>diagnostic test</w:t>
      </w:r>
      <w:r>
        <w:t xml:space="preserve"> </w:t>
      </w:r>
      <w:proofErr w:type="gramStart"/>
      <w:r w:rsidRPr="00910E16">
        <w:t>in order to</w:t>
      </w:r>
      <w:proofErr w:type="gramEnd"/>
      <w:r w:rsidRPr="00910E16">
        <w:t xml:space="preserve"> identify the patients eligible for treatment within the </w:t>
      </w:r>
      <w:r>
        <w:t xml:space="preserve">marketing </w:t>
      </w:r>
      <w:proofErr w:type="gramStart"/>
      <w:r>
        <w:t xml:space="preserve">authorisation  </w:t>
      </w:r>
      <w:r w:rsidRPr="00910E16">
        <w:t>/</w:t>
      </w:r>
      <w:proofErr w:type="gramEnd"/>
      <w:r>
        <w:t xml:space="preserve"> </w:t>
      </w:r>
      <w:r w:rsidRPr="00910E16">
        <w:t>target population</w:t>
      </w:r>
      <w:r>
        <w:t xml:space="preserve"> and this </w:t>
      </w:r>
      <w:r w:rsidRPr="00211F6F">
        <w:rPr>
          <w:b/>
        </w:rPr>
        <w:t>represents a change in clinical practice</w:t>
      </w:r>
      <w:r w:rsidRPr="00910E16">
        <w:t xml:space="preserve">. </w:t>
      </w:r>
    </w:p>
    <w:p w14:paraId="087B1CB5" w14:textId="77777777" w:rsidR="002643C7" w:rsidRDefault="002643C7" w:rsidP="008D6CEF">
      <w:pPr>
        <w:rPr>
          <w:b/>
        </w:rPr>
      </w:pPr>
      <w:r w:rsidRPr="00910E16">
        <w:t>Please note that the information below should be based on the data used in the economic and budget impact models</w:t>
      </w:r>
      <w:r w:rsidRPr="00DE2671">
        <w:t>.</w:t>
      </w:r>
      <w:r w:rsidRPr="00DF38EC">
        <w:rPr>
          <w:b/>
        </w:rPr>
        <w:t xml:space="preserve"> </w:t>
      </w:r>
    </w:p>
    <w:p w14:paraId="76090213" w14:textId="77777777" w:rsidR="002643C7" w:rsidRPr="003F7B80" w:rsidRDefault="002643C7" w:rsidP="008D6CEF">
      <w:pPr>
        <w:rPr>
          <w:b/>
        </w:rPr>
      </w:pPr>
      <w:r w:rsidRPr="00DF38EC">
        <w:rPr>
          <w:b/>
        </w:rPr>
        <w:t>SMC will share this</w:t>
      </w:r>
      <w:r w:rsidRPr="003F7B80">
        <w:rPr>
          <w:b/>
        </w:rPr>
        <w:t xml:space="preserve"> information in confidence with </w:t>
      </w:r>
      <w:r>
        <w:rPr>
          <w:b/>
        </w:rPr>
        <w:t xml:space="preserve">the </w:t>
      </w:r>
      <w:r w:rsidRPr="00203387">
        <w:rPr>
          <w:b/>
        </w:rPr>
        <w:t>Scottish Genomic Test Advisory Group (SG-TAG) or Scottish Pathology Network (</w:t>
      </w:r>
      <w:proofErr w:type="spellStart"/>
      <w:r w:rsidRPr="00203387">
        <w:rPr>
          <w:b/>
        </w:rPr>
        <w:t>SPaN</w:t>
      </w:r>
      <w:proofErr w:type="spellEnd"/>
      <w:r w:rsidRPr="00203387">
        <w:rPr>
          <w:b/>
        </w:rPr>
        <w:t>), as appropriate</w:t>
      </w:r>
      <w:r>
        <w:rPr>
          <w:b/>
        </w:rPr>
        <w:t xml:space="preserve">, </w:t>
      </w:r>
      <w:r w:rsidRPr="003F7B80">
        <w:rPr>
          <w:b/>
        </w:rPr>
        <w:t>who will advise SMC on</w:t>
      </w:r>
      <w:r>
        <w:rPr>
          <w:b/>
        </w:rPr>
        <w:t xml:space="preserve"> </w:t>
      </w:r>
      <w:r w:rsidRPr="00203387">
        <w:rPr>
          <w:b/>
        </w:rPr>
        <w:t>the diagnostic testing</w:t>
      </w:r>
      <w:r w:rsidRPr="003F7B80">
        <w:rPr>
          <w:b/>
        </w:rPr>
        <w:t xml:space="preserve"> aspects of the economic case.</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59"/>
        <w:gridCol w:w="4577"/>
      </w:tblGrid>
      <w:tr w:rsidR="002643C7" w:rsidRPr="00910E16" w14:paraId="6FBDC070" w14:textId="77777777" w:rsidTr="00284C3F">
        <w:trPr>
          <w:trHeight w:val="416"/>
        </w:trPr>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52A18731"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 xml:space="preserve">Approved name of medicinal product: </w:t>
            </w:r>
          </w:p>
          <w:p w14:paraId="4AB53775"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 xml:space="preserve">Brand name: </w:t>
            </w:r>
          </w:p>
          <w:p w14:paraId="73678111"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Indication:</w:t>
            </w:r>
          </w:p>
          <w:p w14:paraId="3F5D0CB8" w14:textId="525366E7" w:rsidR="002643C7" w:rsidRPr="008D6CEF" w:rsidRDefault="002643C7" w:rsidP="008D6CEF">
            <w:pPr>
              <w:rPr>
                <w:rFonts w:ascii="Calibri" w:eastAsia="Arial,Bold" w:hAnsi="Calibri" w:cs="Arial"/>
                <w:szCs w:val="22"/>
              </w:rPr>
            </w:pPr>
            <w:r w:rsidRPr="00697AB6">
              <w:rPr>
                <w:rFonts w:ascii="Calibri" w:eastAsia="Arial,Bold" w:hAnsi="Calibri" w:cs="Arial"/>
                <w:b/>
                <w:bCs/>
                <w:szCs w:val="22"/>
              </w:rPr>
              <w:t>Company</w:t>
            </w:r>
            <w:r w:rsidRPr="00697AB6">
              <w:rPr>
                <w:rFonts w:ascii="Calibri" w:eastAsia="Arial,Bold" w:hAnsi="Calibri" w:cs="Arial"/>
                <w:szCs w:val="22"/>
              </w:rPr>
              <w:t xml:space="preserve">: </w:t>
            </w:r>
          </w:p>
        </w:tc>
      </w:tr>
      <w:tr w:rsidR="002643C7" w:rsidRPr="00910E16" w14:paraId="724FD14D" w14:textId="77777777" w:rsidTr="00284C3F">
        <w:trPr>
          <w:trHeight w:val="416"/>
        </w:trPr>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5D8C8178" w14:textId="77777777" w:rsidR="002643C7" w:rsidRPr="00697AB6" w:rsidRDefault="002643C7" w:rsidP="002643C7">
            <w:pPr>
              <w:pStyle w:val="ListParagraph"/>
              <w:numPr>
                <w:ilvl w:val="0"/>
                <w:numId w:val="69"/>
              </w:numPr>
              <w:spacing w:after="0"/>
              <w:contextualSpacing/>
              <w:rPr>
                <w:rFonts w:ascii="Calibri" w:hAnsi="Calibri" w:cs="Arial"/>
                <w:szCs w:val="22"/>
              </w:rPr>
            </w:pPr>
            <w:r w:rsidRPr="00697AB6">
              <w:rPr>
                <w:rFonts w:ascii="Calibri" w:hAnsi="Calibri" w:cs="Arial"/>
                <w:b/>
                <w:szCs w:val="22"/>
              </w:rPr>
              <w:t>Test strategy</w:t>
            </w:r>
          </w:p>
        </w:tc>
      </w:tr>
      <w:tr w:rsidR="002643C7" w:rsidRPr="00910E16" w14:paraId="78F9F3FE"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32470421" w14:textId="64C499BC" w:rsidR="002643C7" w:rsidRPr="008D6CEF" w:rsidRDefault="002643C7" w:rsidP="008D6CEF">
            <w:pPr>
              <w:pStyle w:val="ListParagraph"/>
              <w:numPr>
                <w:ilvl w:val="0"/>
                <w:numId w:val="70"/>
              </w:numPr>
              <w:spacing w:after="0"/>
              <w:contextualSpacing/>
              <w:rPr>
                <w:rFonts w:ascii="Calibri" w:hAnsi="Calibri" w:cs="Arial"/>
                <w:szCs w:val="22"/>
              </w:rPr>
            </w:pPr>
            <w:r w:rsidRPr="00697AB6">
              <w:rPr>
                <w:rFonts w:ascii="Calibri" w:hAnsi="Calibri" w:cs="Arial"/>
                <w:szCs w:val="22"/>
              </w:rPr>
              <w:t xml:space="preserve">Describe the test / test sequence included in the economic analysis. </w:t>
            </w:r>
          </w:p>
        </w:tc>
        <w:tc>
          <w:tcPr>
            <w:tcW w:w="5165" w:type="dxa"/>
            <w:gridSpan w:val="2"/>
            <w:tcBorders>
              <w:top w:val="single" w:sz="4" w:space="0" w:color="612166"/>
              <w:left w:val="single" w:sz="4" w:space="0" w:color="612166"/>
              <w:bottom w:val="single" w:sz="4" w:space="0" w:color="612166"/>
              <w:right w:val="single" w:sz="4" w:space="0" w:color="612166"/>
            </w:tcBorders>
          </w:tcPr>
          <w:p w14:paraId="6976431F" w14:textId="77777777" w:rsidR="002643C7" w:rsidRPr="00697AB6" w:rsidRDefault="002643C7" w:rsidP="00284C3F">
            <w:pPr>
              <w:pStyle w:val="ListParagraph"/>
              <w:ind w:left="0"/>
              <w:rPr>
                <w:rFonts w:ascii="Calibri" w:hAnsi="Calibri" w:cs="Arial"/>
                <w:szCs w:val="22"/>
              </w:rPr>
            </w:pPr>
          </w:p>
        </w:tc>
      </w:tr>
      <w:tr w:rsidR="002643C7" w:rsidRPr="00910E16" w14:paraId="6CA6A60B"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6433E3BC" w14:textId="2F875BD7" w:rsidR="002643C7" w:rsidRPr="008D6CEF" w:rsidRDefault="002643C7" w:rsidP="008D6CEF">
            <w:pPr>
              <w:pStyle w:val="ListParagraph"/>
              <w:numPr>
                <w:ilvl w:val="0"/>
                <w:numId w:val="70"/>
              </w:numPr>
              <w:spacing w:after="0"/>
              <w:contextualSpacing/>
              <w:rPr>
                <w:rFonts w:ascii="Calibri" w:hAnsi="Calibri" w:cs="Arial"/>
                <w:szCs w:val="22"/>
              </w:rPr>
            </w:pPr>
            <w:r w:rsidRPr="00697AB6">
              <w:rPr>
                <w:rFonts w:ascii="Calibri" w:hAnsi="Calibri" w:cs="Arial"/>
                <w:szCs w:val="22"/>
              </w:rPr>
              <w:t>Is this a patented test?</w:t>
            </w:r>
          </w:p>
        </w:tc>
        <w:tc>
          <w:tcPr>
            <w:tcW w:w="5165" w:type="dxa"/>
            <w:gridSpan w:val="2"/>
            <w:tcBorders>
              <w:top w:val="single" w:sz="4" w:space="0" w:color="612166"/>
              <w:left w:val="single" w:sz="4" w:space="0" w:color="612166"/>
              <w:bottom w:val="single" w:sz="4" w:space="0" w:color="612166"/>
              <w:right w:val="single" w:sz="4" w:space="0" w:color="612166"/>
            </w:tcBorders>
          </w:tcPr>
          <w:p w14:paraId="35B49AE2" w14:textId="77777777" w:rsidR="002643C7" w:rsidRPr="00697AB6" w:rsidRDefault="002643C7" w:rsidP="00284C3F">
            <w:pPr>
              <w:pStyle w:val="ListParagraph"/>
              <w:ind w:left="0"/>
              <w:rPr>
                <w:rFonts w:ascii="Calibri" w:hAnsi="Calibri" w:cs="Arial"/>
                <w:szCs w:val="22"/>
              </w:rPr>
            </w:pPr>
          </w:p>
        </w:tc>
      </w:tr>
      <w:tr w:rsidR="002643C7" w:rsidRPr="00910E16" w14:paraId="3546180C"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49A865EE" w14:textId="7CC96A70" w:rsidR="002643C7" w:rsidRPr="008D6CEF" w:rsidRDefault="002643C7" w:rsidP="008D6CEF">
            <w:pPr>
              <w:pStyle w:val="ListParagraph"/>
              <w:numPr>
                <w:ilvl w:val="0"/>
                <w:numId w:val="70"/>
              </w:numPr>
              <w:spacing w:after="0"/>
              <w:contextualSpacing/>
              <w:rPr>
                <w:rFonts w:ascii="Calibri" w:hAnsi="Calibri" w:cs="Arial"/>
                <w:szCs w:val="22"/>
              </w:rPr>
            </w:pPr>
            <w:r w:rsidRPr="00697AB6">
              <w:rPr>
                <w:rFonts w:ascii="Calibri" w:hAnsi="Calibri" w:cs="Arial"/>
                <w:szCs w:val="22"/>
              </w:rPr>
              <w:t>Does the Summary of Products Characteristics (SPC) for the medicine require this specific test to be used?</w:t>
            </w:r>
          </w:p>
        </w:tc>
        <w:tc>
          <w:tcPr>
            <w:tcW w:w="5165" w:type="dxa"/>
            <w:gridSpan w:val="2"/>
            <w:tcBorders>
              <w:top w:val="single" w:sz="4" w:space="0" w:color="612166"/>
              <w:left w:val="single" w:sz="4" w:space="0" w:color="612166"/>
              <w:bottom w:val="single" w:sz="4" w:space="0" w:color="612166"/>
              <w:right w:val="single" w:sz="4" w:space="0" w:color="612166"/>
            </w:tcBorders>
          </w:tcPr>
          <w:p w14:paraId="5C5B4A81" w14:textId="77777777" w:rsidR="002643C7" w:rsidRPr="00697AB6" w:rsidRDefault="002643C7" w:rsidP="00284C3F">
            <w:pPr>
              <w:pStyle w:val="ListParagraph"/>
              <w:ind w:left="0"/>
              <w:rPr>
                <w:rFonts w:ascii="Calibri" w:hAnsi="Calibri" w:cs="Arial"/>
                <w:szCs w:val="22"/>
              </w:rPr>
            </w:pPr>
          </w:p>
        </w:tc>
      </w:tr>
      <w:tr w:rsidR="002643C7" w:rsidRPr="00910E16" w14:paraId="156D177D" w14:textId="77777777" w:rsidTr="00284C3F">
        <w:tc>
          <w:tcPr>
            <w:tcW w:w="9631" w:type="dxa"/>
            <w:gridSpan w:val="3"/>
            <w:tcBorders>
              <w:top w:val="single" w:sz="4" w:space="0" w:color="612166"/>
              <w:left w:val="single" w:sz="4" w:space="0" w:color="612166"/>
              <w:bottom w:val="single" w:sz="4" w:space="0" w:color="612166"/>
              <w:right w:val="single" w:sz="4" w:space="0" w:color="612166"/>
            </w:tcBorders>
          </w:tcPr>
          <w:p w14:paraId="5D154E63"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Patient numbers</w:t>
            </w:r>
          </w:p>
        </w:tc>
      </w:tr>
      <w:tr w:rsidR="002643C7" w:rsidRPr="00910E16" w14:paraId="41D74AA3"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2952CFD0" w14:textId="2BCC581C" w:rsidR="002643C7" w:rsidRPr="008D6CEF" w:rsidRDefault="002643C7" w:rsidP="008D6CEF">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How many patients will require to be tested for this </w:t>
            </w:r>
            <w:r>
              <w:rPr>
                <w:rFonts w:ascii="Calibri" w:hAnsi="Calibri" w:cs="Arial"/>
                <w:szCs w:val="22"/>
              </w:rPr>
              <w:t>somatic/germline/</w:t>
            </w:r>
            <w:r w:rsidRPr="00697AB6">
              <w:rPr>
                <w:rFonts w:ascii="Calibri" w:hAnsi="Calibri" w:cs="Arial"/>
                <w:szCs w:val="22"/>
              </w:rPr>
              <w:t>biomarker across Scotland?</w:t>
            </w:r>
          </w:p>
        </w:tc>
        <w:tc>
          <w:tcPr>
            <w:tcW w:w="5165" w:type="dxa"/>
            <w:gridSpan w:val="2"/>
            <w:tcBorders>
              <w:top w:val="single" w:sz="4" w:space="0" w:color="612166"/>
              <w:left w:val="single" w:sz="4" w:space="0" w:color="612166"/>
              <w:bottom w:val="single" w:sz="4" w:space="0" w:color="612166"/>
              <w:right w:val="single" w:sz="4" w:space="0" w:color="612166"/>
            </w:tcBorders>
          </w:tcPr>
          <w:p w14:paraId="68FB3879" w14:textId="77777777" w:rsidR="002643C7" w:rsidRPr="00697AB6" w:rsidRDefault="002643C7" w:rsidP="00284C3F">
            <w:pPr>
              <w:ind w:left="414"/>
              <w:rPr>
                <w:rFonts w:ascii="Calibri" w:hAnsi="Calibri" w:cs="Arial"/>
                <w:szCs w:val="22"/>
              </w:rPr>
            </w:pPr>
          </w:p>
          <w:p w14:paraId="08B278F7" w14:textId="77777777" w:rsidR="002643C7" w:rsidRPr="00697AB6" w:rsidRDefault="002643C7" w:rsidP="00284C3F">
            <w:pPr>
              <w:pStyle w:val="ListParagraph"/>
              <w:ind w:left="0"/>
              <w:rPr>
                <w:rFonts w:ascii="Calibri" w:hAnsi="Calibri" w:cs="Arial"/>
                <w:szCs w:val="22"/>
              </w:rPr>
            </w:pPr>
          </w:p>
        </w:tc>
      </w:tr>
      <w:tr w:rsidR="002643C7" w:rsidRPr="00910E16" w14:paraId="66C6FA75"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581FA328" w14:textId="3DA7CA34" w:rsidR="002643C7" w:rsidRPr="008D6CEF" w:rsidRDefault="002643C7" w:rsidP="008D6CEF">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What is the estimated prevalence of this </w:t>
            </w:r>
            <w:r>
              <w:rPr>
                <w:rFonts w:ascii="Calibri" w:hAnsi="Calibri" w:cs="Arial"/>
                <w:szCs w:val="22"/>
              </w:rPr>
              <w:t>diagnostic test</w:t>
            </w:r>
            <w:r w:rsidRPr="00697AB6">
              <w:rPr>
                <w:rFonts w:ascii="Calibri" w:hAnsi="Calibri" w:cs="Arial"/>
                <w:szCs w:val="22"/>
              </w:rPr>
              <w:t xml:space="preserve"> in those who would be tested?</w:t>
            </w:r>
          </w:p>
        </w:tc>
        <w:tc>
          <w:tcPr>
            <w:tcW w:w="5165" w:type="dxa"/>
            <w:gridSpan w:val="2"/>
            <w:tcBorders>
              <w:top w:val="single" w:sz="4" w:space="0" w:color="612166"/>
              <w:left w:val="single" w:sz="4" w:space="0" w:color="612166"/>
              <w:bottom w:val="single" w:sz="4" w:space="0" w:color="612166"/>
              <w:right w:val="single" w:sz="4" w:space="0" w:color="612166"/>
            </w:tcBorders>
          </w:tcPr>
          <w:p w14:paraId="50C31344" w14:textId="77777777" w:rsidR="002643C7" w:rsidRPr="00697AB6" w:rsidRDefault="002643C7" w:rsidP="00284C3F">
            <w:pPr>
              <w:pStyle w:val="ListParagraph"/>
              <w:ind w:left="0"/>
              <w:rPr>
                <w:rFonts w:ascii="Calibri" w:hAnsi="Calibri" w:cs="Arial"/>
                <w:szCs w:val="22"/>
              </w:rPr>
            </w:pPr>
          </w:p>
        </w:tc>
      </w:tr>
      <w:tr w:rsidR="002643C7" w:rsidRPr="00910E16" w14:paraId="27928B17"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18CC0B01" w14:textId="37B98D03" w:rsidR="002643C7" w:rsidRPr="008D6CEF" w:rsidRDefault="002643C7" w:rsidP="008D6CEF">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What proportion of samples is likely to be of insufficient size and quality to support </w:t>
            </w:r>
            <w:r>
              <w:rPr>
                <w:rFonts w:ascii="Calibri" w:hAnsi="Calibri" w:cs="Arial"/>
                <w:szCs w:val="22"/>
              </w:rPr>
              <w:t>the diagnostic test</w:t>
            </w:r>
            <w:r w:rsidRPr="00697AB6">
              <w:rPr>
                <w:rFonts w:ascii="Calibri" w:hAnsi="Calibri" w:cs="Arial"/>
                <w:szCs w:val="22"/>
              </w:rPr>
              <w:t>? Please provide further details</w:t>
            </w:r>
          </w:p>
        </w:tc>
        <w:tc>
          <w:tcPr>
            <w:tcW w:w="5165" w:type="dxa"/>
            <w:gridSpan w:val="2"/>
            <w:tcBorders>
              <w:top w:val="single" w:sz="4" w:space="0" w:color="612166"/>
              <w:left w:val="single" w:sz="4" w:space="0" w:color="612166"/>
              <w:bottom w:val="single" w:sz="4" w:space="0" w:color="612166"/>
              <w:right w:val="single" w:sz="4" w:space="0" w:color="612166"/>
            </w:tcBorders>
          </w:tcPr>
          <w:p w14:paraId="66CED371" w14:textId="77777777" w:rsidR="002643C7" w:rsidRPr="00697AB6" w:rsidRDefault="002643C7" w:rsidP="00284C3F">
            <w:pPr>
              <w:pStyle w:val="ListParagraph"/>
              <w:ind w:left="0"/>
              <w:rPr>
                <w:rFonts w:ascii="Calibri" w:hAnsi="Calibri" w:cs="Arial"/>
                <w:szCs w:val="22"/>
              </w:rPr>
            </w:pPr>
          </w:p>
        </w:tc>
      </w:tr>
      <w:tr w:rsidR="002643C7" w:rsidRPr="00910E16" w14:paraId="515DE133" w14:textId="77777777" w:rsidTr="00284C3F">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3BEEC08E"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Accuracy of test</w:t>
            </w:r>
          </w:p>
        </w:tc>
      </w:tr>
      <w:tr w:rsidR="002643C7" w:rsidRPr="00910E16" w14:paraId="5BE9AD94"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0E77C6CA" w14:textId="79046D02" w:rsidR="002643C7" w:rsidRPr="008D6CEF" w:rsidRDefault="002643C7" w:rsidP="008D6CEF">
            <w:pPr>
              <w:pStyle w:val="ListParagraph"/>
              <w:numPr>
                <w:ilvl w:val="0"/>
                <w:numId w:val="71"/>
              </w:numPr>
              <w:spacing w:after="0"/>
              <w:contextualSpacing/>
              <w:rPr>
                <w:rFonts w:ascii="Calibri" w:hAnsi="Calibri" w:cs="Arial"/>
                <w:szCs w:val="22"/>
              </w:rPr>
            </w:pPr>
            <w:r w:rsidRPr="00697AB6">
              <w:rPr>
                <w:rFonts w:ascii="Calibri" w:hAnsi="Calibri" w:cs="Arial"/>
                <w:szCs w:val="22"/>
              </w:rPr>
              <w:t>What is the accuracy of the test / test sequence (i.e. sensitivity, specificity, positive and negative predictive values)?</w:t>
            </w:r>
          </w:p>
        </w:tc>
        <w:tc>
          <w:tcPr>
            <w:tcW w:w="5165" w:type="dxa"/>
            <w:gridSpan w:val="2"/>
            <w:tcBorders>
              <w:top w:val="single" w:sz="4" w:space="0" w:color="612166"/>
              <w:left w:val="single" w:sz="4" w:space="0" w:color="612166"/>
              <w:bottom w:val="single" w:sz="4" w:space="0" w:color="612166"/>
              <w:right w:val="single" w:sz="4" w:space="0" w:color="612166"/>
            </w:tcBorders>
          </w:tcPr>
          <w:p w14:paraId="2411DA1F" w14:textId="77777777" w:rsidR="002643C7" w:rsidRPr="00697AB6" w:rsidRDefault="002643C7" w:rsidP="00284C3F">
            <w:pPr>
              <w:pStyle w:val="ListParagraph"/>
              <w:ind w:left="0"/>
              <w:rPr>
                <w:rFonts w:ascii="Calibri" w:hAnsi="Calibri" w:cs="Arial"/>
                <w:szCs w:val="22"/>
              </w:rPr>
            </w:pPr>
          </w:p>
        </w:tc>
      </w:tr>
      <w:tr w:rsidR="002643C7" w:rsidRPr="00910E16" w14:paraId="6D895B6D" w14:textId="77777777" w:rsidTr="00284C3F">
        <w:tc>
          <w:tcPr>
            <w:tcW w:w="9631" w:type="dxa"/>
            <w:gridSpan w:val="3"/>
            <w:tcBorders>
              <w:top w:val="single" w:sz="4" w:space="0" w:color="612166"/>
              <w:left w:val="single" w:sz="4" w:space="0" w:color="612166"/>
              <w:bottom w:val="single" w:sz="4" w:space="0" w:color="612166"/>
              <w:right w:val="single" w:sz="4" w:space="0" w:color="612166"/>
            </w:tcBorders>
          </w:tcPr>
          <w:p w14:paraId="2EB4EA32"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Costs</w:t>
            </w:r>
          </w:p>
        </w:tc>
      </w:tr>
      <w:tr w:rsidR="002643C7" w:rsidRPr="00910E16" w14:paraId="1583966B"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1917D0A9" w14:textId="221738F9" w:rsidR="002643C7" w:rsidRPr="008D6CEF" w:rsidRDefault="002643C7" w:rsidP="00284C3F">
            <w:pPr>
              <w:pStyle w:val="ListParagraph"/>
              <w:numPr>
                <w:ilvl w:val="0"/>
                <w:numId w:val="72"/>
              </w:numPr>
              <w:spacing w:after="0"/>
              <w:contextualSpacing/>
              <w:rPr>
                <w:rFonts w:ascii="Calibri" w:hAnsi="Calibri" w:cs="Arial"/>
                <w:szCs w:val="22"/>
              </w:rPr>
            </w:pPr>
            <w:r w:rsidRPr="00697AB6">
              <w:rPr>
                <w:rFonts w:ascii="Calibri" w:hAnsi="Calibri" w:cs="Arial"/>
                <w:szCs w:val="22"/>
              </w:rPr>
              <w:lastRenderedPageBreak/>
              <w:t>What is the cost per test used in the economic model?  Please provide a breakdown of the total cost including staffing, consumables and equipment.</w:t>
            </w:r>
          </w:p>
        </w:tc>
        <w:tc>
          <w:tcPr>
            <w:tcW w:w="5165" w:type="dxa"/>
            <w:gridSpan w:val="2"/>
            <w:tcBorders>
              <w:top w:val="single" w:sz="4" w:space="0" w:color="612166"/>
              <w:left w:val="single" w:sz="4" w:space="0" w:color="612166"/>
              <w:bottom w:val="single" w:sz="4" w:space="0" w:color="612166"/>
              <w:right w:val="single" w:sz="4" w:space="0" w:color="612166"/>
            </w:tcBorders>
          </w:tcPr>
          <w:p w14:paraId="41AC9958" w14:textId="77777777" w:rsidR="002643C7" w:rsidRPr="00697AB6" w:rsidRDefault="002643C7" w:rsidP="00284C3F">
            <w:pPr>
              <w:rPr>
                <w:rFonts w:ascii="Calibri" w:hAnsi="Calibri" w:cs="Arial"/>
                <w:szCs w:val="22"/>
              </w:rPr>
            </w:pPr>
          </w:p>
        </w:tc>
      </w:tr>
      <w:tr w:rsidR="002643C7" w:rsidRPr="00910E16" w14:paraId="3D0AF702" w14:textId="77777777" w:rsidTr="00284C3F">
        <w:trPr>
          <w:trHeight w:val="1415"/>
        </w:trPr>
        <w:tc>
          <w:tcPr>
            <w:tcW w:w="4466" w:type="dxa"/>
            <w:tcBorders>
              <w:top w:val="single" w:sz="4" w:space="0" w:color="612166"/>
              <w:left w:val="single" w:sz="4" w:space="0" w:color="612166"/>
              <w:bottom w:val="single" w:sz="4" w:space="0" w:color="612166"/>
              <w:right w:val="single" w:sz="4" w:space="0" w:color="612166"/>
            </w:tcBorders>
          </w:tcPr>
          <w:p w14:paraId="742E4B5A" w14:textId="5ABA096D" w:rsidR="002643C7" w:rsidRPr="00890ED2" w:rsidRDefault="002643C7" w:rsidP="002643C7">
            <w:pPr>
              <w:pStyle w:val="ListParagraph"/>
              <w:numPr>
                <w:ilvl w:val="0"/>
                <w:numId w:val="72"/>
              </w:numPr>
              <w:spacing w:after="0"/>
              <w:contextualSpacing/>
              <w:rPr>
                <w:rFonts w:ascii="Calibri" w:hAnsi="Calibri" w:cs="Arial"/>
                <w:szCs w:val="22"/>
              </w:rPr>
            </w:pPr>
            <w:r w:rsidRPr="00697AB6">
              <w:rPr>
                <w:rFonts w:ascii="Calibri" w:hAnsi="Calibri" w:cs="Arial"/>
                <w:szCs w:val="22"/>
              </w:rPr>
              <w:t xml:space="preserve">What is the cost per patient included in the economic model (i.e. cost per patient identified with </w:t>
            </w:r>
            <w:r w:rsidR="008D6CEF" w:rsidRPr="00697AB6">
              <w:rPr>
                <w:rFonts w:ascii="Calibri" w:hAnsi="Calibri" w:cs="Arial"/>
                <w:szCs w:val="22"/>
              </w:rPr>
              <w:t xml:space="preserve">this </w:t>
            </w:r>
            <w:r w:rsidR="008D6CEF">
              <w:rPr>
                <w:rFonts w:ascii="Calibri" w:hAnsi="Calibri" w:cs="Arial"/>
                <w:szCs w:val="22"/>
              </w:rPr>
              <w:t>diagnostic</w:t>
            </w:r>
            <w:r>
              <w:rPr>
                <w:rFonts w:ascii="Calibri" w:hAnsi="Calibri" w:cs="Arial"/>
                <w:szCs w:val="22"/>
              </w:rPr>
              <w:t xml:space="preserve"> test)</w:t>
            </w:r>
            <w:r w:rsidRPr="00697AB6">
              <w:rPr>
                <w:rFonts w:ascii="Calibri" w:hAnsi="Calibri" w:cs="Arial"/>
                <w:szCs w:val="22"/>
              </w:rPr>
              <w:t>?</w:t>
            </w:r>
          </w:p>
        </w:tc>
        <w:tc>
          <w:tcPr>
            <w:tcW w:w="5165" w:type="dxa"/>
            <w:gridSpan w:val="2"/>
            <w:tcBorders>
              <w:top w:val="single" w:sz="4" w:space="0" w:color="612166"/>
              <w:left w:val="single" w:sz="4" w:space="0" w:color="612166"/>
              <w:bottom w:val="single" w:sz="4" w:space="0" w:color="612166"/>
              <w:right w:val="single" w:sz="4" w:space="0" w:color="612166"/>
            </w:tcBorders>
          </w:tcPr>
          <w:p w14:paraId="2F0DBCA6" w14:textId="77777777" w:rsidR="002643C7" w:rsidRPr="00697AB6" w:rsidRDefault="002643C7" w:rsidP="00284C3F">
            <w:pPr>
              <w:pStyle w:val="ListParagraph"/>
              <w:ind w:left="0"/>
              <w:rPr>
                <w:rFonts w:ascii="Calibri" w:hAnsi="Calibri" w:cs="Arial"/>
                <w:szCs w:val="22"/>
              </w:rPr>
            </w:pPr>
          </w:p>
        </w:tc>
      </w:tr>
      <w:tr w:rsidR="002643C7" w:rsidRPr="00910E16" w14:paraId="32112303" w14:textId="77777777" w:rsidTr="00284C3F">
        <w:trPr>
          <w:trHeight w:val="273"/>
        </w:trPr>
        <w:tc>
          <w:tcPr>
            <w:tcW w:w="9631" w:type="dxa"/>
            <w:gridSpan w:val="3"/>
            <w:tcBorders>
              <w:top w:val="single" w:sz="4" w:space="0" w:color="612166"/>
              <w:left w:val="single" w:sz="4" w:space="0" w:color="612166"/>
              <w:bottom w:val="single" w:sz="4" w:space="0" w:color="612166"/>
              <w:right w:val="single" w:sz="4" w:space="0" w:color="612166"/>
            </w:tcBorders>
          </w:tcPr>
          <w:p w14:paraId="68B2E53C" w14:textId="77777777" w:rsidR="002643C7" w:rsidRPr="001833D8" w:rsidRDefault="002643C7" w:rsidP="002643C7">
            <w:pPr>
              <w:pStyle w:val="ListParagraph"/>
              <w:numPr>
                <w:ilvl w:val="0"/>
                <w:numId w:val="69"/>
              </w:numPr>
              <w:spacing w:after="0"/>
              <w:contextualSpacing/>
              <w:rPr>
                <w:rFonts w:ascii="Calibri" w:hAnsi="Calibri" w:cs="Arial"/>
                <w:b/>
                <w:szCs w:val="22"/>
              </w:rPr>
            </w:pPr>
            <w:r w:rsidRPr="001833D8">
              <w:rPr>
                <w:rFonts w:ascii="Calibri" w:hAnsi="Calibri" w:cs="Arial"/>
                <w:b/>
                <w:szCs w:val="22"/>
              </w:rPr>
              <w:t>Service issues</w:t>
            </w:r>
          </w:p>
        </w:tc>
      </w:tr>
      <w:tr w:rsidR="002643C7" w:rsidRPr="00910E16" w14:paraId="25BE12A9" w14:textId="77777777" w:rsidTr="00284C3F">
        <w:trPr>
          <w:trHeight w:val="414"/>
        </w:trPr>
        <w:tc>
          <w:tcPr>
            <w:tcW w:w="4531" w:type="dxa"/>
            <w:gridSpan w:val="2"/>
            <w:tcBorders>
              <w:top w:val="single" w:sz="4" w:space="0" w:color="612166"/>
              <w:left w:val="single" w:sz="4" w:space="0" w:color="612166"/>
              <w:bottom w:val="single" w:sz="4" w:space="0" w:color="612166"/>
              <w:right w:val="single" w:sz="4" w:space="0" w:color="612166"/>
            </w:tcBorders>
          </w:tcPr>
          <w:p w14:paraId="7A03455D" w14:textId="49491647" w:rsidR="002643C7" w:rsidRPr="008D6CEF" w:rsidRDefault="002643C7" w:rsidP="008D6CEF">
            <w:pPr>
              <w:pStyle w:val="ListParagraph"/>
              <w:numPr>
                <w:ilvl w:val="1"/>
                <w:numId w:val="68"/>
              </w:numPr>
              <w:tabs>
                <w:tab w:val="clear" w:pos="1440"/>
                <w:tab w:val="num" w:pos="1080"/>
              </w:tabs>
              <w:spacing w:after="0"/>
              <w:ind w:left="738"/>
              <w:contextualSpacing/>
              <w:rPr>
                <w:rFonts w:ascii="Calibri" w:hAnsi="Calibri" w:cs="Arial"/>
                <w:b/>
                <w:szCs w:val="22"/>
              </w:rPr>
            </w:pPr>
            <w:r w:rsidRPr="001833D8">
              <w:rPr>
                <w:rFonts w:ascii="Calibri" w:hAnsi="Calibri" w:cs="Arial"/>
                <w:szCs w:val="22"/>
              </w:rPr>
              <w:t>Are there likely to be any specific service issues associated with the introduction of the test in NHSScotland? If so, please describe (e.g. additional biopsies etc.)</w:t>
            </w:r>
          </w:p>
        </w:tc>
        <w:tc>
          <w:tcPr>
            <w:tcW w:w="5100" w:type="dxa"/>
            <w:tcBorders>
              <w:top w:val="single" w:sz="4" w:space="0" w:color="612166"/>
              <w:left w:val="single" w:sz="4" w:space="0" w:color="612166"/>
              <w:bottom w:val="single" w:sz="4" w:space="0" w:color="612166"/>
              <w:right w:val="single" w:sz="4" w:space="0" w:color="612166"/>
            </w:tcBorders>
          </w:tcPr>
          <w:p w14:paraId="6A890628" w14:textId="77777777" w:rsidR="002643C7" w:rsidRPr="001833D8" w:rsidRDefault="002643C7" w:rsidP="00284C3F">
            <w:pPr>
              <w:rPr>
                <w:rFonts w:ascii="Calibri" w:hAnsi="Calibri" w:cs="Arial"/>
                <w:b/>
                <w:szCs w:val="22"/>
              </w:rPr>
            </w:pPr>
          </w:p>
        </w:tc>
      </w:tr>
      <w:tr w:rsidR="002643C7" w:rsidRPr="00910E16" w14:paraId="0771B3C7" w14:textId="77777777" w:rsidTr="00284C3F">
        <w:trPr>
          <w:trHeight w:val="414"/>
        </w:trPr>
        <w:tc>
          <w:tcPr>
            <w:tcW w:w="4531" w:type="dxa"/>
            <w:gridSpan w:val="2"/>
            <w:tcBorders>
              <w:top w:val="single" w:sz="4" w:space="0" w:color="612166"/>
              <w:left w:val="single" w:sz="4" w:space="0" w:color="612166"/>
              <w:bottom w:val="single" w:sz="4" w:space="0" w:color="612166"/>
              <w:right w:val="single" w:sz="4" w:space="0" w:color="612166"/>
            </w:tcBorders>
          </w:tcPr>
          <w:p w14:paraId="03B88689" w14:textId="77FAA09D" w:rsidR="002643C7" w:rsidRPr="008D6CEF" w:rsidRDefault="002643C7" w:rsidP="008D6CEF">
            <w:pPr>
              <w:pStyle w:val="ListParagraph"/>
              <w:numPr>
                <w:ilvl w:val="1"/>
                <w:numId w:val="68"/>
              </w:numPr>
              <w:tabs>
                <w:tab w:val="clear" w:pos="1440"/>
                <w:tab w:val="num" w:pos="1080"/>
              </w:tabs>
              <w:spacing w:after="0"/>
              <w:ind w:left="738"/>
              <w:contextualSpacing/>
              <w:rPr>
                <w:rFonts w:ascii="Calibri" w:hAnsi="Calibri" w:cs="Arial"/>
                <w:szCs w:val="22"/>
              </w:rPr>
            </w:pPr>
            <w:r w:rsidRPr="001833D8">
              <w:rPr>
                <w:rFonts w:ascii="Calibri" w:hAnsi="Calibri" w:cs="Arial"/>
                <w:szCs w:val="22"/>
              </w:rPr>
              <w:t>Are these service issues included in the budget impact templates submitted to SMC?</w:t>
            </w:r>
          </w:p>
        </w:tc>
        <w:tc>
          <w:tcPr>
            <w:tcW w:w="5100" w:type="dxa"/>
            <w:tcBorders>
              <w:top w:val="single" w:sz="4" w:space="0" w:color="612166"/>
              <w:left w:val="single" w:sz="4" w:space="0" w:color="612166"/>
              <w:bottom w:val="single" w:sz="4" w:space="0" w:color="612166"/>
              <w:right w:val="single" w:sz="4" w:space="0" w:color="612166"/>
            </w:tcBorders>
          </w:tcPr>
          <w:p w14:paraId="590DF4B5" w14:textId="77777777" w:rsidR="002643C7" w:rsidRPr="001833D8" w:rsidRDefault="002643C7" w:rsidP="00284C3F">
            <w:pPr>
              <w:rPr>
                <w:rFonts w:ascii="Calibri" w:hAnsi="Calibri" w:cs="Arial"/>
                <w:b/>
                <w:szCs w:val="22"/>
              </w:rPr>
            </w:pPr>
          </w:p>
        </w:tc>
      </w:tr>
    </w:tbl>
    <w:p w14:paraId="300A7B9D" w14:textId="77777777" w:rsidR="002643C7" w:rsidRDefault="002643C7" w:rsidP="002643C7"/>
    <w:p w14:paraId="5DC044C3" w14:textId="6D946BA7" w:rsidR="000079D0" w:rsidRPr="00AD17CF" w:rsidRDefault="000079D0" w:rsidP="000079D0">
      <w:pPr>
        <w:rPr>
          <w:lang w:val="x-none"/>
        </w:rPr>
      </w:pPr>
    </w:p>
    <w:p w14:paraId="27A2E523" w14:textId="77777777" w:rsidR="002E5C2D" w:rsidRDefault="00952810" w:rsidP="00407559">
      <w:pPr>
        <w:pStyle w:val="TOCheadingnotnumbered"/>
        <w:rPr>
          <w:sz w:val="22"/>
        </w:rPr>
        <w:sectPr w:rsidR="002E5C2D" w:rsidSect="007617F8">
          <w:footerReference w:type="default" r:id="rId17"/>
          <w:pgSz w:w="11909" w:h="16834" w:code="9"/>
          <w:pgMar w:top="1440" w:right="1440" w:bottom="1008" w:left="1440" w:header="720" w:footer="288" w:gutter="0"/>
          <w:cols w:space="720"/>
          <w:noEndnote/>
          <w:docGrid w:linePitch="326"/>
        </w:sectPr>
      </w:pPr>
      <w:r w:rsidRPr="00CF70B0">
        <w:rPr>
          <w:sz w:val="22"/>
        </w:rPr>
        <w:br w:type="page"/>
      </w:r>
    </w:p>
    <w:p w14:paraId="1E9379BF" w14:textId="1EA33301" w:rsidR="00D02BE9" w:rsidRPr="00D02BE9" w:rsidRDefault="00D02BE9" w:rsidP="00D02BE9">
      <w:pPr>
        <w:pStyle w:val="TOCheadingnotnumbered"/>
      </w:pPr>
      <w:bookmarkStart w:id="43" w:name="_Toc243548737"/>
      <w:r w:rsidRPr="00D02BE9">
        <w:lastRenderedPageBreak/>
        <w:t xml:space="preserve">Appendix </w:t>
      </w:r>
      <w:r w:rsidR="002643C7">
        <w:t>B</w:t>
      </w:r>
      <w:r w:rsidRPr="00D02BE9">
        <w:t xml:space="preserve">: </w:t>
      </w:r>
      <w:r w:rsidR="00B32B6D" w:rsidRPr="00B32B6D">
        <w:t>PRO EDI participant characteristics table 22/3/2024</w:t>
      </w:r>
      <w:bookmarkEnd w:id="43"/>
    </w:p>
    <w:tbl>
      <w:tblPr>
        <w:tblW w:w="15310"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61"/>
        <w:gridCol w:w="4111"/>
        <w:gridCol w:w="7938"/>
      </w:tblGrid>
      <w:tr w:rsidR="00D02BE9" w:rsidRPr="00D02BE9" w14:paraId="4D61432C" w14:textId="77777777" w:rsidTr="00741658">
        <w:trPr>
          <w:trHeight w:val="283"/>
          <w:tblHeader/>
        </w:trPr>
        <w:tc>
          <w:tcPr>
            <w:tcW w:w="3261"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38392128" w14:textId="77777777" w:rsidR="00D02BE9" w:rsidRPr="00D02BE9" w:rsidRDefault="00D02BE9" w:rsidP="00917FA9">
            <w:pPr>
              <w:rPr>
                <w:b/>
                <w:bCs/>
              </w:rPr>
            </w:pPr>
            <w:r w:rsidRPr="00D02BE9">
              <w:rPr>
                <w:b/>
                <w:bCs/>
              </w:rPr>
              <w:t>Item</w:t>
            </w:r>
          </w:p>
        </w:tc>
        <w:tc>
          <w:tcPr>
            <w:tcW w:w="4111"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02B9BFA5" w14:textId="77777777" w:rsidR="00D02BE9" w:rsidRPr="00D02BE9" w:rsidRDefault="00D02BE9" w:rsidP="00917FA9">
            <w:pPr>
              <w:pStyle w:val="TableStyle2"/>
              <w:rPr>
                <w:rFonts w:asciiTheme="minorHAnsi" w:hAnsiTheme="minorHAnsi" w:cstheme="minorHAnsi"/>
                <w:b/>
                <w:bCs/>
                <w:sz w:val="24"/>
                <w:szCs w:val="24"/>
              </w:rPr>
            </w:pPr>
            <w:r w:rsidRPr="00D02BE9">
              <w:rPr>
                <w:rFonts w:asciiTheme="minorHAnsi" w:hAnsiTheme="minorHAnsi" w:cstheme="minorHAnsi"/>
                <w:b/>
                <w:bCs/>
                <w:sz w:val="24"/>
                <w:szCs w:val="24"/>
              </w:rPr>
              <w:t>Mandatory or depends on review?</w:t>
            </w:r>
          </w:p>
        </w:tc>
        <w:tc>
          <w:tcPr>
            <w:tcW w:w="7938"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2AF9D4B1" w14:textId="77777777" w:rsidR="00D02BE9" w:rsidRPr="00D02BE9" w:rsidRDefault="00D02BE9" w:rsidP="00917FA9">
            <w:pPr>
              <w:pStyle w:val="TableStyle2"/>
              <w:rPr>
                <w:rFonts w:asciiTheme="minorHAnsi" w:hAnsiTheme="minorHAnsi" w:cstheme="minorHAnsi"/>
                <w:b/>
                <w:bCs/>
                <w:sz w:val="24"/>
                <w:szCs w:val="24"/>
              </w:rPr>
            </w:pPr>
            <w:r w:rsidRPr="00D02BE9">
              <w:rPr>
                <w:rFonts w:asciiTheme="minorHAnsi" w:hAnsiTheme="minorHAnsi" w:cstheme="minorHAnsi"/>
                <w:b/>
                <w:bCs/>
                <w:sz w:val="24"/>
                <w:szCs w:val="24"/>
              </w:rPr>
              <w:t>Explanation</w:t>
            </w:r>
          </w:p>
        </w:tc>
      </w:tr>
      <w:tr w:rsidR="00D02BE9" w:rsidRPr="00D02BE9" w14:paraId="3DA761C8" w14:textId="77777777" w:rsidTr="00741658">
        <w:trPr>
          <w:trHeight w:val="43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75ADAA8" w14:textId="77777777" w:rsidR="00D02BE9" w:rsidRPr="00D02BE9" w:rsidRDefault="00D02BE9" w:rsidP="00917FA9">
            <w:r w:rsidRPr="00D02BE9">
              <w:t>Age</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383398B"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437385"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2B38FFC"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ideally</w:t>
            </w:r>
            <w:r w:rsidRPr="00D02BE9">
              <w:rPr>
                <w:rFonts w:asciiTheme="minorHAnsi" w:hAnsiTheme="minorHAnsi" w:cstheme="minorHAnsi"/>
                <w:i/>
                <w:iCs/>
                <w:sz w:val="24"/>
                <w:szCs w:val="24"/>
              </w:rPr>
              <w:t xml:space="preserve"> </w:t>
            </w:r>
            <w:r w:rsidRPr="00D02BE9">
              <w:rPr>
                <w:rFonts w:asciiTheme="minorHAnsi" w:hAnsiTheme="minorHAnsi" w:cstheme="minorHAnsi"/>
                <w:sz w:val="24"/>
                <w:szCs w:val="24"/>
              </w:rPr>
              <w:t xml:space="preserve">mean or median years together with an indication of spread such as range or standard deviation. </w:t>
            </w:r>
          </w:p>
        </w:tc>
      </w:tr>
      <w:tr w:rsidR="00D02BE9" w:rsidRPr="00D02BE9" w14:paraId="51DCF319" w14:textId="77777777" w:rsidTr="00741658">
        <w:trPr>
          <w:trHeight w:val="88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5F0814" w14:textId="77777777" w:rsidR="00D02BE9" w:rsidRPr="00D02BE9" w:rsidRDefault="00D02BE9" w:rsidP="00917FA9">
            <w:r w:rsidRPr="00D02BE9">
              <w:t>Sex</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C5D09E"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E0FFB6"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ABEB972" w14:textId="4D669A35"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using Male, Female and Intersex</w:t>
            </w:r>
            <w:r w:rsidR="00BE788F">
              <w:rPr>
                <w:rFonts w:asciiTheme="minorHAnsi" w:hAnsiTheme="minorHAnsi" w:cstheme="minorHAnsi"/>
                <w:sz w:val="24"/>
                <w:szCs w:val="24"/>
              </w:rPr>
              <w:t xml:space="preserve">. </w:t>
            </w:r>
            <w:r w:rsidRPr="00D02BE9">
              <w:rPr>
                <w:rFonts w:asciiTheme="minorHAnsi" w:hAnsiTheme="minorHAnsi" w:cstheme="minorHAnsi"/>
                <w:sz w:val="24"/>
                <w:szCs w:val="24"/>
              </w:rPr>
              <w:t xml:space="preserve">Other descriptions of intersex might be found and if so, they should be reported as reported by study authors. If authors have asked a question about trans history, this information should also be extracted. </w:t>
            </w:r>
          </w:p>
        </w:tc>
      </w:tr>
      <w:tr w:rsidR="00D02BE9" w:rsidRPr="00D02BE9" w14:paraId="2CD8CE8F" w14:textId="77777777" w:rsidTr="00741658">
        <w:trPr>
          <w:trHeight w:val="88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66F820" w14:textId="77777777" w:rsidR="00D02BE9" w:rsidRPr="00D02BE9" w:rsidRDefault="00D02BE9" w:rsidP="00917FA9">
            <w:r w:rsidRPr="00D02BE9">
              <w:t>Gender</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49A8A3"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D733DB" w14:textId="77777777" w:rsidR="00D02BE9" w:rsidRPr="00D02BE9" w:rsidRDefault="00D02BE9" w:rsidP="00917FA9">
            <w:pPr>
              <w:pStyle w:val="TableStyle2"/>
              <w:rPr>
                <w:rFonts w:asciiTheme="minorHAnsi" w:hAnsiTheme="minorHAnsi" w:cstheme="minorHAnsi"/>
                <w:color w:val="0070C0"/>
                <w:sz w:val="24"/>
                <w:szCs w:val="24"/>
              </w:rPr>
            </w:pPr>
            <w:r w:rsidRPr="00D02BE9">
              <w:rPr>
                <w:rFonts w:asciiTheme="minorHAnsi" w:hAnsiTheme="minorHAnsi" w:cstheme="minorHAnsi"/>
                <w:b/>
                <w:bCs/>
                <w:color w:val="0070C0"/>
                <w:sz w:val="24"/>
                <w:szCs w:val="24"/>
              </w:rPr>
              <w:t>How to complete this item</w:t>
            </w:r>
            <w:r w:rsidRPr="00D02BE9">
              <w:rPr>
                <w:rFonts w:asciiTheme="minorHAnsi" w:hAnsiTheme="minorHAnsi" w:cstheme="minorHAnsi"/>
                <w:color w:val="0070C0"/>
                <w:sz w:val="24"/>
                <w:szCs w:val="24"/>
              </w:rPr>
              <w:t xml:space="preserve">: </w:t>
            </w:r>
          </w:p>
          <w:p w14:paraId="33ED2CB4"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 xml:space="preserve">We suggest using man and woman together with any other gender identities as reported by the included study. If authors have asked a question about trans history, this information should also be extracted. If no other gender identities than ‘man’ and ‘woman’ are reported, review authors should report this. </w:t>
            </w:r>
          </w:p>
        </w:tc>
      </w:tr>
      <w:tr w:rsidR="00D02BE9" w:rsidRPr="00D02BE9" w14:paraId="63C4D3F8" w14:textId="77777777" w:rsidTr="00741658">
        <w:trPr>
          <w:trHeight w:val="4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78FD46" w14:textId="77777777" w:rsidR="00D02BE9" w:rsidRPr="00D02BE9" w:rsidRDefault="00D02BE9" w:rsidP="00917FA9">
            <w:r w:rsidRPr="00D02BE9">
              <w:t>Sexual identity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991830"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418DEE"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 xml:space="preserve">How to complete this item: </w:t>
            </w:r>
          </w:p>
          <w:p w14:paraId="49EEA88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We suggest using bisexual, gay, lesbian, heterosexual together with any other sexual identities as reported by the included study.</w:t>
            </w:r>
          </w:p>
        </w:tc>
      </w:tr>
      <w:tr w:rsidR="00D02BE9" w:rsidRPr="00D02BE9" w14:paraId="5226738B" w14:textId="77777777" w:rsidTr="00741658">
        <w:trPr>
          <w:trHeight w:val="44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04AFCE" w14:textId="77777777" w:rsidR="00D02BE9" w:rsidRPr="00D02BE9" w:rsidRDefault="00D02BE9" w:rsidP="00917FA9">
            <w:r w:rsidRPr="00D02BE9">
              <w:t>Race, ethnicity and ancestry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D93C16"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E3186B"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 xml:space="preserve">How to complete this item: </w:t>
            </w:r>
          </w:p>
          <w:p w14:paraId="3E2CA799"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We suggest using the categories reported by study authors.</w:t>
            </w:r>
          </w:p>
        </w:tc>
      </w:tr>
      <w:tr w:rsidR="00D02BE9" w:rsidRPr="00D02BE9" w14:paraId="16611E97" w14:textId="77777777" w:rsidTr="00741658">
        <w:trPr>
          <w:trHeight w:val="44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2B88F8" w14:textId="77777777" w:rsidR="00D02BE9" w:rsidRPr="00D02BE9" w:rsidRDefault="00D02BE9" w:rsidP="00917FA9">
            <w:r w:rsidRPr="00D02BE9">
              <w:t>Socio-economic status (SES)</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9325408"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CE8AC1"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30ADCB68"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using the categories used by study authors.</w:t>
            </w:r>
          </w:p>
        </w:tc>
      </w:tr>
      <w:tr w:rsidR="00D02BE9" w:rsidRPr="00D02BE9" w14:paraId="7D26F439" w14:textId="77777777" w:rsidTr="00741658">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DF371C" w14:textId="77777777" w:rsidR="00D02BE9" w:rsidRPr="00D02BE9" w:rsidRDefault="00D02BE9" w:rsidP="00917FA9">
            <w:r w:rsidRPr="00D02BE9">
              <w:t>Level of education</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52061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C15150"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0594E8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lastRenderedPageBreak/>
              <w:t>We suggest ideally mean or median years together with an indication of spread such as range or standard deviation. Alternatively, categories of grades completed as a number and percentage.</w:t>
            </w:r>
          </w:p>
        </w:tc>
      </w:tr>
      <w:tr w:rsidR="00D02BE9" w:rsidRPr="00D02BE9" w14:paraId="58C466DF" w14:textId="77777777" w:rsidTr="00741658">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7424B8" w14:textId="77777777" w:rsidR="00D02BE9" w:rsidRPr="00D02BE9" w:rsidRDefault="00D02BE9" w:rsidP="00917FA9">
            <w:r w:rsidRPr="00D02BE9">
              <w:lastRenderedPageBreak/>
              <w:t>Disability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B1925E"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48ECBA"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57AE6779"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 xml:space="preserve">This depends on the </w:t>
            </w:r>
            <w:proofErr w:type="gramStart"/>
            <w:r w:rsidRPr="00D02BE9">
              <w:rPr>
                <w:rFonts w:asciiTheme="minorHAnsi" w:hAnsiTheme="minorHAnsi" w:cstheme="minorHAnsi"/>
                <w:sz w:val="24"/>
                <w:szCs w:val="24"/>
              </w:rPr>
              <w:t>review</w:t>
            </w:r>
            <w:proofErr w:type="gramEnd"/>
            <w:r w:rsidRPr="00D02BE9">
              <w:rPr>
                <w:rFonts w:asciiTheme="minorHAnsi" w:hAnsiTheme="minorHAnsi" w:cstheme="minorHAnsi"/>
                <w:sz w:val="24"/>
                <w:szCs w:val="24"/>
              </w:rPr>
              <w:t xml:space="preserve"> but type of disability and severity would be examples of what could be extracted.</w:t>
            </w:r>
          </w:p>
        </w:tc>
      </w:tr>
      <w:tr w:rsidR="00D02BE9" w:rsidRPr="00D02BE9" w14:paraId="3D2DAB11" w14:textId="77777777" w:rsidTr="00741658">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1AB51A8" w14:textId="503AEFFF" w:rsidR="00D02BE9" w:rsidRPr="00D02BE9" w:rsidRDefault="00D02BE9" w:rsidP="00917FA9">
            <w:r w:rsidRPr="00D02BE9">
              <w:t>Location (country</w:t>
            </w:r>
            <w:r w:rsidR="005C6758">
              <w:t>/</w:t>
            </w:r>
            <w:r w:rsidRPr="00D02BE9">
              <w:t>countries of data collection and site coordination)</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6848F0"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C2EDCA"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4293D9F"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 xml:space="preserve">We suggest reporting country or countries where study participants were recruited, together with the country or countries of study coordination sites. The additional of rural/urban is helpful if provided.  </w:t>
            </w:r>
          </w:p>
        </w:tc>
      </w:tr>
      <w:tr w:rsidR="00D02BE9" w:rsidRPr="00D02BE9" w14:paraId="50FAE115" w14:textId="77777777" w:rsidTr="00741658">
        <w:trPr>
          <w:trHeight w:val="562"/>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088EC2" w14:textId="77777777" w:rsidR="00D02BE9" w:rsidRPr="00D02BE9" w:rsidRDefault="00D02BE9" w:rsidP="00917FA9">
            <w:r w:rsidRPr="00D02BE9">
              <w:t>Other factors relevant to the review</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596B51"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93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476B6CC"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94FAF0B"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the item.</w:t>
            </w:r>
          </w:p>
        </w:tc>
      </w:tr>
    </w:tbl>
    <w:p w14:paraId="71048A71" w14:textId="36150BF9" w:rsidR="004242C8" w:rsidRPr="00055007" w:rsidRDefault="00D02BE9" w:rsidP="00741658">
      <w:hyperlink r:id="rId18" w:history="1">
        <w:r w:rsidRPr="00B32B6D">
          <w:rPr>
            <w:rStyle w:val="Hyperlink"/>
            <w:rFonts w:ascii="Arial" w:hAnsi="Arial" w:cs="Arial"/>
            <w:sz w:val="20"/>
            <w:szCs w:val="20"/>
          </w:rPr>
          <w:t>https://www.trialforge.org/trial-diversity/pro-edi-improving-how-equity-diversity-and-inclusion-is-handled-in-evidence-synthesis/</w:t>
        </w:r>
      </w:hyperlink>
      <w:r w:rsidRPr="00B32B6D">
        <w:rPr>
          <w:rFonts w:ascii="Arial" w:hAnsi="Arial" w:cs="Arial"/>
          <w:sz w:val="20"/>
          <w:szCs w:val="20"/>
        </w:rPr>
        <w:t xml:space="preserve"> [7 October 2026]</w:t>
      </w:r>
    </w:p>
    <w:sectPr w:rsidR="004242C8" w:rsidRPr="00055007" w:rsidSect="00741658">
      <w:pgSz w:w="16834" w:h="11909" w:orient="landscape" w:code="9"/>
      <w:pgMar w:top="1440" w:right="1440" w:bottom="1440" w:left="1008"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C0322" w14:textId="77777777" w:rsidR="002E5406" w:rsidRDefault="002E5406" w:rsidP="00B2429E">
      <w:r>
        <w:separator/>
      </w:r>
    </w:p>
  </w:endnote>
  <w:endnote w:type="continuationSeparator" w:id="0">
    <w:p w14:paraId="42D5C272" w14:textId="77777777" w:rsidR="002E5406" w:rsidRDefault="002E5406" w:rsidP="00B2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846D" w14:textId="517ACA54" w:rsidR="0010032A" w:rsidRDefault="0010032A" w:rsidP="00B2429E">
    <w:pPr>
      <w:pStyle w:val="Footer"/>
    </w:pPr>
    <w:r>
      <w:fldChar w:fldCharType="begin"/>
    </w:r>
    <w:r>
      <w:instrText xml:space="preserve"> PAGE   \* MERGEFORMAT </w:instrText>
    </w:r>
    <w:r>
      <w:fldChar w:fldCharType="separate"/>
    </w:r>
    <w:r w:rsidR="00375845">
      <w:rPr>
        <w:noProof/>
      </w:rPr>
      <w:t>21</w:t>
    </w:r>
    <w:r>
      <w:fldChar w:fldCharType="end"/>
    </w:r>
  </w:p>
  <w:p w14:paraId="44520F48" w14:textId="77777777" w:rsidR="0010032A" w:rsidRDefault="0010032A" w:rsidP="00B24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7555" w14:textId="77777777" w:rsidR="002E5406" w:rsidRDefault="002E5406" w:rsidP="00B2429E">
      <w:r>
        <w:separator/>
      </w:r>
    </w:p>
  </w:footnote>
  <w:footnote w:type="continuationSeparator" w:id="0">
    <w:p w14:paraId="2700C7BD" w14:textId="77777777" w:rsidR="002E5406" w:rsidRDefault="002E5406" w:rsidP="00B24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DAD1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B6759"/>
    <w:multiLevelType w:val="hybridMultilevel"/>
    <w:tmpl w:val="A9E2E20A"/>
    <w:lvl w:ilvl="0" w:tplc="DCD687A0">
      <w:start w:val="1"/>
      <w:numFmt w:val="lowerRoman"/>
      <w:lvlText w:val="%1)"/>
      <w:lvlJc w:val="left"/>
      <w:pPr>
        <w:tabs>
          <w:tab w:val="num" w:pos="1080"/>
        </w:tabs>
        <w:ind w:left="1080" w:hanging="720"/>
      </w:pPr>
      <w:rPr>
        <w:rFonts w:cs="Times New Roman" w:hint="default"/>
      </w:rPr>
    </w:lvl>
    <w:lvl w:ilvl="1" w:tplc="525AB9A8">
      <w:start w:val="1"/>
      <w:numFmt w:val="low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3004FD7"/>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212B0F"/>
    <w:multiLevelType w:val="hybridMultilevel"/>
    <w:tmpl w:val="E59874A2"/>
    <w:lvl w:ilvl="0" w:tplc="892E1520">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44D43"/>
    <w:multiLevelType w:val="multilevel"/>
    <w:tmpl w:val="B66A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32393"/>
    <w:multiLevelType w:val="multilevel"/>
    <w:tmpl w:val="1210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853C5"/>
    <w:multiLevelType w:val="multilevel"/>
    <w:tmpl w:val="C2D8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7C30AE"/>
    <w:multiLevelType w:val="hybridMultilevel"/>
    <w:tmpl w:val="F2AC6E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D649AF"/>
    <w:multiLevelType w:val="hybridMultilevel"/>
    <w:tmpl w:val="475C219E"/>
    <w:lvl w:ilvl="0" w:tplc="FFB2EC70">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0FDA4932"/>
    <w:multiLevelType w:val="multilevel"/>
    <w:tmpl w:val="8AB2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E26F06"/>
    <w:multiLevelType w:val="multilevel"/>
    <w:tmpl w:val="216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E314FE"/>
    <w:multiLevelType w:val="hybridMultilevel"/>
    <w:tmpl w:val="28DA9C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736A6E"/>
    <w:multiLevelType w:val="multilevel"/>
    <w:tmpl w:val="BC36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60670E"/>
    <w:multiLevelType w:val="multilevel"/>
    <w:tmpl w:val="C640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DE267A"/>
    <w:multiLevelType w:val="hybridMultilevel"/>
    <w:tmpl w:val="C0086586"/>
    <w:lvl w:ilvl="0" w:tplc="FA0A1B68">
      <w:start w:val="1"/>
      <w:numFmt w:val="decimal"/>
      <w:lvlText w:val="%1."/>
      <w:lvlJc w:val="left"/>
      <w:pPr>
        <w:ind w:left="720" w:hanging="360"/>
      </w:pPr>
      <w:rPr>
        <w:rFonts w:hint="default"/>
        <w:color w:val="622066"/>
      </w:rPr>
    </w:lvl>
    <w:lvl w:ilvl="1" w:tplc="08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D6764F"/>
    <w:multiLevelType w:val="multilevel"/>
    <w:tmpl w:val="F8A8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3F377F"/>
    <w:multiLevelType w:val="multilevel"/>
    <w:tmpl w:val="885A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BA52A3"/>
    <w:multiLevelType w:val="hybridMultilevel"/>
    <w:tmpl w:val="600665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3D60F1"/>
    <w:multiLevelType w:val="multilevel"/>
    <w:tmpl w:val="A98A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4E6061"/>
    <w:multiLevelType w:val="multilevel"/>
    <w:tmpl w:val="72A0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4F6D92"/>
    <w:multiLevelType w:val="multilevel"/>
    <w:tmpl w:val="76F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01321A"/>
    <w:multiLevelType w:val="hybridMultilevel"/>
    <w:tmpl w:val="BB22C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DE1CCD"/>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3F4ECB"/>
    <w:multiLevelType w:val="multilevel"/>
    <w:tmpl w:val="31A2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38728C0"/>
    <w:multiLevelType w:val="multilevel"/>
    <w:tmpl w:val="2A3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086E27"/>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7FC3074"/>
    <w:multiLevelType w:val="multilevel"/>
    <w:tmpl w:val="1628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9E44DC2"/>
    <w:multiLevelType w:val="multilevel"/>
    <w:tmpl w:val="9A9E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D21DAA"/>
    <w:multiLevelType w:val="hybridMultilevel"/>
    <w:tmpl w:val="449C65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2FD65F81"/>
    <w:multiLevelType w:val="multilevel"/>
    <w:tmpl w:val="6DDC2C00"/>
    <w:lvl w:ilvl="0">
      <w:start w:val="1"/>
      <w:numFmt w:val="lowerRoman"/>
      <w:lvlText w:val="%1."/>
      <w:lvlJc w:val="right"/>
      <w:pPr>
        <w:tabs>
          <w:tab w:val="num" w:pos="720"/>
        </w:tabs>
        <w:ind w:left="720" w:hanging="720"/>
      </w:pPr>
      <w:rPr>
        <w:b/>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0" w15:restartNumberingAfterBreak="0">
    <w:nsid w:val="353E3AE0"/>
    <w:multiLevelType w:val="multilevel"/>
    <w:tmpl w:val="B31C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926F16"/>
    <w:multiLevelType w:val="multilevel"/>
    <w:tmpl w:val="FF6A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E3EC67"/>
    <w:multiLevelType w:val="hybridMultilevel"/>
    <w:tmpl w:val="0EFA0EC8"/>
    <w:lvl w:ilvl="0" w:tplc="67CA35E8">
      <w:start w:val="1"/>
      <w:numFmt w:val="bullet"/>
      <w:lvlText w:val=""/>
      <w:lvlJc w:val="left"/>
      <w:pPr>
        <w:ind w:left="720" w:hanging="360"/>
      </w:pPr>
      <w:rPr>
        <w:rFonts w:ascii="Symbol" w:hAnsi="Symbol" w:hint="default"/>
      </w:rPr>
    </w:lvl>
    <w:lvl w:ilvl="1" w:tplc="4BBCF9BC">
      <w:start w:val="1"/>
      <w:numFmt w:val="bullet"/>
      <w:lvlText w:val="o"/>
      <w:lvlJc w:val="left"/>
      <w:pPr>
        <w:ind w:left="1440" w:hanging="360"/>
      </w:pPr>
      <w:rPr>
        <w:rFonts w:ascii="Courier New" w:hAnsi="Courier New" w:hint="default"/>
      </w:rPr>
    </w:lvl>
    <w:lvl w:ilvl="2" w:tplc="537AFB26">
      <w:start w:val="1"/>
      <w:numFmt w:val="bullet"/>
      <w:lvlText w:val=""/>
      <w:lvlJc w:val="left"/>
      <w:pPr>
        <w:ind w:left="2160" w:hanging="360"/>
      </w:pPr>
      <w:rPr>
        <w:rFonts w:ascii="Wingdings" w:hAnsi="Wingdings" w:hint="default"/>
      </w:rPr>
    </w:lvl>
    <w:lvl w:ilvl="3" w:tplc="978EAEC6">
      <w:start w:val="1"/>
      <w:numFmt w:val="bullet"/>
      <w:lvlText w:val=""/>
      <w:lvlJc w:val="left"/>
      <w:pPr>
        <w:ind w:left="2880" w:hanging="360"/>
      </w:pPr>
      <w:rPr>
        <w:rFonts w:ascii="Symbol" w:hAnsi="Symbol" w:hint="default"/>
      </w:rPr>
    </w:lvl>
    <w:lvl w:ilvl="4" w:tplc="6B609DFE">
      <w:start w:val="1"/>
      <w:numFmt w:val="bullet"/>
      <w:lvlText w:val="o"/>
      <w:lvlJc w:val="left"/>
      <w:pPr>
        <w:ind w:left="3600" w:hanging="360"/>
      </w:pPr>
      <w:rPr>
        <w:rFonts w:ascii="Courier New" w:hAnsi="Courier New" w:hint="default"/>
      </w:rPr>
    </w:lvl>
    <w:lvl w:ilvl="5" w:tplc="995E54B6">
      <w:start w:val="1"/>
      <w:numFmt w:val="bullet"/>
      <w:lvlText w:val=""/>
      <w:lvlJc w:val="left"/>
      <w:pPr>
        <w:ind w:left="4320" w:hanging="360"/>
      </w:pPr>
      <w:rPr>
        <w:rFonts w:ascii="Wingdings" w:hAnsi="Wingdings" w:hint="default"/>
      </w:rPr>
    </w:lvl>
    <w:lvl w:ilvl="6" w:tplc="4C14F1B4">
      <w:start w:val="1"/>
      <w:numFmt w:val="bullet"/>
      <w:lvlText w:val=""/>
      <w:lvlJc w:val="left"/>
      <w:pPr>
        <w:ind w:left="5040" w:hanging="360"/>
      </w:pPr>
      <w:rPr>
        <w:rFonts w:ascii="Symbol" w:hAnsi="Symbol" w:hint="default"/>
      </w:rPr>
    </w:lvl>
    <w:lvl w:ilvl="7" w:tplc="1090C6AC">
      <w:start w:val="1"/>
      <w:numFmt w:val="bullet"/>
      <w:lvlText w:val="o"/>
      <w:lvlJc w:val="left"/>
      <w:pPr>
        <w:ind w:left="5760" w:hanging="360"/>
      </w:pPr>
      <w:rPr>
        <w:rFonts w:ascii="Courier New" w:hAnsi="Courier New" w:hint="default"/>
      </w:rPr>
    </w:lvl>
    <w:lvl w:ilvl="8" w:tplc="620002F8">
      <w:start w:val="1"/>
      <w:numFmt w:val="bullet"/>
      <w:lvlText w:val=""/>
      <w:lvlJc w:val="left"/>
      <w:pPr>
        <w:ind w:left="6480" w:hanging="360"/>
      </w:pPr>
      <w:rPr>
        <w:rFonts w:ascii="Wingdings" w:hAnsi="Wingdings" w:hint="default"/>
      </w:rPr>
    </w:lvl>
  </w:abstractNum>
  <w:abstractNum w:abstractNumId="33" w15:restartNumberingAfterBreak="0">
    <w:nsid w:val="36645641"/>
    <w:multiLevelType w:val="multilevel"/>
    <w:tmpl w:val="7404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77D75CE"/>
    <w:multiLevelType w:val="multilevel"/>
    <w:tmpl w:val="582C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980B80"/>
    <w:multiLevelType w:val="hybridMultilevel"/>
    <w:tmpl w:val="61CE9D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83E7443"/>
    <w:multiLevelType w:val="hybridMultilevel"/>
    <w:tmpl w:val="923A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CCB06E3"/>
    <w:multiLevelType w:val="hybridMultilevel"/>
    <w:tmpl w:val="86F6ED6E"/>
    <w:lvl w:ilvl="0" w:tplc="850C9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E0E542F"/>
    <w:multiLevelType w:val="hybridMultilevel"/>
    <w:tmpl w:val="9970E17A"/>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39" w15:restartNumberingAfterBreak="0">
    <w:nsid w:val="42CB2353"/>
    <w:multiLevelType w:val="multilevel"/>
    <w:tmpl w:val="E02E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8E1D95"/>
    <w:multiLevelType w:val="multilevel"/>
    <w:tmpl w:val="115E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A902EB3"/>
    <w:multiLevelType w:val="multilevel"/>
    <w:tmpl w:val="98D6CFFC"/>
    <w:lvl w:ilvl="0">
      <w:start w:val="1"/>
      <w:numFmt w:val="decimal"/>
      <w:pStyle w:val="Heading1"/>
      <w:lvlText w:val="%1"/>
      <w:lvlJc w:val="left"/>
      <w:pPr>
        <w:ind w:left="574" w:hanging="432"/>
      </w:pPr>
      <w:rPr>
        <w:sz w:val="48"/>
        <w:szCs w:val="4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525C69F7"/>
    <w:multiLevelType w:val="hybridMultilevel"/>
    <w:tmpl w:val="B6E89A90"/>
    <w:lvl w:ilvl="0" w:tplc="7A34BF1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532254F"/>
    <w:multiLevelType w:val="multilevel"/>
    <w:tmpl w:val="F886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F30249"/>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78544AB"/>
    <w:multiLevelType w:val="multilevel"/>
    <w:tmpl w:val="390C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431B8C"/>
    <w:multiLevelType w:val="multilevel"/>
    <w:tmpl w:val="1D6C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99A34FA"/>
    <w:multiLevelType w:val="multilevel"/>
    <w:tmpl w:val="1600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A5B14C2"/>
    <w:multiLevelType w:val="multilevel"/>
    <w:tmpl w:val="3A36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D6770FC"/>
    <w:multiLevelType w:val="multilevel"/>
    <w:tmpl w:val="9B28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ED012E8"/>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16530A3"/>
    <w:multiLevelType w:val="hybridMultilevel"/>
    <w:tmpl w:val="30CA2370"/>
    <w:lvl w:ilvl="0" w:tplc="6F824108">
      <w:start w:val="1"/>
      <w:numFmt w:val="lowerLetter"/>
      <w:pStyle w:val="Subheadinglettered"/>
      <w:lvlText w:val="%1)"/>
      <w:lvlJc w:val="left"/>
      <w:pPr>
        <w:ind w:left="720" w:hanging="360"/>
      </w:pPr>
      <w:rPr>
        <w:rFonts w:cs="Times New Roman" w:hint="default"/>
      </w:rPr>
    </w:lvl>
    <w:lvl w:ilvl="1" w:tplc="AB4AA04A">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43457FB"/>
    <w:multiLevelType w:val="multilevel"/>
    <w:tmpl w:val="22E6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4E56009"/>
    <w:multiLevelType w:val="hybridMultilevel"/>
    <w:tmpl w:val="9B626E54"/>
    <w:lvl w:ilvl="0" w:tplc="7A34BF1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659D0498"/>
    <w:multiLevelType w:val="hybridMultilevel"/>
    <w:tmpl w:val="114849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5D84CBB"/>
    <w:multiLevelType w:val="hybridMultilevel"/>
    <w:tmpl w:val="C3F4E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A2A0EAD"/>
    <w:multiLevelType w:val="hybridMultilevel"/>
    <w:tmpl w:val="56ECFA3A"/>
    <w:lvl w:ilvl="0" w:tplc="7A34BF1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AA5017D"/>
    <w:multiLevelType w:val="multilevel"/>
    <w:tmpl w:val="883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BEF028E"/>
    <w:multiLevelType w:val="multilevel"/>
    <w:tmpl w:val="5D56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E021DCC"/>
    <w:multiLevelType w:val="multilevel"/>
    <w:tmpl w:val="A18C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1163AC4"/>
    <w:multiLevelType w:val="hybridMultilevel"/>
    <w:tmpl w:val="70D61CBE"/>
    <w:lvl w:ilvl="0" w:tplc="C25E4B9A">
      <w:start w:val="1"/>
      <w:numFmt w:val="lowerRoman"/>
      <w:lvlText w:val="(%1)"/>
      <w:lvlJc w:val="left"/>
      <w:pPr>
        <w:tabs>
          <w:tab w:val="num" w:pos="1077"/>
        </w:tabs>
        <w:ind w:left="1077" w:hanging="7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1" w15:restartNumberingAfterBreak="0">
    <w:nsid w:val="73195638"/>
    <w:multiLevelType w:val="hybridMultilevel"/>
    <w:tmpl w:val="B10467FE"/>
    <w:lvl w:ilvl="0" w:tplc="CE3085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3E7273A"/>
    <w:multiLevelType w:val="hybridMultilevel"/>
    <w:tmpl w:val="EF762FA6"/>
    <w:lvl w:ilvl="0" w:tplc="D12E47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43C6FFF"/>
    <w:multiLevelType w:val="hybridMultilevel"/>
    <w:tmpl w:val="9DFA17E8"/>
    <w:lvl w:ilvl="0" w:tplc="458424EA">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4B47F0D"/>
    <w:multiLevelType w:val="hybridMultilevel"/>
    <w:tmpl w:val="82822A3C"/>
    <w:lvl w:ilvl="0" w:tplc="08090001">
      <w:start w:val="1"/>
      <w:numFmt w:val="bullet"/>
      <w:lvlText w:val=""/>
      <w:lvlJc w:val="left"/>
      <w:pPr>
        <w:ind w:left="720" w:hanging="360"/>
      </w:pPr>
      <w:rPr>
        <w:rFonts w:ascii="Symbol" w:hAnsi="Symbol" w:hint="default"/>
      </w:rPr>
    </w:lvl>
    <w:lvl w:ilvl="1" w:tplc="AFEA113A">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3E4FD9"/>
    <w:multiLevelType w:val="hybridMultilevel"/>
    <w:tmpl w:val="1916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C26A2D"/>
    <w:multiLevelType w:val="hybridMultilevel"/>
    <w:tmpl w:val="A7EED844"/>
    <w:lvl w:ilvl="0" w:tplc="5734BF14">
      <w:start w:val="1"/>
      <w:numFmt w:val="bullet"/>
      <w:lvlText w:val=""/>
      <w:lvlJc w:val="left"/>
      <w:pPr>
        <w:ind w:left="720" w:hanging="360"/>
      </w:pPr>
      <w:rPr>
        <w:rFonts w:ascii="Symbol" w:hAnsi="Symbol" w:hint="default"/>
      </w:rPr>
    </w:lvl>
    <w:lvl w:ilvl="1" w:tplc="E5D832E2">
      <w:start w:val="1"/>
      <w:numFmt w:val="bullet"/>
      <w:lvlText w:val="o"/>
      <w:lvlJc w:val="left"/>
      <w:pPr>
        <w:ind w:left="1440" w:hanging="360"/>
      </w:pPr>
      <w:rPr>
        <w:rFonts w:ascii="Courier New" w:hAnsi="Courier New" w:hint="default"/>
      </w:rPr>
    </w:lvl>
    <w:lvl w:ilvl="2" w:tplc="914CAF9C">
      <w:start w:val="1"/>
      <w:numFmt w:val="bullet"/>
      <w:lvlText w:val=""/>
      <w:lvlJc w:val="left"/>
      <w:pPr>
        <w:ind w:left="2160" w:hanging="360"/>
      </w:pPr>
      <w:rPr>
        <w:rFonts w:ascii="Wingdings" w:hAnsi="Wingdings" w:hint="default"/>
      </w:rPr>
    </w:lvl>
    <w:lvl w:ilvl="3" w:tplc="68701E2C">
      <w:start w:val="1"/>
      <w:numFmt w:val="bullet"/>
      <w:lvlText w:val=""/>
      <w:lvlJc w:val="left"/>
      <w:pPr>
        <w:ind w:left="2880" w:hanging="360"/>
      </w:pPr>
      <w:rPr>
        <w:rFonts w:ascii="Symbol" w:hAnsi="Symbol" w:hint="default"/>
      </w:rPr>
    </w:lvl>
    <w:lvl w:ilvl="4" w:tplc="D5BC213E">
      <w:start w:val="1"/>
      <w:numFmt w:val="bullet"/>
      <w:lvlText w:val="o"/>
      <w:lvlJc w:val="left"/>
      <w:pPr>
        <w:ind w:left="3600" w:hanging="360"/>
      </w:pPr>
      <w:rPr>
        <w:rFonts w:ascii="Courier New" w:hAnsi="Courier New" w:hint="default"/>
      </w:rPr>
    </w:lvl>
    <w:lvl w:ilvl="5" w:tplc="9B8A65CC">
      <w:start w:val="1"/>
      <w:numFmt w:val="bullet"/>
      <w:lvlText w:val=""/>
      <w:lvlJc w:val="left"/>
      <w:pPr>
        <w:ind w:left="4320" w:hanging="360"/>
      </w:pPr>
      <w:rPr>
        <w:rFonts w:ascii="Wingdings" w:hAnsi="Wingdings" w:hint="default"/>
      </w:rPr>
    </w:lvl>
    <w:lvl w:ilvl="6" w:tplc="D09C7D76">
      <w:start w:val="1"/>
      <w:numFmt w:val="bullet"/>
      <w:lvlText w:val=""/>
      <w:lvlJc w:val="left"/>
      <w:pPr>
        <w:ind w:left="5040" w:hanging="360"/>
      </w:pPr>
      <w:rPr>
        <w:rFonts w:ascii="Symbol" w:hAnsi="Symbol" w:hint="default"/>
      </w:rPr>
    </w:lvl>
    <w:lvl w:ilvl="7" w:tplc="AA4463AE">
      <w:start w:val="1"/>
      <w:numFmt w:val="bullet"/>
      <w:lvlText w:val="o"/>
      <w:lvlJc w:val="left"/>
      <w:pPr>
        <w:ind w:left="5760" w:hanging="360"/>
      </w:pPr>
      <w:rPr>
        <w:rFonts w:ascii="Courier New" w:hAnsi="Courier New" w:hint="default"/>
      </w:rPr>
    </w:lvl>
    <w:lvl w:ilvl="8" w:tplc="AA2830A4">
      <w:start w:val="1"/>
      <w:numFmt w:val="bullet"/>
      <w:lvlText w:val=""/>
      <w:lvlJc w:val="left"/>
      <w:pPr>
        <w:ind w:left="6480" w:hanging="360"/>
      </w:pPr>
      <w:rPr>
        <w:rFonts w:ascii="Wingdings" w:hAnsi="Wingdings" w:hint="default"/>
      </w:rPr>
    </w:lvl>
  </w:abstractNum>
  <w:abstractNum w:abstractNumId="67" w15:restartNumberingAfterBreak="0">
    <w:nsid w:val="7AB119F0"/>
    <w:multiLevelType w:val="hybridMultilevel"/>
    <w:tmpl w:val="7F963F66"/>
    <w:lvl w:ilvl="0" w:tplc="7A34BF12">
      <w:numFmt w:val="bullet"/>
      <w:lvlText w:val="-"/>
      <w:lvlJc w:val="left"/>
      <w:pPr>
        <w:ind w:left="770" w:hanging="360"/>
      </w:pPr>
      <w:rPr>
        <w:rFonts w:ascii="Arial" w:eastAsia="Times New Roman" w:hAnsi="Aria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8" w15:restartNumberingAfterBreak="0">
    <w:nsid w:val="7B7461EE"/>
    <w:multiLevelType w:val="hybridMultilevel"/>
    <w:tmpl w:val="5972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7D77C0"/>
    <w:multiLevelType w:val="multilevel"/>
    <w:tmpl w:val="7F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0558515">
    <w:abstractNumId w:val="32"/>
  </w:num>
  <w:num w:numId="2" w16cid:durableId="297225497">
    <w:abstractNumId w:val="66"/>
  </w:num>
  <w:num w:numId="3" w16cid:durableId="1668049323">
    <w:abstractNumId w:val="0"/>
  </w:num>
  <w:num w:numId="4" w16cid:durableId="1237934442">
    <w:abstractNumId w:val="8"/>
  </w:num>
  <w:num w:numId="5" w16cid:durableId="590743032">
    <w:abstractNumId w:val="60"/>
  </w:num>
  <w:num w:numId="6" w16cid:durableId="1427195136">
    <w:abstractNumId w:val="63"/>
  </w:num>
  <w:num w:numId="7" w16cid:durableId="10550794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2343">
    <w:abstractNumId w:val="38"/>
  </w:num>
  <w:num w:numId="9" w16cid:durableId="1259480128">
    <w:abstractNumId w:val="67"/>
  </w:num>
  <w:num w:numId="10" w16cid:durableId="1723944471">
    <w:abstractNumId w:val="53"/>
  </w:num>
  <w:num w:numId="11" w16cid:durableId="1581138223">
    <w:abstractNumId w:val="42"/>
  </w:num>
  <w:num w:numId="12" w16cid:durableId="1244026367">
    <w:abstractNumId w:val="29"/>
  </w:num>
  <w:num w:numId="13" w16cid:durableId="261576647">
    <w:abstractNumId w:val="14"/>
  </w:num>
  <w:num w:numId="14" w16cid:durableId="1945385196">
    <w:abstractNumId w:val="65"/>
  </w:num>
  <w:num w:numId="15" w16cid:durableId="1832328659">
    <w:abstractNumId w:val="68"/>
  </w:num>
  <w:num w:numId="16" w16cid:durableId="1197818020">
    <w:abstractNumId w:val="21"/>
  </w:num>
  <w:num w:numId="17" w16cid:durableId="946812492">
    <w:abstractNumId w:val="43"/>
  </w:num>
  <w:num w:numId="18" w16cid:durableId="1141187419">
    <w:abstractNumId w:val="31"/>
  </w:num>
  <w:num w:numId="19" w16cid:durableId="37750928">
    <w:abstractNumId w:val="2"/>
  </w:num>
  <w:num w:numId="20" w16cid:durableId="295914076">
    <w:abstractNumId w:val="50"/>
  </w:num>
  <w:num w:numId="21" w16cid:durableId="639119813">
    <w:abstractNumId w:val="25"/>
  </w:num>
  <w:num w:numId="22" w16cid:durableId="237907131">
    <w:abstractNumId w:val="22"/>
  </w:num>
  <w:num w:numId="23" w16cid:durableId="1826780244">
    <w:abstractNumId w:val="44"/>
  </w:num>
  <w:num w:numId="24" w16cid:durableId="1999964086">
    <w:abstractNumId w:val="59"/>
  </w:num>
  <w:num w:numId="25" w16cid:durableId="2061130132">
    <w:abstractNumId w:val="13"/>
  </w:num>
  <w:num w:numId="26" w16cid:durableId="1525703660">
    <w:abstractNumId w:val="47"/>
  </w:num>
  <w:num w:numId="27" w16cid:durableId="117457504">
    <w:abstractNumId w:val="18"/>
  </w:num>
  <w:num w:numId="28" w16cid:durableId="836383982">
    <w:abstractNumId w:val="20"/>
  </w:num>
  <w:num w:numId="29" w16cid:durableId="887374832">
    <w:abstractNumId w:val="40"/>
  </w:num>
  <w:num w:numId="30" w16cid:durableId="1366829546">
    <w:abstractNumId w:val="16"/>
  </w:num>
  <w:num w:numId="31" w16cid:durableId="753478644">
    <w:abstractNumId w:val="33"/>
  </w:num>
  <w:num w:numId="32" w16cid:durableId="1173648223">
    <w:abstractNumId w:val="57"/>
  </w:num>
  <w:num w:numId="33" w16cid:durableId="2049988850">
    <w:abstractNumId w:val="46"/>
  </w:num>
  <w:num w:numId="34" w16cid:durableId="2068604365">
    <w:abstractNumId w:val="10"/>
  </w:num>
  <w:num w:numId="35" w16cid:durableId="1875463058">
    <w:abstractNumId w:val="26"/>
  </w:num>
  <w:num w:numId="36" w16cid:durableId="192155072">
    <w:abstractNumId w:val="49"/>
  </w:num>
  <w:num w:numId="37" w16cid:durableId="593587417">
    <w:abstractNumId w:val="30"/>
  </w:num>
  <w:num w:numId="38" w16cid:durableId="2141727472">
    <w:abstractNumId w:val="9"/>
  </w:num>
  <w:num w:numId="39" w16cid:durableId="772016949">
    <w:abstractNumId w:val="58"/>
  </w:num>
  <w:num w:numId="40" w16cid:durableId="1897083977">
    <w:abstractNumId w:val="19"/>
  </w:num>
  <w:num w:numId="41" w16cid:durableId="1121725034">
    <w:abstractNumId w:val="24"/>
  </w:num>
  <w:num w:numId="42" w16cid:durableId="135487687">
    <w:abstractNumId w:val="48"/>
  </w:num>
  <w:num w:numId="43" w16cid:durableId="1493133515">
    <w:abstractNumId w:val="69"/>
  </w:num>
  <w:num w:numId="44" w16cid:durableId="1120107101">
    <w:abstractNumId w:val="4"/>
  </w:num>
  <w:num w:numId="45" w16cid:durableId="810951044">
    <w:abstractNumId w:val="15"/>
  </w:num>
  <w:num w:numId="46" w16cid:durableId="2070297067">
    <w:abstractNumId w:val="5"/>
  </w:num>
  <w:num w:numId="47" w16cid:durableId="1676414495">
    <w:abstractNumId w:val="23"/>
  </w:num>
  <w:num w:numId="48" w16cid:durableId="1884360978">
    <w:abstractNumId w:val="52"/>
  </w:num>
  <w:num w:numId="49" w16cid:durableId="1523856175">
    <w:abstractNumId w:val="12"/>
  </w:num>
  <w:num w:numId="50" w16cid:durableId="89278159">
    <w:abstractNumId w:val="45"/>
  </w:num>
  <w:num w:numId="51" w16cid:durableId="1809542248">
    <w:abstractNumId w:val="39"/>
  </w:num>
  <w:num w:numId="52" w16cid:durableId="2712859">
    <w:abstractNumId w:val="27"/>
  </w:num>
  <w:num w:numId="53" w16cid:durableId="2109541751">
    <w:abstractNumId w:val="6"/>
  </w:num>
  <w:num w:numId="54" w16cid:durableId="1683583782">
    <w:abstractNumId w:val="34"/>
  </w:num>
  <w:num w:numId="55" w16cid:durableId="1956256816">
    <w:abstractNumId w:val="51"/>
    <w:lvlOverride w:ilvl="0">
      <w:startOverride w:val="1"/>
    </w:lvlOverride>
  </w:num>
  <w:num w:numId="56" w16cid:durableId="1434327873">
    <w:abstractNumId w:val="51"/>
  </w:num>
  <w:num w:numId="57" w16cid:durableId="624624265">
    <w:abstractNumId w:val="51"/>
    <w:lvlOverride w:ilvl="0">
      <w:startOverride w:val="1"/>
    </w:lvlOverride>
  </w:num>
  <w:num w:numId="58" w16cid:durableId="1180000107">
    <w:abstractNumId w:val="41"/>
  </w:num>
  <w:num w:numId="59" w16cid:durableId="1636712397">
    <w:abstractNumId w:val="56"/>
  </w:num>
  <w:num w:numId="60" w16cid:durableId="1783067717">
    <w:abstractNumId w:val="37"/>
  </w:num>
  <w:num w:numId="61" w16cid:durableId="1353191127">
    <w:abstractNumId w:val="64"/>
  </w:num>
  <w:num w:numId="62" w16cid:durableId="613439760">
    <w:abstractNumId w:val="62"/>
  </w:num>
  <w:num w:numId="63" w16cid:durableId="809249872">
    <w:abstractNumId w:val="36"/>
  </w:num>
  <w:num w:numId="64" w16cid:durableId="1456287892">
    <w:abstractNumId w:val="51"/>
    <w:lvlOverride w:ilvl="0">
      <w:startOverride w:val="1"/>
    </w:lvlOverride>
  </w:num>
  <w:num w:numId="65" w16cid:durableId="1654680228">
    <w:abstractNumId w:val="55"/>
  </w:num>
  <w:num w:numId="66" w16cid:durableId="31153072">
    <w:abstractNumId w:val="3"/>
  </w:num>
  <w:num w:numId="67" w16cid:durableId="1067267075">
    <w:abstractNumId w:val="17"/>
  </w:num>
  <w:num w:numId="68" w16cid:durableId="1828589435">
    <w:abstractNumId w:val="1"/>
  </w:num>
  <w:num w:numId="69" w16cid:durableId="1896160246">
    <w:abstractNumId w:val="61"/>
  </w:num>
  <w:num w:numId="70" w16cid:durableId="536550465">
    <w:abstractNumId w:val="54"/>
  </w:num>
  <w:num w:numId="71" w16cid:durableId="1894853579">
    <w:abstractNumId w:val="35"/>
  </w:num>
  <w:num w:numId="72" w16cid:durableId="710227841">
    <w:abstractNumId w:val="7"/>
  </w:num>
  <w:num w:numId="73" w16cid:durableId="735202332">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0"/>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9D"/>
    <w:rsid w:val="00000DF4"/>
    <w:rsid w:val="0000185F"/>
    <w:rsid w:val="00001C9A"/>
    <w:rsid w:val="000022CF"/>
    <w:rsid w:val="000036BF"/>
    <w:rsid w:val="0000387B"/>
    <w:rsid w:val="00005386"/>
    <w:rsid w:val="00006439"/>
    <w:rsid w:val="0000680C"/>
    <w:rsid w:val="00006E50"/>
    <w:rsid w:val="000079D0"/>
    <w:rsid w:val="00010BAB"/>
    <w:rsid w:val="00010D4A"/>
    <w:rsid w:val="00011B87"/>
    <w:rsid w:val="00012057"/>
    <w:rsid w:val="0001240D"/>
    <w:rsid w:val="00012C0D"/>
    <w:rsid w:val="0001371D"/>
    <w:rsid w:val="0001433D"/>
    <w:rsid w:val="00015C37"/>
    <w:rsid w:val="00016B90"/>
    <w:rsid w:val="0001729F"/>
    <w:rsid w:val="00017708"/>
    <w:rsid w:val="00017749"/>
    <w:rsid w:val="000208EE"/>
    <w:rsid w:val="00020D74"/>
    <w:rsid w:val="00022154"/>
    <w:rsid w:val="00022C78"/>
    <w:rsid w:val="00022DB0"/>
    <w:rsid w:val="00022E3C"/>
    <w:rsid w:val="0002566B"/>
    <w:rsid w:val="00027288"/>
    <w:rsid w:val="0002779D"/>
    <w:rsid w:val="00027B51"/>
    <w:rsid w:val="00031444"/>
    <w:rsid w:val="000314A6"/>
    <w:rsid w:val="000318B0"/>
    <w:rsid w:val="00033FFD"/>
    <w:rsid w:val="0003410A"/>
    <w:rsid w:val="00034210"/>
    <w:rsid w:val="00034D79"/>
    <w:rsid w:val="00035178"/>
    <w:rsid w:val="000351C6"/>
    <w:rsid w:val="000358A9"/>
    <w:rsid w:val="000362E4"/>
    <w:rsid w:val="000374EA"/>
    <w:rsid w:val="00037E1D"/>
    <w:rsid w:val="0004022F"/>
    <w:rsid w:val="00041A6A"/>
    <w:rsid w:val="00041E58"/>
    <w:rsid w:val="00041ED1"/>
    <w:rsid w:val="000420DE"/>
    <w:rsid w:val="00044614"/>
    <w:rsid w:val="00044A38"/>
    <w:rsid w:val="00045090"/>
    <w:rsid w:val="00045476"/>
    <w:rsid w:val="000503B9"/>
    <w:rsid w:val="00050A97"/>
    <w:rsid w:val="00053040"/>
    <w:rsid w:val="00055007"/>
    <w:rsid w:val="0005574F"/>
    <w:rsid w:val="00055BAC"/>
    <w:rsid w:val="00057F68"/>
    <w:rsid w:val="0006235D"/>
    <w:rsid w:val="000635AF"/>
    <w:rsid w:val="00064376"/>
    <w:rsid w:val="00067114"/>
    <w:rsid w:val="000674F3"/>
    <w:rsid w:val="000675A7"/>
    <w:rsid w:val="00067BF7"/>
    <w:rsid w:val="0007165C"/>
    <w:rsid w:val="000728E4"/>
    <w:rsid w:val="00072AAA"/>
    <w:rsid w:val="000739E6"/>
    <w:rsid w:val="0007416E"/>
    <w:rsid w:val="000741E8"/>
    <w:rsid w:val="000745EB"/>
    <w:rsid w:val="0007590A"/>
    <w:rsid w:val="00076302"/>
    <w:rsid w:val="00076669"/>
    <w:rsid w:val="00080643"/>
    <w:rsid w:val="00080B71"/>
    <w:rsid w:val="00081059"/>
    <w:rsid w:val="0008136B"/>
    <w:rsid w:val="00082015"/>
    <w:rsid w:val="0008234F"/>
    <w:rsid w:val="00084B57"/>
    <w:rsid w:val="00084C72"/>
    <w:rsid w:val="0008516B"/>
    <w:rsid w:val="00085389"/>
    <w:rsid w:val="00086141"/>
    <w:rsid w:val="00086F61"/>
    <w:rsid w:val="00087459"/>
    <w:rsid w:val="00087BAE"/>
    <w:rsid w:val="00087C7D"/>
    <w:rsid w:val="000945FA"/>
    <w:rsid w:val="00094632"/>
    <w:rsid w:val="000953D8"/>
    <w:rsid w:val="00095CE9"/>
    <w:rsid w:val="000967A4"/>
    <w:rsid w:val="00096EA9"/>
    <w:rsid w:val="00097420"/>
    <w:rsid w:val="00097B44"/>
    <w:rsid w:val="00097F7D"/>
    <w:rsid w:val="000A12B6"/>
    <w:rsid w:val="000A14DA"/>
    <w:rsid w:val="000A1591"/>
    <w:rsid w:val="000A1892"/>
    <w:rsid w:val="000A1F92"/>
    <w:rsid w:val="000A350D"/>
    <w:rsid w:val="000A3767"/>
    <w:rsid w:val="000A3986"/>
    <w:rsid w:val="000A567C"/>
    <w:rsid w:val="000A5A54"/>
    <w:rsid w:val="000A6089"/>
    <w:rsid w:val="000A66AC"/>
    <w:rsid w:val="000A66B4"/>
    <w:rsid w:val="000A6FEF"/>
    <w:rsid w:val="000A79C9"/>
    <w:rsid w:val="000B0075"/>
    <w:rsid w:val="000B0612"/>
    <w:rsid w:val="000B091B"/>
    <w:rsid w:val="000B179A"/>
    <w:rsid w:val="000B1E09"/>
    <w:rsid w:val="000B1F10"/>
    <w:rsid w:val="000B2994"/>
    <w:rsid w:val="000B427D"/>
    <w:rsid w:val="000B4863"/>
    <w:rsid w:val="000B4F28"/>
    <w:rsid w:val="000B53EE"/>
    <w:rsid w:val="000B68FB"/>
    <w:rsid w:val="000B702F"/>
    <w:rsid w:val="000B73DC"/>
    <w:rsid w:val="000C09A0"/>
    <w:rsid w:val="000C5CAA"/>
    <w:rsid w:val="000D06C9"/>
    <w:rsid w:val="000D0F94"/>
    <w:rsid w:val="000D1534"/>
    <w:rsid w:val="000D2F50"/>
    <w:rsid w:val="000D4486"/>
    <w:rsid w:val="000D45FF"/>
    <w:rsid w:val="000D4BFA"/>
    <w:rsid w:val="000D60C8"/>
    <w:rsid w:val="000E1CD5"/>
    <w:rsid w:val="000E1EA8"/>
    <w:rsid w:val="000E35E2"/>
    <w:rsid w:val="000E4BDB"/>
    <w:rsid w:val="000E5B6B"/>
    <w:rsid w:val="000E5D0A"/>
    <w:rsid w:val="000E6A0B"/>
    <w:rsid w:val="000E73E5"/>
    <w:rsid w:val="000F0727"/>
    <w:rsid w:val="000F1C85"/>
    <w:rsid w:val="000F2910"/>
    <w:rsid w:val="000F3026"/>
    <w:rsid w:val="000F4953"/>
    <w:rsid w:val="000F5A07"/>
    <w:rsid w:val="000F5FF0"/>
    <w:rsid w:val="000F6D71"/>
    <w:rsid w:val="0010032A"/>
    <w:rsid w:val="0010122F"/>
    <w:rsid w:val="0010167B"/>
    <w:rsid w:val="0010179E"/>
    <w:rsid w:val="00101994"/>
    <w:rsid w:val="00103480"/>
    <w:rsid w:val="00105C42"/>
    <w:rsid w:val="001077F6"/>
    <w:rsid w:val="001077FD"/>
    <w:rsid w:val="001125A1"/>
    <w:rsid w:val="00112B49"/>
    <w:rsid w:val="001131EF"/>
    <w:rsid w:val="00116714"/>
    <w:rsid w:val="001170F2"/>
    <w:rsid w:val="0012093F"/>
    <w:rsid w:val="00120C46"/>
    <w:rsid w:val="0012149B"/>
    <w:rsid w:val="001217C7"/>
    <w:rsid w:val="001220FB"/>
    <w:rsid w:val="0012246A"/>
    <w:rsid w:val="00123BD1"/>
    <w:rsid w:val="00124BBE"/>
    <w:rsid w:val="00126B8A"/>
    <w:rsid w:val="00127308"/>
    <w:rsid w:val="00127729"/>
    <w:rsid w:val="00132134"/>
    <w:rsid w:val="0013493B"/>
    <w:rsid w:val="00135225"/>
    <w:rsid w:val="001352E2"/>
    <w:rsid w:val="00136E4A"/>
    <w:rsid w:val="00136FA2"/>
    <w:rsid w:val="001400C1"/>
    <w:rsid w:val="0014065C"/>
    <w:rsid w:val="001411E3"/>
    <w:rsid w:val="001421C8"/>
    <w:rsid w:val="00142F59"/>
    <w:rsid w:val="001434F0"/>
    <w:rsid w:val="001445C1"/>
    <w:rsid w:val="001447F1"/>
    <w:rsid w:val="00144AF8"/>
    <w:rsid w:val="00145329"/>
    <w:rsid w:val="00145376"/>
    <w:rsid w:val="00145E09"/>
    <w:rsid w:val="00146B94"/>
    <w:rsid w:val="00147207"/>
    <w:rsid w:val="00147A77"/>
    <w:rsid w:val="001504B1"/>
    <w:rsid w:val="001513C8"/>
    <w:rsid w:val="00151F0C"/>
    <w:rsid w:val="00151FFA"/>
    <w:rsid w:val="00152769"/>
    <w:rsid w:val="00152A82"/>
    <w:rsid w:val="00153FF1"/>
    <w:rsid w:val="00154674"/>
    <w:rsid w:val="00154BD3"/>
    <w:rsid w:val="00154ED4"/>
    <w:rsid w:val="00157301"/>
    <w:rsid w:val="00157A45"/>
    <w:rsid w:val="00157B05"/>
    <w:rsid w:val="0016198B"/>
    <w:rsid w:val="00161D44"/>
    <w:rsid w:val="00162F3F"/>
    <w:rsid w:val="001642D7"/>
    <w:rsid w:val="001643B1"/>
    <w:rsid w:val="00167752"/>
    <w:rsid w:val="0017055F"/>
    <w:rsid w:val="00170E9B"/>
    <w:rsid w:val="00171377"/>
    <w:rsid w:val="00171909"/>
    <w:rsid w:val="00172A23"/>
    <w:rsid w:val="00172E69"/>
    <w:rsid w:val="00173E22"/>
    <w:rsid w:val="00175BE8"/>
    <w:rsid w:val="00180128"/>
    <w:rsid w:val="00181AD4"/>
    <w:rsid w:val="00181C41"/>
    <w:rsid w:val="00182D86"/>
    <w:rsid w:val="001842FE"/>
    <w:rsid w:val="00184693"/>
    <w:rsid w:val="0018471F"/>
    <w:rsid w:val="0018566F"/>
    <w:rsid w:val="001867A0"/>
    <w:rsid w:val="00187789"/>
    <w:rsid w:val="001902EC"/>
    <w:rsid w:val="00190950"/>
    <w:rsid w:val="00190DCE"/>
    <w:rsid w:val="00191212"/>
    <w:rsid w:val="001916BF"/>
    <w:rsid w:val="0019181C"/>
    <w:rsid w:val="00191926"/>
    <w:rsid w:val="00191FE1"/>
    <w:rsid w:val="001937E9"/>
    <w:rsid w:val="00194B7F"/>
    <w:rsid w:val="00194BA1"/>
    <w:rsid w:val="00195D7C"/>
    <w:rsid w:val="00196496"/>
    <w:rsid w:val="00197551"/>
    <w:rsid w:val="001A04DE"/>
    <w:rsid w:val="001A3753"/>
    <w:rsid w:val="001A407B"/>
    <w:rsid w:val="001A5C4E"/>
    <w:rsid w:val="001A715D"/>
    <w:rsid w:val="001B0D40"/>
    <w:rsid w:val="001B0DB9"/>
    <w:rsid w:val="001B1BC1"/>
    <w:rsid w:val="001B2730"/>
    <w:rsid w:val="001B29D6"/>
    <w:rsid w:val="001B3B7A"/>
    <w:rsid w:val="001B3F9B"/>
    <w:rsid w:val="001B5225"/>
    <w:rsid w:val="001B565C"/>
    <w:rsid w:val="001B5CA2"/>
    <w:rsid w:val="001B6551"/>
    <w:rsid w:val="001B6FF2"/>
    <w:rsid w:val="001B73D2"/>
    <w:rsid w:val="001C02A6"/>
    <w:rsid w:val="001C062C"/>
    <w:rsid w:val="001C113F"/>
    <w:rsid w:val="001C17EA"/>
    <w:rsid w:val="001C1F47"/>
    <w:rsid w:val="001C3CEC"/>
    <w:rsid w:val="001C7E3E"/>
    <w:rsid w:val="001D005D"/>
    <w:rsid w:val="001D0471"/>
    <w:rsid w:val="001D266D"/>
    <w:rsid w:val="001D3818"/>
    <w:rsid w:val="001D4420"/>
    <w:rsid w:val="001D4A64"/>
    <w:rsid w:val="001D4DEF"/>
    <w:rsid w:val="001D5888"/>
    <w:rsid w:val="001D6615"/>
    <w:rsid w:val="001D74F5"/>
    <w:rsid w:val="001D79C4"/>
    <w:rsid w:val="001E10DE"/>
    <w:rsid w:val="001E1460"/>
    <w:rsid w:val="001E280A"/>
    <w:rsid w:val="001E2D36"/>
    <w:rsid w:val="001E7AD8"/>
    <w:rsid w:val="001E7E1E"/>
    <w:rsid w:val="001F2727"/>
    <w:rsid w:val="001F39A7"/>
    <w:rsid w:val="001F3FD8"/>
    <w:rsid w:val="001F43AF"/>
    <w:rsid w:val="001F4684"/>
    <w:rsid w:val="001F4FE6"/>
    <w:rsid w:val="001F5AB3"/>
    <w:rsid w:val="0020290A"/>
    <w:rsid w:val="00204F93"/>
    <w:rsid w:val="00205682"/>
    <w:rsid w:val="00205BFF"/>
    <w:rsid w:val="00206DCA"/>
    <w:rsid w:val="002128A3"/>
    <w:rsid w:val="00212FB6"/>
    <w:rsid w:val="0021342A"/>
    <w:rsid w:val="00214529"/>
    <w:rsid w:val="00214E93"/>
    <w:rsid w:val="00217E36"/>
    <w:rsid w:val="00221710"/>
    <w:rsid w:val="00222179"/>
    <w:rsid w:val="00223131"/>
    <w:rsid w:val="002238C1"/>
    <w:rsid w:val="00224BD3"/>
    <w:rsid w:val="00224C3A"/>
    <w:rsid w:val="00225973"/>
    <w:rsid w:val="002263BD"/>
    <w:rsid w:val="0023108B"/>
    <w:rsid w:val="002319A8"/>
    <w:rsid w:val="002319AA"/>
    <w:rsid w:val="00232069"/>
    <w:rsid w:val="002322D9"/>
    <w:rsid w:val="00232C14"/>
    <w:rsid w:val="00233AAD"/>
    <w:rsid w:val="002345B4"/>
    <w:rsid w:val="00237FDD"/>
    <w:rsid w:val="002400AF"/>
    <w:rsid w:val="00241640"/>
    <w:rsid w:val="00241E4D"/>
    <w:rsid w:val="0024201F"/>
    <w:rsid w:val="0024306A"/>
    <w:rsid w:val="00244352"/>
    <w:rsid w:val="00245D16"/>
    <w:rsid w:val="00245F9E"/>
    <w:rsid w:val="002469FD"/>
    <w:rsid w:val="00250DA7"/>
    <w:rsid w:val="00251334"/>
    <w:rsid w:val="002514DB"/>
    <w:rsid w:val="00252125"/>
    <w:rsid w:val="00252C87"/>
    <w:rsid w:val="00253E26"/>
    <w:rsid w:val="002542A5"/>
    <w:rsid w:val="002543C6"/>
    <w:rsid w:val="00255738"/>
    <w:rsid w:val="00261414"/>
    <w:rsid w:val="0026169F"/>
    <w:rsid w:val="00262138"/>
    <w:rsid w:val="002631F2"/>
    <w:rsid w:val="002633A9"/>
    <w:rsid w:val="002638D8"/>
    <w:rsid w:val="00263B91"/>
    <w:rsid w:val="00263C15"/>
    <w:rsid w:val="002643C7"/>
    <w:rsid w:val="00264852"/>
    <w:rsid w:val="00265355"/>
    <w:rsid w:val="00265C3E"/>
    <w:rsid w:val="0026663E"/>
    <w:rsid w:val="002670B6"/>
    <w:rsid w:val="00270214"/>
    <w:rsid w:val="00270BD6"/>
    <w:rsid w:val="00270CC5"/>
    <w:rsid w:val="002710CF"/>
    <w:rsid w:val="00271254"/>
    <w:rsid w:val="002712C1"/>
    <w:rsid w:val="00271388"/>
    <w:rsid w:val="00272427"/>
    <w:rsid w:val="00273509"/>
    <w:rsid w:val="00273D27"/>
    <w:rsid w:val="00273E41"/>
    <w:rsid w:val="0027494A"/>
    <w:rsid w:val="00274A1E"/>
    <w:rsid w:val="00276B9A"/>
    <w:rsid w:val="00280197"/>
    <w:rsid w:val="00280261"/>
    <w:rsid w:val="0028105A"/>
    <w:rsid w:val="0028154A"/>
    <w:rsid w:val="002827A4"/>
    <w:rsid w:val="0028308B"/>
    <w:rsid w:val="00283A74"/>
    <w:rsid w:val="00284B7B"/>
    <w:rsid w:val="00284BDB"/>
    <w:rsid w:val="00286075"/>
    <w:rsid w:val="0029040E"/>
    <w:rsid w:val="00291867"/>
    <w:rsid w:val="00293946"/>
    <w:rsid w:val="00296212"/>
    <w:rsid w:val="00296EDA"/>
    <w:rsid w:val="002975B0"/>
    <w:rsid w:val="002979AE"/>
    <w:rsid w:val="002A06F4"/>
    <w:rsid w:val="002A074A"/>
    <w:rsid w:val="002A289B"/>
    <w:rsid w:val="002A3668"/>
    <w:rsid w:val="002A6626"/>
    <w:rsid w:val="002A6C92"/>
    <w:rsid w:val="002B18BD"/>
    <w:rsid w:val="002B25CE"/>
    <w:rsid w:val="002B2799"/>
    <w:rsid w:val="002C1365"/>
    <w:rsid w:val="002C1787"/>
    <w:rsid w:val="002C2DD0"/>
    <w:rsid w:val="002C350B"/>
    <w:rsid w:val="002C3AA8"/>
    <w:rsid w:val="002C4061"/>
    <w:rsid w:val="002C4107"/>
    <w:rsid w:val="002C45B8"/>
    <w:rsid w:val="002C6616"/>
    <w:rsid w:val="002D06F6"/>
    <w:rsid w:val="002D091E"/>
    <w:rsid w:val="002D0D93"/>
    <w:rsid w:val="002D1004"/>
    <w:rsid w:val="002D19DA"/>
    <w:rsid w:val="002D1C78"/>
    <w:rsid w:val="002D2ECB"/>
    <w:rsid w:val="002D3011"/>
    <w:rsid w:val="002D353E"/>
    <w:rsid w:val="002D3786"/>
    <w:rsid w:val="002D3FFE"/>
    <w:rsid w:val="002D4651"/>
    <w:rsid w:val="002D4BF3"/>
    <w:rsid w:val="002D5219"/>
    <w:rsid w:val="002D5AE7"/>
    <w:rsid w:val="002D6E9A"/>
    <w:rsid w:val="002D7F0E"/>
    <w:rsid w:val="002E18C1"/>
    <w:rsid w:val="002E231D"/>
    <w:rsid w:val="002E3988"/>
    <w:rsid w:val="002E3AAE"/>
    <w:rsid w:val="002E4180"/>
    <w:rsid w:val="002E51E0"/>
    <w:rsid w:val="002E5406"/>
    <w:rsid w:val="002E5C2D"/>
    <w:rsid w:val="002E5F54"/>
    <w:rsid w:val="002E6E75"/>
    <w:rsid w:val="002E7655"/>
    <w:rsid w:val="002F0218"/>
    <w:rsid w:val="002F093D"/>
    <w:rsid w:val="002F1425"/>
    <w:rsid w:val="002F2D5B"/>
    <w:rsid w:val="002F50F4"/>
    <w:rsid w:val="002F6249"/>
    <w:rsid w:val="002F737C"/>
    <w:rsid w:val="002F7A2B"/>
    <w:rsid w:val="00300943"/>
    <w:rsid w:val="00300D2A"/>
    <w:rsid w:val="00300DCF"/>
    <w:rsid w:val="00302680"/>
    <w:rsid w:val="00302F18"/>
    <w:rsid w:val="00304012"/>
    <w:rsid w:val="003066D1"/>
    <w:rsid w:val="00306DDD"/>
    <w:rsid w:val="00310C7F"/>
    <w:rsid w:val="00311A38"/>
    <w:rsid w:val="003123D5"/>
    <w:rsid w:val="00313617"/>
    <w:rsid w:val="0031492F"/>
    <w:rsid w:val="00314AB6"/>
    <w:rsid w:val="003166D2"/>
    <w:rsid w:val="00317C99"/>
    <w:rsid w:val="00317D92"/>
    <w:rsid w:val="00320CE5"/>
    <w:rsid w:val="00322251"/>
    <w:rsid w:val="003222C5"/>
    <w:rsid w:val="00324098"/>
    <w:rsid w:val="0032557F"/>
    <w:rsid w:val="0032587D"/>
    <w:rsid w:val="00326C66"/>
    <w:rsid w:val="00330854"/>
    <w:rsid w:val="00330BA9"/>
    <w:rsid w:val="003314C8"/>
    <w:rsid w:val="00331F0A"/>
    <w:rsid w:val="00332DED"/>
    <w:rsid w:val="00333505"/>
    <w:rsid w:val="003351DE"/>
    <w:rsid w:val="00335813"/>
    <w:rsid w:val="00337034"/>
    <w:rsid w:val="0033777C"/>
    <w:rsid w:val="00341644"/>
    <w:rsid w:val="00341789"/>
    <w:rsid w:val="00341A82"/>
    <w:rsid w:val="003425B6"/>
    <w:rsid w:val="0034359E"/>
    <w:rsid w:val="00343BD1"/>
    <w:rsid w:val="00343EB5"/>
    <w:rsid w:val="00344E53"/>
    <w:rsid w:val="003459C3"/>
    <w:rsid w:val="003471E9"/>
    <w:rsid w:val="00347888"/>
    <w:rsid w:val="00350FEC"/>
    <w:rsid w:val="00351A66"/>
    <w:rsid w:val="00351C46"/>
    <w:rsid w:val="00353C30"/>
    <w:rsid w:val="00354A52"/>
    <w:rsid w:val="00354DFA"/>
    <w:rsid w:val="00355D64"/>
    <w:rsid w:val="00356744"/>
    <w:rsid w:val="003567BB"/>
    <w:rsid w:val="00356977"/>
    <w:rsid w:val="0036098C"/>
    <w:rsid w:val="00360A2A"/>
    <w:rsid w:val="00360BA0"/>
    <w:rsid w:val="00360D8B"/>
    <w:rsid w:val="0036118D"/>
    <w:rsid w:val="003612A1"/>
    <w:rsid w:val="003613A0"/>
    <w:rsid w:val="00362557"/>
    <w:rsid w:val="003627DA"/>
    <w:rsid w:val="003637D7"/>
    <w:rsid w:val="00363C49"/>
    <w:rsid w:val="00363C9A"/>
    <w:rsid w:val="00364E9C"/>
    <w:rsid w:val="00364F82"/>
    <w:rsid w:val="00367AD2"/>
    <w:rsid w:val="00370D23"/>
    <w:rsid w:val="00371853"/>
    <w:rsid w:val="003739B3"/>
    <w:rsid w:val="00373BE8"/>
    <w:rsid w:val="00373EEC"/>
    <w:rsid w:val="00375845"/>
    <w:rsid w:val="00375AFF"/>
    <w:rsid w:val="00375BE4"/>
    <w:rsid w:val="003763AB"/>
    <w:rsid w:val="00376501"/>
    <w:rsid w:val="00376907"/>
    <w:rsid w:val="00377ADB"/>
    <w:rsid w:val="00377B9F"/>
    <w:rsid w:val="00380289"/>
    <w:rsid w:val="00381D38"/>
    <w:rsid w:val="00382A84"/>
    <w:rsid w:val="00382A8D"/>
    <w:rsid w:val="0038381B"/>
    <w:rsid w:val="00383B7F"/>
    <w:rsid w:val="00383F39"/>
    <w:rsid w:val="0038586A"/>
    <w:rsid w:val="00387919"/>
    <w:rsid w:val="0039124A"/>
    <w:rsid w:val="0039134A"/>
    <w:rsid w:val="00392240"/>
    <w:rsid w:val="003924EC"/>
    <w:rsid w:val="00392506"/>
    <w:rsid w:val="00393452"/>
    <w:rsid w:val="0039483B"/>
    <w:rsid w:val="00394D1E"/>
    <w:rsid w:val="003967B0"/>
    <w:rsid w:val="00396B22"/>
    <w:rsid w:val="00396D5E"/>
    <w:rsid w:val="003A21C5"/>
    <w:rsid w:val="003A2241"/>
    <w:rsid w:val="003A402D"/>
    <w:rsid w:val="003A4513"/>
    <w:rsid w:val="003A4B29"/>
    <w:rsid w:val="003A5362"/>
    <w:rsid w:val="003A5B07"/>
    <w:rsid w:val="003A7716"/>
    <w:rsid w:val="003A784E"/>
    <w:rsid w:val="003A7CF6"/>
    <w:rsid w:val="003A7F24"/>
    <w:rsid w:val="003B0A7E"/>
    <w:rsid w:val="003B2E3A"/>
    <w:rsid w:val="003B5A01"/>
    <w:rsid w:val="003B5C23"/>
    <w:rsid w:val="003B5E96"/>
    <w:rsid w:val="003B7E34"/>
    <w:rsid w:val="003C0D94"/>
    <w:rsid w:val="003C1B9C"/>
    <w:rsid w:val="003C1CA4"/>
    <w:rsid w:val="003C2228"/>
    <w:rsid w:val="003C248F"/>
    <w:rsid w:val="003C36BA"/>
    <w:rsid w:val="003C46C2"/>
    <w:rsid w:val="003C5A54"/>
    <w:rsid w:val="003C5AB7"/>
    <w:rsid w:val="003C6B1F"/>
    <w:rsid w:val="003C7E68"/>
    <w:rsid w:val="003D0D97"/>
    <w:rsid w:val="003D254D"/>
    <w:rsid w:val="003D37B4"/>
    <w:rsid w:val="003D3F21"/>
    <w:rsid w:val="003D4A8C"/>
    <w:rsid w:val="003D4D1C"/>
    <w:rsid w:val="003D5529"/>
    <w:rsid w:val="003D5CE7"/>
    <w:rsid w:val="003D6554"/>
    <w:rsid w:val="003D71A5"/>
    <w:rsid w:val="003D7347"/>
    <w:rsid w:val="003D75AA"/>
    <w:rsid w:val="003D7CA7"/>
    <w:rsid w:val="003E151F"/>
    <w:rsid w:val="003E1683"/>
    <w:rsid w:val="003E21C4"/>
    <w:rsid w:val="003E2D4B"/>
    <w:rsid w:val="003E53C6"/>
    <w:rsid w:val="003E5D7E"/>
    <w:rsid w:val="003E5EC1"/>
    <w:rsid w:val="003E6B00"/>
    <w:rsid w:val="003F18D0"/>
    <w:rsid w:val="003F1BE1"/>
    <w:rsid w:val="003F46CE"/>
    <w:rsid w:val="003F5479"/>
    <w:rsid w:val="003F5EB5"/>
    <w:rsid w:val="003F5EC3"/>
    <w:rsid w:val="004018F3"/>
    <w:rsid w:val="00403A09"/>
    <w:rsid w:val="00404132"/>
    <w:rsid w:val="004041FE"/>
    <w:rsid w:val="00404E68"/>
    <w:rsid w:val="00405149"/>
    <w:rsid w:val="00406BEF"/>
    <w:rsid w:val="00407559"/>
    <w:rsid w:val="004103AA"/>
    <w:rsid w:val="00411278"/>
    <w:rsid w:val="004128F1"/>
    <w:rsid w:val="004129D4"/>
    <w:rsid w:val="00412FBF"/>
    <w:rsid w:val="00414811"/>
    <w:rsid w:val="00416513"/>
    <w:rsid w:val="00416D9D"/>
    <w:rsid w:val="00417382"/>
    <w:rsid w:val="00420108"/>
    <w:rsid w:val="00420CFE"/>
    <w:rsid w:val="00422C29"/>
    <w:rsid w:val="004236F0"/>
    <w:rsid w:val="004242C8"/>
    <w:rsid w:val="00425B30"/>
    <w:rsid w:val="00425F03"/>
    <w:rsid w:val="00431A3E"/>
    <w:rsid w:val="004321A4"/>
    <w:rsid w:val="004326EE"/>
    <w:rsid w:val="00433123"/>
    <w:rsid w:val="00434C7D"/>
    <w:rsid w:val="00434E1F"/>
    <w:rsid w:val="00434F2F"/>
    <w:rsid w:val="00434F7C"/>
    <w:rsid w:val="0043526C"/>
    <w:rsid w:val="00436AF6"/>
    <w:rsid w:val="0043705D"/>
    <w:rsid w:val="00437912"/>
    <w:rsid w:val="00441B71"/>
    <w:rsid w:val="00442816"/>
    <w:rsid w:val="0044299F"/>
    <w:rsid w:val="00443E09"/>
    <w:rsid w:val="00445209"/>
    <w:rsid w:val="00445B28"/>
    <w:rsid w:val="0044656D"/>
    <w:rsid w:val="00450E55"/>
    <w:rsid w:val="00451553"/>
    <w:rsid w:val="0045231E"/>
    <w:rsid w:val="0045290F"/>
    <w:rsid w:val="00452B68"/>
    <w:rsid w:val="00453532"/>
    <w:rsid w:val="00453B8C"/>
    <w:rsid w:val="00453E9C"/>
    <w:rsid w:val="00454456"/>
    <w:rsid w:val="00455B2B"/>
    <w:rsid w:val="0045626C"/>
    <w:rsid w:val="00456B58"/>
    <w:rsid w:val="00456B90"/>
    <w:rsid w:val="00457A09"/>
    <w:rsid w:val="00457EC4"/>
    <w:rsid w:val="0046109E"/>
    <w:rsid w:val="00461ABA"/>
    <w:rsid w:val="0046274C"/>
    <w:rsid w:val="00464367"/>
    <w:rsid w:val="004658CE"/>
    <w:rsid w:val="00466A1D"/>
    <w:rsid w:val="004723B4"/>
    <w:rsid w:val="00472690"/>
    <w:rsid w:val="00472A41"/>
    <w:rsid w:val="004742A1"/>
    <w:rsid w:val="00474CC1"/>
    <w:rsid w:val="00475EBF"/>
    <w:rsid w:val="00476075"/>
    <w:rsid w:val="004763B2"/>
    <w:rsid w:val="00476A86"/>
    <w:rsid w:val="00477205"/>
    <w:rsid w:val="00480452"/>
    <w:rsid w:val="00481171"/>
    <w:rsid w:val="00482359"/>
    <w:rsid w:val="004835AD"/>
    <w:rsid w:val="00483C5F"/>
    <w:rsid w:val="0048417E"/>
    <w:rsid w:val="00485819"/>
    <w:rsid w:val="00487774"/>
    <w:rsid w:val="00487BF7"/>
    <w:rsid w:val="00490B25"/>
    <w:rsid w:val="00490E9C"/>
    <w:rsid w:val="0049125E"/>
    <w:rsid w:val="004915BA"/>
    <w:rsid w:val="00491B44"/>
    <w:rsid w:val="00491FDB"/>
    <w:rsid w:val="00493929"/>
    <w:rsid w:val="0049397C"/>
    <w:rsid w:val="004939FD"/>
    <w:rsid w:val="004940EF"/>
    <w:rsid w:val="004960B7"/>
    <w:rsid w:val="00496B33"/>
    <w:rsid w:val="00497C0F"/>
    <w:rsid w:val="004A04D6"/>
    <w:rsid w:val="004A1B83"/>
    <w:rsid w:val="004A2046"/>
    <w:rsid w:val="004A2B7D"/>
    <w:rsid w:val="004A2F3B"/>
    <w:rsid w:val="004A30F4"/>
    <w:rsid w:val="004A374B"/>
    <w:rsid w:val="004A415C"/>
    <w:rsid w:val="004A4568"/>
    <w:rsid w:val="004A4E0A"/>
    <w:rsid w:val="004B34EE"/>
    <w:rsid w:val="004B4601"/>
    <w:rsid w:val="004B52A9"/>
    <w:rsid w:val="004B5A4E"/>
    <w:rsid w:val="004B5D24"/>
    <w:rsid w:val="004B6A2B"/>
    <w:rsid w:val="004B71FF"/>
    <w:rsid w:val="004B72D1"/>
    <w:rsid w:val="004B74F9"/>
    <w:rsid w:val="004C0DFF"/>
    <w:rsid w:val="004C1A76"/>
    <w:rsid w:val="004C2C01"/>
    <w:rsid w:val="004C32A7"/>
    <w:rsid w:val="004C395F"/>
    <w:rsid w:val="004C3EB7"/>
    <w:rsid w:val="004C43D4"/>
    <w:rsid w:val="004C4E89"/>
    <w:rsid w:val="004C61D3"/>
    <w:rsid w:val="004D196D"/>
    <w:rsid w:val="004D1973"/>
    <w:rsid w:val="004D2270"/>
    <w:rsid w:val="004D3926"/>
    <w:rsid w:val="004D3A88"/>
    <w:rsid w:val="004D3C4E"/>
    <w:rsid w:val="004D42DF"/>
    <w:rsid w:val="004D4631"/>
    <w:rsid w:val="004D46BA"/>
    <w:rsid w:val="004D4C47"/>
    <w:rsid w:val="004D546D"/>
    <w:rsid w:val="004D60BD"/>
    <w:rsid w:val="004D6D90"/>
    <w:rsid w:val="004D7C7F"/>
    <w:rsid w:val="004D7D0D"/>
    <w:rsid w:val="004E1A77"/>
    <w:rsid w:val="004E2208"/>
    <w:rsid w:val="004E345E"/>
    <w:rsid w:val="004E4CC7"/>
    <w:rsid w:val="004E64F6"/>
    <w:rsid w:val="004E6F16"/>
    <w:rsid w:val="004E7E07"/>
    <w:rsid w:val="004F01D8"/>
    <w:rsid w:val="004F1974"/>
    <w:rsid w:val="004F1B47"/>
    <w:rsid w:val="004F2BF6"/>
    <w:rsid w:val="004F382F"/>
    <w:rsid w:val="004F39E3"/>
    <w:rsid w:val="004F4251"/>
    <w:rsid w:val="004F48DE"/>
    <w:rsid w:val="004F4F76"/>
    <w:rsid w:val="004F5A56"/>
    <w:rsid w:val="004F6189"/>
    <w:rsid w:val="004F6A52"/>
    <w:rsid w:val="004F6DF7"/>
    <w:rsid w:val="004F72EA"/>
    <w:rsid w:val="004F772A"/>
    <w:rsid w:val="004F7D5C"/>
    <w:rsid w:val="004F7D98"/>
    <w:rsid w:val="0050054F"/>
    <w:rsid w:val="00503034"/>
    <w:rsid w:val="00503B3F"/>
    <w:rsid w:val="00504590"/>
    <w:rsid w:val="0050474A"/>
    <w:rsid w:val="00504E5D"/>
    <w:rsid w:val="005050BA"/>
    <w:rsid w:val="005059D9"/>
    <w:rsid w:val="0050677C"/>
    <w:rsid w:val="00507E1A"/>
    <w:rsid w:val="00511C24"/>
    <w:rsid w:val="00511EA2"/>
    <w:rsid w:val="00512B9F"/>
    <w:rsid w:val="00514040"/>
    <w:rsid w:val="00514847"/>
    <w:rsid w:val="00516066"/>
    <w:rsid w:val="005175CF"/>
    <w:rsid w:val="00520926"/>
    <w:rsid w:val="00521057"/>
    <w:rsid w:val="00521382"/>
    <w:rsid w:val="005214C3"/>
    <w:rsid w:val="0052225C"/>
    <w:rsid w:val="00522A20"/>
    <w:rsid w:val="00524652"/>
    <w:rsid w:val="0052739F"/>
    <w:rsid w:val="00530936"/>
    <w:rsid w:val="005313CF"/>
    <w:rsid w:val="00531709"/>
    <w:rsid w:val="00531883"/>
    <w:rsid w:val="00531F40"/>
    <w:rsid w:val="005320A1"/>
    <w:rsid w:val="00533095"/>
    <w:rsid w:val="0053314E"/>
    <w:rsid w:val="0053477D"/>
    <w:rsid w:val="00535086"/>
    <w:rsid w:val="00535810"/>
    <w:rsid w:val="00535820"/>
    <w:rsid w:val="00535875"/>
    <w:rsid w:val="00535D47"/>
    <w:rsid w:val="00535EC6"/>
    <w:rsid w:val="005375CD"/>
    <w:rsid w:val="00540322"/>
    <w:rsid w:val="00540ACB"/>
    <w:rsid w:val="0054147B"/>
    <w:rsid w:val="00543198"/>
    <w:rsid w:val="0054387E"/>
    <w:rsid w:val="0054717A"/>
    <w:rsid w:val="00547310"/>
    <w:rsid w:val="00547585"/>
    <w:rsid w:val="00553530"/>
    <w:rsid w:val="00553B1D"/>
    <w:rsid w:val="00553C76"/>
    <w:rsid w:val="00554447"/>
    <w:rsid w:val="00555279"/>
    <w:rsid w:val="005553B5"/>
    <w:rsid w:val="00555DCA"/>
    <w:rsid w:val="00555DE5"/>
    <w:rsid w:val="00556022"/>
    <w:rsid w:val="00556F60"/>
    <w:rsid w:val="00557C01"/>
    <w:rsid w:val="00561887"/>
    <w:rsid w:val="0056214C"/>
    <w:rsid w:val="00562264"/>
    <w:rsid w:val="00562375"/>
    <w:rsid w:val="005629A0"/>
    <w:rsid w:val="00563270"/>
    <w:rsid w:val="00563F0E"/>
    <w:rsid w:val="005649DA"/>
    <w:rsid w:val="00566226"/>
    <w:rsid w:val="0056704C"/>
    <w:rsid w:val="005700F7"/>
    <w:rsid w:val="00571340"/>
    <w:rsid w:val="005720D8"/>
    <w:rsid w:val="00572B7C"/>
    <w:rsid w:val="00574AFE"/>
    <w:rsid w:val="00575D35"/>
    <w:rsid w:val="00575EF6"/>
    <w:rsid w:val="00577FA9"/>
    <w:rsid w:val="00580C70"/>
    <w:rsid w:val="00580EE4"/>
    <w:rsid w:val="0058160D"/>
    <w:rsid w:val="00581997"/>
    <w:rsid w:val="00582A26"/>
    <w:rsid w:val="00582C7E"/>
    <w:rsid w:val="005836E9"/>
    <w:rsid w:val="00583C54"/>
    <w:rsid w:val="00584C7C"/>
    <w:rsid w:val="00584DCF"/>
    <w:rsid w:val="005850A8"/>
    <w:rsid w:val="0058694D"/>
    <w:rsid w:val="00587B31"/>
    <w:rsid w:val="005917B7"/>
    <w:rsid w:val="00591F7F"/>
    <w:rsid w:val="0059237A"/>
    <w:rsid w:val="00594ED8"/>
    <w:rsid w:val="00595740"/>
    <w:rsid w:val="0059617D"/>
    <w:rsid w:val="005975FB"/>
    <w:rsid w:val="00597FA2"/>
    <w:rsid w:val="005A04AA"/>
    <w:rsid w:val="005A0DCA"/>
    <w:rsid w:val="005A1723"/>
    <w:rsid w:val="005A17EC"/>
    <w:rsid w:val="005A2512"/>
    <w:rsid w:val="005A253F"/>
    <w:rsid w:val="005A3FF0"/>
    <w:rsid w:val="005A4C23"/>
    <w:rsid w:val="005A5733"/>
    <w:rsid w:val="005A5ABC"/>
    <w:rsid w:val="005A697F"/>
    <w:rsid w:val="005A7534"/>
    <w:rsid w:val="005A76DC"/>
    <w:rsid w:val="005B0EB0"/>
    <w:rsid w:val="005B4943"/>
    <w:rsid w:val="005B53ED"/>
    <w:rsid w:val="005B6BAD"/>
    <w:rsid w:val="005B7BAB"/>
    <w:rsid w:val="005C00D8"/>
    <w:rsid w:val="005C091A"/>
    <w:rsid w:val="005C2496"/>
    <w:rsid w:val="005C2F25"/>
    <w:rsid w:val="005C3203"/>
    <w:rsid w:val="005C4238"/>
    <w:rsid w:val="005C46F4"/>
    <w:rsid w:val="005C6758"/>
    <w:rsid w:val="005D09D6"/>
    <w:rsid w:val="005D1161"/>
    <w:rsid w:val="005D1C7A"/>
    <w:rsid w:val="005D4B44"/>
    <w:rsid w:val="005D79E5"/>
    <w:rsid w:val="005E0CD4"/>
    <w:rsid w:val="005E1C0E"/>
    <w:rsid w:val="005E2363"/>
    <w:rsid w:val="005E23AE"/>
    <w:rsid w:val="005E2C9C"/>
    <w:rsid w:val="005E4DBB"/>
    <w:rsid w:val="005E6107"/>
    <w:rsid w:val="005E64CD"/>
    <w:rsid w:val="005E6933"/>
    <w:rsid w:val="005F11EA"/>
    <w:rsid w:val="005F24C6"/>
    <w:rsid w:val="005F3655"/>
    <w:rsid w:val="005F3C72"/>
    <w:rsid w:val="005F3D31"/>
    <w:rsid w:val="005F45E1"/>
    <w:rsid w:val="005F5F46"/>
    <w:rsid w:val="005F70C7"/>
    <w:rsid w:val="005F7340"/>
    <w:rsid w:val="006015B2"/>
    <w:rsid w:val="00601ADC"/>
    <w:rsid w:val="006033AB"/>
    <w:rsid w:val="00603F20"/>
    <w:rsid w:val="006045FF"/>
    <w:rsid w:val="00604BE3"/>
    <w:rsid w:val="00605A42"/>
    <w:rsid w:val="006065DD"/>
    <w:rsid w:val="00607338"/>
    <w:rsid w:val="00607C36"/>
    <w:rsid w:val="00610DCD"/>
    <w:rsid w:val="006144B4"/>
    <w:rsid w:val="0061455C"/>
    <w:rsid w:val="00614F4B"/>
    <w:rsid w:val="00616061"/>
    <w:rsid w:val="0061650D"/>
    <w:rsid w:val="006173A8"/>
    <w:rsid w:val="0062001C"/>
    <w:rsid w:val="00621939"/>
    <w:rsid w:val="00625758"/>
    <w:rsid w:val="0062759D"/>
    <w:rsid w:val="00627E8C"/>
    <w:rsid w:val="00631D91"/>
    <w:rsid w:val="006341C5"/>
    <w:rsid w:val="0063464B"/>
    <w:rsid w:val="00636581"/>
    <w:rsid w:val="00637DA0"/>
    <w:rsid w:val="00641C23"/>
    <w:rsid w:val="00642241"/>
    <w:rsid w:val="006423F4"/>
    <w:rsid w:val="00643B4E"/>
    <w:rsid w:val="00643CA5"/>
    <w:rsid w:val="00644522"/>
    <w:rsid w:val="00644732"/>
    <w:rsid w:val="0064550E"/>
    <w:rsid w:val="0064574C"/>
    <w:rsid w:val="00647D9D"/>
    <w:rsid w:val="00650D00"/>
    <w:rsid w:val="006527B8"/>
    <w:rsid w:val="006528BE"/>
    <w:rsid w:val="00652A36"/>
    <w:rsid w:val="00652C40"/>
    <w:rsid w:val="00654D90"/>
    <w:rsid w:val="00655E59"/>
    <w:rsid w:val="00655E91"/>
    <w:rsid w:val="00657D5F"/>
    <w:rsid w:val="006602BD"/>
    <w:rsid w:val="006617C2"/>
    <w:rsid w:val="00662133"/>
    <w:rsid w:val="00662192"/>
    <w:rsid w:val="00662439"/>
    <w:rsid w:val="006631C2"/>
    <w:rsid w:val="006640CB"/>
    <w:rsid w:val="00664252"/>
    <w:rsid w:val="0066448B"/>
    <w:rsid w:val="00665256"/>
    <w:rsid w:val="00665444"/>
    <w:rsid w:val="006655F1"/>
    <w:rsid w:val="00665611"/>
    <w:rsid w:val="00670062"/>
    <w:rsid w:val="00670599"/>
    <w:rsid w:val="00670AE9"/>
    <w:rsid w:val="0067146C"/>
    <w:rsid w:val="00671F68"/>
    <w:rsid w:val="00672602"/>
    <w:rsid w:val="00672717"/>
    <w:rsid w:val="006727B3"/>
    <w:rsid w:val="00672B52"/>
    <w:rsid w:val="0067367D"/>
    <w:rsid w:val="00673931"/>
    <w:rsid w:val="00674A0F"/>
    <w:rsid w:val="006751A0"/>
    <w:rsid w:val="0067531A"/>
    <w:rsid w:val="00680666"/>
    <w:rsid w:val="006806C7"/>
    <w:rsid w:val="00682515"/>
    <w:rsid w:val="00682FEF"/>
    <w:rsid w:val="00683143"/>
    <w:rsid w:val="00683263"/>
    <w:rsid w:val="006839D7"/>
    <w:rsid w:val="00683F4E"/>
    <w:rsid w:val="00683F99"/>
    <w:rsid w:val="006842CB"/>
    <w:rsid w:val="00684D86"/>
    <w:rsid w:val="006852F4"/>
    <w:rsid w:val="00685779"/>
    <w:rsid w:val="00686281"/>
    <w:rsid w:val="00686634"/>
    <w:rsid w:val="0068751D"/>
    <w:rsid w:val="00687B4A"/>
    <w:rsid w:val="00687E2B"/>
    <w:rsid w:val="0069042C"/>
    <w:rsid w:val="00691853"/>
    <w:rsid w:val="00691E14"/>
    <w:rsid w:val="00691F7B"/>
    <w:rsid w:val="006923A7"/>
    <w:rsid w:val="006937F3"/>
    <w:rsid w:val="00693886"/>
    <w:rsid w:val="00693E44"/>
    <w:rsid w:val="00694808"/>
    <w:rsid w:val="00695036"/>
    <w:rsid w:val="00695E68"/>
    <w:rsid w:val="00696896"/>
    <w:rsid w:val="00697CB7"/>
    <w:rsid w:val="006A177A"/>
    <w:rsid w:val="006A247E"/>
    <w:rsid w:val="006A3ECE"/>
    <w:rsid w:val="006A5128"/>
    <w:rsid w:val="006B005D"/>
    <w:rsid w:val="006B0270"/>
    <w:rsid w:val="006B0E44"/>
    <w:rsid w:val="006B175E"/>
    <w:rsid w:val="006B2C8B"/>
    <w:rsid w:val="006B387E"/>
    <w:rsid w:val="006B4492"/>
    <w:rsid w:val="006B4AD5"/>
    <w:rsid w:val="006B4EDA"/>
    <w:rsid w:val="006B4EEE"/>
    <w:rsid w:val="006B5242"/>
    <w:rsid w:val="006B5CA1"/>
    <w:rsid w:val="006B5CC2"/>
    <w:rsid w:val="006B6932"/>
    <w:rsid w:val="006B74A1"/>
    <w:rsid w:val="006B7AB7"/>
    <w:rsid w:val="006C0BE2"/>
    <w:rsid w:val="006C1AD4"/>
    <w:rsid w:val="006C2552"/>
    <w:rsid w:val="006C25E5"/>
    <w:rsid w:val="006C2F6B"/>
    <w:rsid w:val="006C3794"/>
    <w:rsid w:val="006C415C"/>
    <w:rsid w:val="006C4515"/>
    <w:rsid w:val="006C5371"/>
    <w:rsid w:val="006C6015"/>
    <w:rsid w:val="006C62F8"/>
    <w:rsid w:val="006C6DFB"/>
    <w:rsid w:val="006C7CB5"/>
    <w:rsid w:val="006C7CB6"/>
    <w:rsid w:val="006C7DA8"/>
    <w:rsid w:val="006D0CAF"/>
    <w:rsid w:val="006D219E"/>
    <w:rsid w:val="006D3187"/>
    <w:rsid w:val="006D4B7B"/>
    <w:rsid w:val="006D5E8A"/>
    <w:rsid w:val="006D63ED"/>
    <w:rsid w:val="006D68CE"/>
    <w:rsid w:val="006D6CC0"/>
    <w:rsid w:val="006E0BA4"/>
    <w:rsid w:val="006E3070"/>
    <w:rsid w:val="006E5441"/>
    <w:rsid w:val="006E56C8"/>
    <w:rsid w:val="006E5ED9"/>
    <w:rsid w:val="006F03A4"/>
    <w:rsid w:val="006F07CF"/>
    <w:rsid w:val="006F1761"/>
    <w:rsid w:val="006F17B4"/>
    <w:rsid w:val="006F2705"/>
    <w:rsid w:val="006F434C"/>
    <w:rsid w:val="006F620E"/>
    <w:rsid w:val="006F6F0F"/>
    <w:rsid w:val="006F72A3"/>
    <w:rsid w:val="006F7B57"/>
    <w:rsid w:val="006F7EAA"/>
    <w:rsid w:val="00700738"/>
    <w:rsid w:val="00700B04"/>
    <w:rsid w:val="007018B4"/>
    <w:rsid w:val="00701EDC"/>
    <w:rsid w:val="00701F1F"/>
    <w:rsid w:val="0070485E"/>
    <w:rsid w:val="007049E8"/>
    <w:rsid w:val="00704B03"/>
    <w:rsid w:val="00710478"/>
    <w:rsid w:val="007105DA"/>
    <w:rsid w:val="00710BD2"/>
    <w:rsid w:val="00710DEF"/>
    <w:rsid w:val="00711A5E"/>
    <w:rsid w:val="00711F4F"/>
    <w:rsid w:val="0071252B"/>
    <w:rsid w:val="0071278E"/>
    <w:rsid w:val="0071324E"/>
    <w:rsid w:val="00714987"/>
    <w:rsid w:val="007173D8"/>
    <w:rsid w:val="00717577"/>
    <w:rsid w:val="00717C6B"/>
    <w:rsid w:val="00720B68"/>
    <w:rsid w:val="007221C8"/>
    <w:rsid w:val="007245A7"/>
    <w:rsid w:val="00725233"/>
    <w:rsid w:val="007253C8"/>
    <w:rsid w:val="0073019C"/>
    <w:rsid w:val="00730C04"/>
    <w:rsid w:val="007320D8"/>
    <w:rsid w:val="00732951"/>
    <w:rsid w:val="00732A2E"/>
    <w:rsid w:val="00733D7B"/>
    <w:rsid w:val="00734889"/>
    <w:rsid w:val="007355E3"/>
    <w:rsid w:val="007358F6"/>
    <w:rsid w:val="0073770E"/>
    <w:rsid w:val="00737CE5"/>
    <w:rsid w:val="0074005C"/>
    <w:rsid w:val="007407C1"/>
    <w:rsid w:val="00740AAE"/>
    <w:rsid w:val="00741658"/>
    <w:rsid w:val="00741B3F"/>
    <w:rsid w:val="0074488B"/>
    <w:rsid w:val="007452FD"/>
    <w:rsid w:val="00746C7B"/>
    <w:rsid w:val="00746D1A"/>
    <w:rsid w:val="00747143"/>
    <w:rsid w:val="00747183"/>
    <w:rsid w:val="00747695"/>
    <w:rsid w:val="00747DE3"/>
    <w:rsid w:val="007520D6"/>
    <w:rsid w:val="007529CC"/>
    <w:rsid w:val="00753D49"/>
    <w:rsid w:val="00754289"/>
    <w:rsid w:val="00754E1A"/>
    <w:rsid w:val="00755455"/>
    <w:rsid w:val="00755567"/>
    <w:rsid w:val="00755AB4"/>
    <w:rsid w:val="00756445"/>
    <w:rsid w:val="00756594"/>
    <w:rsid w:val="00757C08"/>
    <w:rsid w:val="00757D66"/>
    <w:rsid w:val="00761174"/>
    <w:rsid w:val="007616A0"/>
    <w:rsid w:val="007617F8"/>
    <w:rsid w:val="00761BFC"/>
    <w:rsid w:val="007623BD"/>
    <w:rsid w:val="007641BD"/>
    <w:rsid w:val="0076452E"/>
    <w:rsid w:val="0076758E"/>
    <w:rsid w:val="00767A3C"/>
    <w:rsid w:val="00770B48"/>
    <w:rsid w:val="00771BB7"/>
    <w:rsid w:val="00772236"/>
    <w:rsid w:val="00772533"/>
    <w:rsid w:val="0077342C"/>
    <w:rsid w:val="007735FE"/>
    <w:rsid w:val="00774C9C"/>
    <w:rsid w:val="00775680"/>
    <w:rsid w:val="00775DBF"/>
    <w:rsid w:val="00777956"/>
    <w:rsid w:val="00777F16"/>
    <w:rsid w:val="00781613"/>
    <w:rsid w:val="00781EED"/>
    <w:rsid w:val="00781F34"/>
    <w:rsid w:val="00782D9E"/>
    <w:rsid w:val="00783CC0"/>
    <w:rsid w:val="007856D3"/>
    <w:rsid w:val="00786A13"/>
    <w:rsid w:val="007903CE"/>
    <w:rsid w:val="00790BB2"/>
    <w:rsid w:val="00790FB3"/>
    <w:rsid w:val="0079131B"/>
    <w:rsid w:val="00791648"/>
    <w:rsid w:val="0079317C"/>
    <w:rsid w:val="007939AE"/>
    <w:rsid w:val="007946AC"/>
    <w:rsid w:val="00794F42"/>
    <w:rsid w:val="00796658"/>
    <w:rsid w:val="007976F9"/>
    <w:rsid w:val="007A0609"/>
    <w:rsid w:val="007A102A"/>
    <w:rsid w:val="007A2B30"/>
    <w:rsid w:val="007A2DC8"/>
    <w:rsid w:val="007A42C8"/>
    <w:rsid w:val="007A4562"/>
    <w:rsid w:val="007A4B42"/>
    <w:rsid w:val="007A5378"/>
    <w:rsid w:val="007A59AB"/>
    <w:rsid w:val="007A5A3E"/>
    <w:rsid w:val="007A661D"/>
    <w:rsid w:val="007A66FD"/>
    <w:rsid w:val="007A6A50"/>
    <w:rsid w:val="007A74FB"/>
    <w:rsid w:val="007B0A1B"/>
    <w:rsid w:val="007B237F"/>
    <w:rsid w:val="007B33A0"/>
    <w:rsid w:val="007B400A"/>
    <w:rsid w:val="007B678E"/>
    <w:rsid w:val="007B777E"/>
    <w:rsid w:val="007B7A35"/>
    <w:rsid w:val="007C2495"/>
    <w:rsid w:val="007C374B"/>
    <w:rsid w:val="007C41C2"/>
    <w:rsid w:val="007C46FF"/>
    <w:rsid w:val="007C5E3A"/>
    <w:rsid w:val="007C5F45"/>
    <w:rsid w:val="007C695C"/>
    <w:rsid w:val="007C6B90"/>
    <w:rsid w:val="007C79E1"/>
    <w:rsid w:val="007C7C51"/>
    <w:rsid w:val="007D0360"/>
    <w:rsid w:val="007D0A39"/>
    <w:rsid w:val="007D0BCE"/>
    <w:rsid w:val="007D1B74"/>
    <w:rsid w:val="007D1EA1"/>
    <w:rsid w:val="007D302A"/>
    <w:rsid w:val="007D3256"/>
    <w:rsid w:val="007D3A37"/>
    <w:rsid w:val="007D3D20"/>
    <w:rsid w:val="007D42B4"/>
    <w:rsid w:val="007D48DE"/>
    <w:rsid w:val="007D5D9D"/>
    <w:rsid w:val="007D7792"/>
    <w:rsid w:val="007D77FB"/>
    <w:rsid w:val="007D7808"/>
    <w:rsid w:val="007E0068"/>
    <w:rsid w:val="007E1CE5"/>
    <w:rsid w:val="007E2AB2"/>
    <w:rsid w:val="007E2FA1"/>
    <w:rsid w:val="007E30D0"/>
    <w:rsid w:val="007E32DB"/>
    <w:rsid w:val="007E39EF"/>
    <w:rsid w:val="007E3F44"/>
    <w:rsid w:val="007E418E"/>
    <w:rsid w:val="007E4C74"/>
    <w:rsid w:val="007E4E01"/>
    <w:rsid w:val="007E5E19"/>
    <w:rsid w:val="007E6B44"/>
    <w:rsid w:val="007E76A5"/>
    <w:rsid w:val="007F07C4"/>
    <w:rsid w:val="007F2B74"/>
    <w:rsid w:val="007F3460"/>
    <w:rsid w:val="007F55EA"/>
    <w:rsid w:val="007F60B6"/>
    <w:rsid w:val="007F6E2A"/>
    <w:rsid w:val="00800806"/>
    <w:rsid w:val="0080147F"/>
    <w:rsid w:val="00801C08"/>
    <w:rsid w:val="00801F39"/>
    <w:rsid w:val="00802036"/>
    <w:rsid w:val="008025EF"/>
    <w:rsid w:val="0080332F"/>
    <w:rsid w:val="00803570"/>
    <w:rsid w:val="008055D8"/>
    <w:rsid w:val="00805933"/>
    <w:rsid w:val="008079A5"/>
    <w:rsid w:val="0081018A"/>
    <w:rsid w:val="00810684"/>
    <w:rsid w:val="008107EF"/>
    <w:rsid w:val="00810AB8"/>
    <w:rsid w:val="0081114D"/>
    <w:rsid w:val="008117D5"/>
    <w:rsid w:val="00811B7C"/>
    <w:rsid w:val="00811C9A"/>
    <w:rsid w:val="008146B3"/>
    <w:rsid w:val="00817316"/>
    <w:rsid w:val="0081770D"/>
    <w:rsid w:val="00817A41"/>
    <w:rsid w:val="00817B6E"/>
    <w:rsid w:val="00817BB9"/>
    <w:rsid w:val="008206EE"/>
    <w:rsid w:val="0082172A"/>
    <w:rsid w:val="00822638"/>
    <w:rsid w:val="00823A2C"/>
    <w:rsid w:val="00824881"/>
    <w:rsid w:val="00824CBC"/>
    <w:rsid w:val="0082548E"/>
    <w:rsid w:val="0082567E"/>
    <w:rsid w:val="00825792"/>
    <w:rsid w:val="00830689"/>
    <w:rsid w:val="00830FFB"/>
    <w:rsid w:val="00831EF0"/>
    <w:rsid w:val="0083236F"/>
    <w:rsid w:val="00832EF4"/>
    <w:rsid w:val="00832FFA"/>
    <w:rsid w:val="00832FFC"/>
    <w:rsid w:val="008331AA"/>
    <w:rsid w:val="00833A80"/>
    <w:rsid w:val="00836157"/>
    <w:rsid w:val="00836B9C"/>
    <w:rsid w:val="00836ED7"/>
    <w:rsid w:val="0083785A"/>
    <w:rsid w:val="00837940"/>
    <w:rsid w:val="00840615"/>
    <w:rsid w:val="00841071"/>
    <w:rsid w:val="0084166F"/>
    <w:rsid w:val="0084314C"/>
    <w:rsid w:val="008445E4"/>
    <w:rsid w:val="008449EE"/>
    <w:rsid w:val="00844E87"/>
    <w:rsid w:val="00845112"/>
    <w:rsid w:val="00845196"/>
    <w:rsid w:val="0084638F"/>
    <w:rsid w:val="0084655B"/>
    <w:rsid w:val="008503FE"/>
    <w:rsid w:val="00850CB3"/>
    <w:rsid w:val="00850CBF"/>
    <w:rsid w:val="008517B0"/>
    <w:rsid w:val="00853164"/>
    <w:rsid w:val="00853BAC"/>
    <w:rsid w:val="00854091"/>
    <w:rsid w:val="008551DC"/>
    <w:rsid w:val="00855E29"/>
    <w:rsid w:val="00857478"/>
    <w:rsid w:val="008576BA"/>
    <w:rsid w:val="00857B82"/>
    <w:rsid w:val="00861A00"/>
    <w:rsid w:val="008620EF"/>
    <w:rsid w:val="00862216"/>
    <w:rsid w:val="00862B36"/>
    <w:rsid w:val="00864E77"/>
    <w:rsid w:val="00865734"/>
    <w:rsid w:val="00865BBA"/>
    <w:rsid w:val="008665D7"/>
    <w:rsid w:val="00867AAD"/>
    <w:rsid w:val="00870733"/>
    <w:rsid w:val="00870C93"/>
    <w:rsid w:val="00870E0F"/>
    <w:rsid w:val="008711C6"/>
    <w:rsid w:val="00872433"/>
    <w:rsid w:val="00872B4D"/>
    <w:rsid w:val="008737D9"/>
    <w:rsid w:val="008747B1"/>
    <w:rsid w:val="00874DAB"/>
    <w:rsid w:val="008752A7"/>
    <w:rsid w:val="008756F5"/>
    <w:rsid w:val="00876D39"/>
    <w:rsid w:val="00877F17"/>
    <w:rsid w:val="00881EB4"/>
    <w:rsid w:val="00882B98"/>
    <w:rsid w:val="00882C5C"/>
    <w:rsid w:val="00882F61"/>
    <w:rsid w:val="008838FC"/>
    <w:rsid w:val="0088437B"/>
    <w:rsid w:val="008849EF"/>
    <w:rsid w:val="00884B0F"/>
    <w:rsid w:val="00884CD8"/>
    <w:rsid w:val="0088582C"/>
    <w:rsid w:val="00885FBD"/>
    <w:rsid w:val="0088648F"/>
    <w:rsid w:val="00886802"/>
    <w:rsid w:val="00887F52"/>
    <w:rsid w:val="00890D4D"/>
    <w:rsid w:val="00891071"/>
    <w:rsid w:val="00891075"/>
    <w:rsid w:val="00891670"/>
    <w:rsid w:val="00893012"/>
    <w:rsid w:val="008945AD"/>
    <w:rsid w:val="0089516C"/>
    <w:rsid w:val="00895A1E"/>
    <w:rsid w:val="00896ECA"/>
    <w:rsid w:val="00897447"/>
    <w:rsid w:val="008A0D06"/>
    <w:rsid w:val="008A15B0"/>
    <w:rsid w:val="008A38C4"/>
    <w:rsid w:val="008A4775"/>
    <w:rsid w:val="008A5BA8"/>
    <w:rsid w:val="008A5CFB"/>
    <w:rsid w:val="008A5E08"/>
    <w:rsid w:val="008A627F"/>
    <w:rsid w:val="008A7D97"/>
    <w:rsid w:val="008B07A6"/>
    <w:rsid w:val="008B2160"/>
    <w:rsid w:val="008B2465"/>
    <w:rsid w:val="008B2E89"/>
    <w:rsid w:val="008B4725"/>
    <w:rsid w:val="008B50AE"/>
    <w:rsid w:val="008B54AF"/>
    <w:rsid w:val="008B6E2A"/>
    <w:rsid w:val="008B703D"/>
    <w:rsid w:val="008C1149"/>
    <w:rsid w:val="008C152A"/>
    <w:rsid w:val="008C1E16"/>
    <w:rsid w:val="008C2F4C"/>
    <w:rsid w:val="008C5141"/>
    <w:rsid w:val="008C6F05"/>
    <w:rsid w:val="008C6F86"/>
    <w:rsid w:val="008D0672"/>
    <w:rsid w:val="008D068E"/>
    <w:rsid w:val="008D0F0C"/>
    <w:rsid w:val="008D2204"/>
    <w:rsid w:val="008D3770"/>
    <w:rsid w:val="008D486C"/>
    <w:rsid w:val="008D5B32"/>
    <w:rsid w:val="008D6CEF"/>
    <w:rsid w:val="008D6CFA"/>
    <w:rsid w:val="008D73F6"/>
    <w:rsid w:val="008E0E05"/>
    <w:rsid w:val="008E1A66"/>
    <w:rsid w:val="008E1D39"/>
    <w:rsid w:val="008E3171"/>
    <w:rsid w:val="008E3C61"/>
    <w:rsid w:val="008E638B"/>
    <w:rsid w:val="008E66F8"/>
    <w:rsid w:val="008F026F"/>
    <w:rsid w:val="008F0B22"/>
    <w:rsid w:val="008F106C"/>
    <w:rsid w:val="008F4E73"/>
    <w:rsid w:val="008F4E79"/>
    <w:rsid w:val="008F5B0C"/>
    <w:rsid w:val="008F5F45"/>
    <w:rsid w:val="008F5FED"/>
    <w:rsid w:val="008F6DD2"/>
    <w:rsid w:val="009008CA"/>
    <w:rsid w:val="00900C97"/>
    <w:rsid w:val="009010CB"/>
    <w:rsid w:val="009013B9"/>
    <w:rsid w:val="00901E3C"/>
    <w:rsid w:val="009041A8"/>
    <w:rsid w:val="00904658"/>
    <w:rsid w:val="009048F3"/>
    <w:rsid w:val="00905073"/>
    <w:rsid w:val="00905539"/>
    <w:rsid w:val="00906488"/>
    <w:rsid w:val="00911829"/>
    <w:rsid w:val="009118DC"/>
    <w:rsid w:val="00913535"/>
    <w:rsid w:val="0091362D"/>
    <w:rsid w:val="0091370D"/>
    <w:rsid w:val="009145AE"/>
    <w:rsid w:val="009145CC"/>
    <w:rsid w:val="00914799"/>
    <w:rsid w:val="00915148"/>
    <w:rsid w:val="009176E3"/>
    <w:rsid w:val="00921D77"/>
    <w:rsid w:val="00922789"/>
    <w:rsid w:val="009238B0"/>
    <w:rsid w:val="00923F70"/>
    <w:rsid w:val="009240EB"/>
    <w:rsid w:val="009241EB"/>
    <w:rsid w:val="0092510F"/>
    <w:rsid w:val="009256DA"/>
    <w:rsid w:val="0092633F"/>
    <w:rsid w:val="00927BED"/>
    <w:rsid w:val="009306AB"/>
    <w:rsid w:val="009309D0"/>
    <w:rsid w:val="00932613"/>
    <w:rsid w:val="00933184"/>
    <w:rsid w:val="00933ADA"/>
    <w:rsid w:val="0093450C"/>
    <w:rsid w:val="00934646"/>
    <w:rsid w:val="00935CAF"/>
    <w:rsid w:val="009368BB"/>
    <w:rsid w:val="00937A33"/>
    <w:rsid w:val="00940B68"/>
    <w:rsid w:val="00941C10"/>
    <w:rsid w:val="0094268D"/>
    <w:rsid w:val="00942F26"/>
    <w:rsid w:val="009431BB"/>
    <w:rsid w:val="009433C4"/>
    <w:rsid w:val="0094360F"/>
    <w:rsid w:val="00944556"/>
    <w:rsid w:val="009450A8"/>
    <w:rsid w:val="009454A0"/>
    <w:rsid w:val="00945867"/>
    <w:rsid w:val="0095063F"/>
    <w:rsid w:val="00951340"/>
    <w:rsid w:val="0095143C"/>
    <w:rsid w:val="00951A26"/>
    <w:rsid w:val="00952810"/>
    <w:rsid w:val="0095337D"/>
    <w:rsid w:val="0095386C"/>
    <w:rsid w:val="0095741B"/>
    <w:rsid w:val="009609C7"/>
    <w:rsid w:val="00960B8C"/>
    <w:rsid w:val="00961722"/>
    <w:rsid w:val="00962576"/>
    <w:rsid w:val="00964E94"/>
    <w:rsid w:val="00965F73"/>
    <w:rsid w:val="00966940"/>
    <w:rsid w:val="009670D3"/>
    <w:rsid w:val="009670DE"/>
    <w:rsid w:val="00967125"/>
    <w:rsid w:val="00967A7E"/>
    <w:rsid w:val="00970500"/>
    <w:rsid w:val="00971B0A"/>
    <w:rsid w:val="00971BB4"/>
    <w:rsid w:val="00973134"/>
    <w:rsid w:val="009733F9"/>
    <w:rsid w:val="009737EE"/>
    <w:rsid w:val="009739AF"/>
    <w:rsid w:val="00974592"/>
    <w:rsid w:val="00976152"/>
    <w:rsid w:val="00976683"/>
    <w:rsid w:val="00977105"/>
    <w:rsid w:val="00980B87"/>
    <w:rsid w:val="009813AE"/>
    <w:rsid w:val="00981A73"/>
    <w:rsid w:val="00982904"/>
    <w:rsid w:val="00985792"/>
    <w:rsid w:val="00985B00"/>
    <w:rsid w:val="0098680E"/>
    <w:rsid w:val="0098689E"/>
    <w:rsid w:val="00990382"/>
    <w:rsid w:val="00991040"/>
    <w:rsid w:val="0099274F"/>
    <w:rsid w:val="00992C9E"/>
    <w:rsid w:val="00995E93"/>
    <w:rsid w:val="0099626F"/>
    <w:rsid w:val="009969D9"/>
    <w:rsid w:val="009A1FE3"/>
    <w:rsid w:val="009A2044"/>
    <w:rsid w:val="009A28F2"/>
    <w:rsid w:val="009A2F9C"/>
    <w:rsid w:val="009A5685"/>
    <w:rsid w:val="009B0487"/>
    <w:rsid w:val="009B0988"/>
    <w:rsid w:val="009B256A"/>
    <w:rsid w:val="009B2DD2"/>
    <w:rsid w:val="009B41C0"/>
    <w:rsid w:val="009B5089"/>
    <w:rsid w:val="009B5E0C"/>
    <w:rsid w:val="009B629C"/>
    <w:rsid w:val="009B791D"/>
    <w:rsid w:val="009C121D"/>
    <w:rsid w:val="009C2070"/>
    <w:rsid w:val="009C2148"/>
    <w:rsid w:val="009C2C7E"/>
    <w:rsid w:val="009C60F6"/>
    <w:rsid w:val="009C74A4"/>
    <w:rsid w:val="009C7B99"/>
    <w:rsid w:val="009D0066"/>
    <w:rsid w:val="009D28E5"/>
    <w:rsid w:val="009D4C82"/>
    <w:rsid w:val="009D4F27"/>
    <w:rsid w:val="009E09A3"/>
    <w:rsid w:val="009E20A4"/>
    <w:rsid w:val="009E2A76"/>
    <w:rsid w:val="009E317B"/>
    <w:rsid w:val="009E41E6"/>
    <w:rsid w:val="009E5459"/>
    <w:rsid w:val="009E54B1"/>
    <w:rsid w:val="009E6462"/>
    <w:rsid w:val="009E668F"/>
    <w:rsid w:val="009E681F"/>
    <w:rsid w:val="009E6D81"/>
    <w:rsid w:val="009E7401"/>
    <w:rsid w:val="009F0E2B"/>
    <w:rsid w:val="009F59A8"/>
    <w:rsid w:val="009F63D0"/>
    <w:rsid w:val="009F7447"/>
    <w:rsid w:val="009F7A21"/>
    <w:rsid w:val="009F7FB0"/>
    <w:rsid w:val="00A0154D"/>
    <w:rsid w:val="00A017C7"/>
    <w:rsid w:val="00A01A1D"/>
    <w:rsid w:val="00A028E2"/>
    <w:rsid w:val="00A02B07"/>
    <w:rsid w:val="00A03FA0"/>
    <w:rsid w:val="00A05996"/>
    <w:rsid w:val="00A06713"/>
    <w:rsid w:val="00A07A86"/>
    <w:rsid w:val="00A10103"/>
    <w:rsid w:val="00A1083A"/>
    <w:rsid w:val="00A1135B"/>
    <w:rsid w:val="00A139D4"/>
    <w:rsid w:val="00A13E75"/>
    <w:rsid w:val="00A14DC6"/>
    <w:rsid w:val="00A1500E"/>
    <w:rsid w:val="00A15384"/>
    <w:rsid w:val="00A156B9"/>
    <w:rsid w:val="00A169A9"/>
    <w:rsid w:val="00A21E3F"/>
    <w:rsid w:val="00A22573"/>
    <w:rsid w:val="00A22787"/>
    <w:rsid w:val="00A22D5F"/>
    <w:rsid w:val="00A22F26"/>
    <w:rsid w:val="00A2431B"/>
    <w:rsid w:val="00A25512"/>
    <w:rsid w:val="00A25625"/>
    <w:rsid w:val="00A27A13"/>
    <w:rsid w:val="00A27D2C"/>
    <w:rsid w:val="00A27FF1"/>
    <w:rsid w:val="00A304C4"/>
    <w:rsid w:val="00A306C1"/>
    <w:rsid w:val="00A34236"/>
    <w:rsid w:val="00A3473D"/>
    <w:rsid w:val="00A350EF"/>
    <w:rsid w:val="00A36498"/>
    <w:rsid w:val="00A37224"/>
    <w:rsid w:val="00A372B5"/>
    <w:rsid w:val="00A3766D"/>
    <w:rsid w:val="00A37ADD"/>
    <w:rsid w:val="00A40C62"/>
    <w:rsid w:val="00A41354"/>
    <w:rsid w:val="00A41567"/>
    <w:rsid w:val="00A415A4"/>
    <w:rsid w:val="00A4319A"/>
    <w:rsid w:val="00A43F8C"/>
    <w:rsid w:val="00A4423C"/>
    <w:rsid w:val="00A44306"/>
    <w:rsid w:val="00A44A3E"/>
    <w:rsid w:val="00A4597E"/>
    <w:rsid w:val="00A470F3"/>
    <w:rsid w:val="00A4772C"/>
    <w:rsid w:val="00A47FF8"/>
    <w:rsid w:val="00A515B6"/>
    <w:rsid w:val="00A5193A"/>
    <w:rsid w:val="00A524B0"/>
    <w:rsid w:val="00A5308A"/>
    <w:rsid w:val="00A539C0"/>
    <w:rsid w:val="00A53C34"/>
    <w:rsid w:val="00A54E66"/>
    <w:rsid w:val="00A55B55"/>
    <w:rsid w:val="00A56B73"/>
    <w:rsid w:val="00A6067B"/>
    <w:rsid w:val="00A60E0E"/>
    <w:rsid w:val="00A61306"/>
    <w:rsid w:val="00A61548"/>
    <w:rsid w:val="00A62061"/>
    <w:rsid w:val="00A6403E"/>
    <w:rsid w:val="00A64AB7"/>
    <w:rsid w:val="00A650E0"/>
    <w:rsid w:val="00A659EA"/>
    <w:rsid w:val="00A65D3F"/>
    <w:rsid w:val="00A662C5"/>
    <w:rsid w:val="00A67D54"/>
    <w:rsid w:val="00A7011A"/>
    <w:rsid w:val="00A701C1"/>
    <w:rsid w:val="00A70BF6"/>
    <w:rsid w:val="00A73401"/>
    <w:rsid w:val="00A73514"/>
    <w:rsid w:val="00A741BA"/>
    <w:rsid w:val="00A7484F"/>
    <w:rsid w:val="00A75A81"/>
    <w:rsid w:val="00A76DA0"/>
    <w:rsid w:val="00A77274"/>
    <w:rsid w:val="00A80859"/>
    <w:rsid w:val="00A81312"/>
    <w:rsid w:val="00A82EF5"/>
    <w:rsid w:val="00A8468A"/>
    <w:rsid w:val="00A849D3"/>
    <w:rsid w:val="00A84D68"/>
    <w:rsid w:val="00A850A0"/>
    <w:rsid w:val="00A8670D"/>
    <w:rsid w:val="00A86746"/>
    <w:rsid w:val="00A8697A"/>
    <w:rsid w:val="00A87414"/>
    <w:rsid w:val="00A913D5"/>
    <w:rsid w:val="00A913EC"/>
    <w:rsid w:val="00A913FC"/>
    <w:rsid w:val="00A923CE"/>
    <w:rsid w:val="00A928C9"/>
    <w:rsid w:val="00A93E4F"/>
    <w:rsid w:val="00A93F9B"/>
    <w:rsid w:val="00A94899"/>
    <w:rsid w:val="00A94D9B"/>
    <w:rsid w:val="00A95B6A"/>
    <w:rsid w:val="00A96116"/>
    <w:rsid w:val="00A9697E"/>
    <w:rsid w:val="00AA065B"/>
    <w:rsid w:val="00AA08EC"/>
    <w:rsid w:val="00AA1155"/>
    <w:rsid w:val="00AA1774"/>
    <w:rsid w:val="00AA1D37"/>
    <w:rsid w:val="00AA239E"/>
    <w:rsid w:val="00AA4165"/>
    <w:rsid w:val="00AA51C5"/>
    <w:rsid w:val="00AA5B66"/>
    <w:rsid w:val="00AA5BF3"/>
    <w:rsid w:val="00AA6F19"/>
    <w:rsid w:val="00AA7AAF"/>
    <w:rsid w:val="00AB09F3"/>
    <w:rsid w:val="00AB187B"/>
    <w:rsid w:val="00AB1BD9"/>
    <w:rsid w:val="00AB1C2D"/>
    <w:rsid w:val="00AB2059"/>
    <w:rsid w:val="00AB2B99"/>
    <w:rsid w:val="00AB3C22"/>
    <w:rsid w:val="00AB4806"/>
    <w:rsid w:val="00AB4F30"/>
    <w:rsid w:val="00AC1DCE"/>
    <w:rsid w:val="00AC2522"/>
    <w:rsid w:val="00AC53A6"/>
    <w:rsid w:val="00AC5675"/>
    <w:rsid w:val="00AD042D"/>
    <w:rsid w:val="00AD0827"/>
    <w:rsid w:val="00AD21AD"/>
    <w:rsid w:val="00AD53F0"/>
    <w:rsid w:val="00AD541F"/>
    <w:rsid w:val="00AD5A07"/>
    <w:rsid w:val="00AD5FC5"/>
    <w:rsid w:val="00AD6218"/>
    <w:rsid w:val="00AD64EA"/>
    <w:rsid w:val="00AD69BD"/>
    <w:rsid w:val="00AD6A67"/>
    <w:rsid w:val="00AE0095"/>
    <w:rsid w:val="00AE06EF"/>
    <w:rsid w:val="00AE1F01"/>
    <w:rsid w:val="00AE2A06"/>
    <w:rsid w:val="00AE32E3"/>
    <w:rsid w:val="00AE3A43"/>
    <w:rsid w:val="00AE41DA"/>
    <w:rsid w:val="00AE443D"/>
    <w:rsid w:val="00AE4485"/>
    <w:rsid w:val="00AE4B87"/>
    <w:rsid w:val="00AE71A4"/>
    <w:rsid w:val="00AE769D"/>
    <w:rsid w:val="00AE7A13"/>
    <w:rsid w:val="00AF20E8"/>
    <w:rsid w:val="00AF26E9"/>
    <w:rsid w:val="00AF2DE6"/>
    <w:rsid w:val="00AF589C"/>
    <w:rsid w:val="00AF652E"/>
    <w:rsid w:val="00AF7A79"/>
    <w:rsid w:val="00B003E4"/>
    <w:rsid w:val="00B0139F"/>
    <w:rsid w:val="00B01B76"/>
    <w:rsid w:val="00B01FB3"/>
    <w:rsid w:val="00B02295"/>
    <w:rsid w:val="00B02727"/>
    <w:rsid w:val="00B03526"/>
    <w:rsid w:val="00B03691"/>
    <w:rsid w:val="00B03FAB"/>
    <w:rsid w:val="00B03FB0"/>
    <w:rsid w:val="00B0400E"/>
    <w:rsid w:val="00B042B8"/>
    <w:rsid w:val="00B04772"/>
    <w:rsid w:val="00B04C54"/>
    <w:rsid w:val="00B04E1C"/>
    <w:rsid w:val="00B06414"/>
    <w:rsid w:val="00B06927"/>
    <w:rsid w:val="00B06985"/>
    <w:rsid w:val="00B0757A"/>
    <w:rsid w:val="00B077D9"/>
    <w:rsid w:val="00B07DE5"/>
    <w:rsid w:val="00B114A1"/>
    <w:rsid w:val="00B1186D"/>
    <w:rsid w:val="00B14174"/>
    <w:rsid w:val="00B143B5"/>
    <w:rsid w:val="00B16636"/>
    <w:rsid w:val="00B1669D"/>
    <w:rsid w:val="00B16A75"/>
    <w:rsid w:val="00B16E12"/>
    <w:rsid w:val="00B170A3"/>
    <w:rsid w:val="00B17726"/>
    <w:rsid w:val="00B20032"/>
    <w:rsid w:val="00B20D50"/>
    <w:rsid w:val="00B20DF6"/>
    <w:rsid w:val="00B218F1"/>
    <w:rsid w:val="00B2238B"/>
    <w:rsid w:val="00B230ED"/>
    <w:rsid w:val="00B23385"/>
    <w:rsid w:val="00B233DA"/>
    <w:rsid w:val="00B23DC0"/>
    <w:rsid w:val="00B2429E"/>
    <w:rsid w:val="00B2456E"/>
    <w:rsid w:val="00B25A60"/>
    <w:rsid w:val="00B25F2A"/>
    <w:rsid w:val="00B25FD9"/>
    <w:rsid w:val="00B260C8"/>
    <w:rsid w:val="00B262FD"/>
    <w:rsid w:val="00B26F81"/>
    <w:rsid w:val="00B27361"/>
    <w:rsid w:val="00B27831"/>
    <w:rsid w:val="00B27E87"/>
    <w:rsid w:val="00B30638"/>
    <w:rsid w:val="00B315AD"/>
    <w:rsid w:val="00B32B6D"/>
    <w:rsid w:val="00B32B89"/>
    <w:rsid w:val="00B337D4"/>
    <w:rsid w:val="00B35101"/>
    <w:rsid w:val="00B36D60"/>
    <w:rsid w:val="00B37084"/>
    <w:rsid w:val="00B378C5"/>
    <w:rsid w:val="00B40530"/>
    <w:rsid w:val="00B40729"/>
    <w:rsid w:val="00B41F94"/>
    <w:rsid w:val="00B4322A"/>
    <w:rsid w:val="00B450B4"/>
    <w:rsid w:val="00B450B8"/>
    <w:rsid w:val="00B463E9"/>
    <w:rsid w:val="00B466CA"/>
    <w:rsid w:val="00B46E5C"/>
    <w:rsid w:val="00B47255"/>
    <w:rsid w:val="00B47F26"/>
    <w:rsid w:val="00B48BB8"/>
    <w:rsid w:val="00B51938"/>
    <w:rsid w:val="00B52E21"/>
    <w:rsid w:val="00B52EFD"/>
    <w:rsid w:val="00B54740"/>
    <w:rsid w:val="00B557F2"/>
    <w:rsid w:val="00B606FE"/>
    <w:rsid w:val="00B62380"/>
    <w:rsid w:val="00B63045"/>
    <w:rsid w:val="00B6449D"/>
    <w:rsid w:val="00B648E4"/>
    <w:rsid w:val="00B64CED"/>
    <w:rsid w:val="00B7034F"/>
    <w:rsid w:val="00B707B5"/>
    <w:rsid w:val="00B70B7E"/>
    <w:rsid w:val="00B72317"/>
    <w:rsid w:val="00B73128"/>
    <w:rsid w:val="00B73597"/>
    <w:rsid w:val="00B736BA"/>
    <w:rsid w:val="00B73F47"/>
    <w:rsid w:val="00B755C2"/>
    <w:rsid w:val="00B755E8"/>
    <w:rsid w:val="00B75678"/>
    <w:rsid w:val="00B7706E"/>
    <w:rsid w:val="00B770F6"/>
    <w:rsid w:val="00B77515"/>
    <w:rsid w:val="00B808C8"/>
    <w:rsid w:val="00B83D90"/>
    <w:rsid w:val="00B845E3"/>
    <w:rsid w:val="00B84C3B"/>
    <w:rsid w:val="00B85FF7"/>
    <w:rsid w:val="00B8611A"/>
    <w:rsid w:val="00B903CB"/>
    <w:rsid w:val="00B90F2B"/>
    <w:rsid w:val="00B91F3E"/>
    <w:rsid w:val="00B92364"/>
    <w:rsid w:val="00B934BF"/>
    <w:rsid w:val="00B94795"/>
    <w:rsid w:val="00B9513E"/>
    <w:rsid w:val="00B9555F"/>
    <w:rsid w:val="00B961D8"/>
    <w:rsid w:val="00B96299"/>
    <w:rsid w:val="00B9739A"/>
    <w:rsid w:val="00BA1A53"/>
    <w:rsid w:val="00BA2715"/>
    <w:rsid w:val="00BA286A"/>
    <w:rsid w:val="00BA3B37"/>
    <w:rsid w:val="00BA4F77"/>
    <w:rsid w:val="00BA530F"/>
    <w:rsid w:val="00BA5B73"/>
    <w:rsid w:val="00BA6ADF"/>
    <w:rsid w:val="00BA72E2"/>
    <w:rsid w:val="00BB09A1"/>
    <w:rsid w:val="00BB0D6A"/>
    <w:rsid w:val="00BB1132"/>
    <w:rsid w:val="00BB24EF"/>
    <w:rsid w:val="00BB2A07"/>
    <w:rsid w:val="00BB3E7D"/>
    <w:rsid w:val="00BB491E"/>
    <w:rsid w:val="00BB6441"/>
    <w:rsid w:val="00BB6574"/>
    <w:rsid w:val="00BB6A93"/>
    <w:rsid w:val="00BB784B"/>
    <w:rsid w:val="00BC0034"/>
    <w:rsid w:val="00BC08D9"/>
    <w:rsid w:val="00BC1AA4"/>
    <w:rsid w:val="00BC363C"/>
    <w:rsid w:val="00BC57F0"/>
    <w:rsid w:val="00BC6CAC"/>
    <w:rsid w:val="00BC6D93"/>
    <w:rsid w:val="00BD0709"/>
    <w:rsid w:val="00BD08EF"/>
    <w:rsid w:val="00BD0D69"/>
    <w:rsid w:val="00BD18E2"/>
    <w:rsid w:val="00BD2400"/>
    <w:rsid w:val="00BD2EDA"/>
    <w:rsid w:val="00BD2F9F"/>
    <w:rsid w:val="00BD345A"/>
    <w:rsid w:val="00BD4F81"/>
    <w:rsid w:val="00BD5317"/>
    <w:rsid w:val="00BD6E83"/>
    <w:rsid w:val="00BD7891"/>
    <w:rsid w:val="00BE0354"/>
    <w:rsid w:val="00BE035C"/>
    <w:rsid w:val="00BE036C"/>
    <w:rsid w:val="00BE0A31"/>
    <w:rsid w:val="00BE2549"/>
    <w:rsid w:val="00BE3832"/>
    <w:rsid w:val="00BE39B5"/>
    <w:rsid w:val="00BE4033"/>
    <w:rsid w:val="00BE58B8"/>
    <w:rsid w:val="00BE609C"/>
    <w:rsid w:val="00BE6AFF"/>
    <w:rsid w:val="00BE7519"/>
    <w:rsid w:val="00BE788F"/>
    <w:rsid w:val="00BE7B97"/>
    <w:rsid w:val="00BF03DE"/>
    <w:rsid w:val="00BF1D0B"/>
    <w:rsid w:val="00BF2786"/>
    <w:rsid w:val="00BF2815"/>
    <w:rsid w:val="00BF2892"/>
    <w:rsid w:val="00BF481C"/>
    <w:rsid w:val="00BF69B7"/>
    <w:rsid w:val="00BF6CD2"/>
    <w:rsid w:val="00C007E3"/>
    <w:rsid w:val="00C0096C"/>
    <w:rsid w:val="00C00991"/>
    <w:rsid w:val="00C009E8"/>
    <w:rsid w:val="00C00D76"/>
    <w:rsid w:val="00C01863"/>
    <w:rsid w:val="00C0252E"/>
    <w:rsid w:val="00C02A28"/>
    <w:rsid w:val="00C02D21"/>
    <w:rsid w:val="00C0344B"/>
    <w:rsid w:val="00C03D7D"/>
    <w:rsid w:val="00C04B14"/>
    <w:rsid w:val="00C05F11"/>
    <w:rsid w:val="00C06476"/>
    <w:rsid w:val="00C0698A"/>
    <w:rsid w:val="00C075E4"/>
    <w:rsid w:val="00C07D1F"/>
    <w:rsid w:val="00C07D3D"/>
    <w:rsid w:val="00C103D3"/>
    <w:rsid w:val="00C10437"/>
    <w:rsid w:val="00C10A87"/>
    <w:rsid w:val="00C117AC"/>
    <w:rsid w:val="00C12000"/>
    <w:rsid w:val="00C122A3"/>
    <w:rsid w:val="00C14570"/>
    <w:rsid w:val="00C14F69"/>
    <w:rsid w:val="00C15AA8"/>
    <w:rsid w:val="00C16061"/>
    <w:rsid w:val="00C16464"/>
    <w:rsid w:val="00C16D45"/>
    <w:rsid w:val="00C201AB"/>
    <w:rsid w:val="00C206A3"/>
    <w:rsid w:val="00C22B0E"/>
    <w:rsid w:val="00C22FD0"/>
    <w:rsid w:val="00C2557C"/>
    <w:rsid w:val="00C25B8B"/>
    <w:rsid w:val="00C26AEC"/>
    <w:rsid w:val="00C27899"/>
    <w:rsid w:val="00C27B71"/>
    <w:rsid w:val="00C32581"/>
    <w:rsid w:val="00C326E6"/>
    <w:rsid w:val="00C34E65"/>
    <w:rsid w:val="00C356C6"/>
    <w:rsid w:val="00C362E4"/>
    <w:rsid w:val="00C402AA"/>
    <w:rsid w:val="00C404C0"/>
    <w:rsid w:val="00C40DAF"/>
    <w:rsid w:val="00C41334"/>
    <w:rsid w:val="00C41B05"/>
    <w:rsid w:val="00C4238B"/>
    <w:rsid w:val="00C42C1E"/>
    <w:rsid w:val="00C44BB4"/>
    <w:rsid w:val="00C451D3"/>
    <w:rsid w:val="00C4549A"/>
    <w:rsid w:val="00C45D2B"/>
    <w:rsid w:val="00C45E5D"/>
    <w:rsid w:val="00C47F9A"/>
    <w:rsid w:val="00C5222F"/>
    <w:rsid w:val="00C5229A"/>
    <w:rsid w:val="00C522A2"/>
    <w:rsid w:val="00C52861"/>
    <w:rsid w:val="00C52B1B"/>
    <w:rsid w:val="00C5515F"/>
    <w:rsid w:val="00C5545C"/>
    <w:rsid w:val="00C557FB"/>
    <w:rsid w:val="00C55F94"/>
    <w:rsid w:val="00C568C2"/>
    <w:rsid w:val="00C570B3"/>
    <w:rsid w:val="00C6008D"/>
    <w:rsid w:val="00C6082D"/>
    <w:rsid w:val="00C61E1A"/>
    <w:rsid w:val="00C62412"/>
    <w:rsid w:val="00C62562"/>
    <w:rsid w:val="00C62988"/>
    <w:rsid w:val="00C62CA6"/>
    <w:rsid w:val="00C63982"/>
    <w:rsid w:val="00C64919"/>
    <w:rsid w:val="00C65295"/>
    <w:rsid w:val="00C65849"/>
    <w:rsid w:val="00C659D3"/>
    <w:rsid w:val="00C66738"/>
    <w:rsid w:val="00C6708A"/>
    <w:rsid w:val="00C6766C"/>
    <w:rsid w:val="00C679E6"/>
    <w:rsid w:val="00C705B9"/>
    <w:rsid w:val="00C7108B"/>
    <w:rsid w:val="00C727C6"/>
    <w:rsid w:val="00C74F54"/>
    <w:rsid w:val="00C75A1D"/>
    <w:rsid w:val="00C76263"/>
    <w:rsid w:val="00C77B52"/>
    <w:rsid w:val="00C77C0F"/>
    <w:rsid w:val="00C801BA"/>
    <w:rsid w:val="00C80F1E"/>
    <w:rsid w:val="00C816EE"/>
    <w:rsid w:val="00C82918"/>
    <w:rsid w:val="00C83074"/>
    <w:rsid w:val="00C83B9E"/>
    <w:rsid w:val="00C83F3B"/>
    <w:rsid w:val="00C8709C"/>
    <w:rsid w:val="00C87680"/>
    <w:rsid w:val="00C90EA5"/>
    <w:rsid w:val="00C92223"/>
    <w:rsid w:val="00C948DA"/>
    <w:rsid w:val="00C94D84"/>
    <w:rsid w:val="00C964B3"/>
    <w:rsid w:val="00C9759E"/>
    <w:rsid w:val="00CA085F"/>
    <w:rsid w:val="00CA0F83"/>
    <w:rsid w:val="00CA24E0"/>
    <w:rsid w:val="00CA3492"/>
    <w:rsid w:val="00CA3893"/>
    <w:rsid w:val="00CA404E"/>
    <w:rsid w:val="00CA4302"/>
    <w:rsid w:val="00CA5BA8"/>
    <w:rsid w:val="00CA7735"/>
    <w:rsid w:val="00CA7A47"/>
    <w:rsid w:val="00CB02B7"/>
    <w:rsid w:val="00CB0C8D"/>
    <w:rsid w:val="00CB0DA8"/>
    <w:rsid w:val="00CB28E6"/>
    <w:rsid w:val="00CB38A0"/>
    <w:rsid w:val="00CB3BDA"/>
    <w:rsid w:val="00CB3CB0"/>
    <w:rsid w:val="00CB5730"/>
    <w:rsid w:val="00CB6A4F"/>
    <w:rsid w:val="00CB7868"/>
    <w:rsid w:val="00CB7A3B"/>
    <w:rsid w:val="00CC0EC2"/>
    <w:rsid w:val="00CC167B"/>
    <w:rsid w:val="00CC2D4E"/>
    <w:rsid w:val="00CC412D"/>
    <w:rsid w:val="00CC45F9"/>
    <w:rsid w:val="00CC46F5"/>
    <w:rsid w:val="00CC4EBC"/>
    <w:rsid w:val="00CC4FE7"/>
    <w:rsid w:val="00CC5010"/>
    <w:rsid w:val="00CC5857"/>
    <w:rsid w:val="00CC58A4"/>
    <w:rsid w:val="00CC5F85"/>
    <w:rsid w:val="00CC61F2"/>
    <w:rsid w:val="00CC6E33"/>
    <w:rsid w:val="00CC7157"/>
    <w:rsid w:val="00CC74CD"/>
    <w:rsid w:val="00CD18A6"/>
    <w:rsid w:val="00CD2EA7"/>
    <w:rsid w:val="00CD425E"/>
    <w:rsid w:val="00CD4334"/>
    <w:rsid w:val="00CD43C4"/>
    <w:rsid w:val="00CD5251"/>
    <w:rsid w:val="00CD6260"/>
    <w:rsid w:val="00CD6BA1"/>
    <w:rsid w:val="00CD6F8F"/>
    <w:rsid w:val="00CD747E"/>
    <w:rsid w:val="00CD771D"/>
    <w:rsid w:val="00CD7A2A"/>
    <w:rsid w:val="00CE0F70"/>
    <w:rsid w:val="00CE1671"/>
    <w:rsid w:val="00CE2C5D"/>
    <w:rsid w:val="00CE361B"/>
    <w:rsid w:val="00CE3E4F"/>
    <w:rsid w:val="00CE4AB1"/>
    <w:rsid w:val="00CE56EB"/>
    <w:rsid w:val="00CE6144"/>
    <w:rsid w:val="00CE6720"/>
    <w:rsid w:val="00CE6A40"/>
    <w:rsid w:val="00CF0685"/>
    <w:rsid w:val="00CF15E2"/>
    <w:rsid w:val="00CF3B4C"/>
    <w:rsid w:val="00CF540A"/>
    <w:rsid w:val="00CF58FD"/>
    <w:rsid w:val="00CF5C56"/>
    <w:rsid w:val="00CF656D"/>
    <w:rsid w:val="00CF70B0"/>
    <w:rsid w:val="00D00188"/>
    <w:rsid w:val="00D01A96"/>
    <w:rsid w:val="00D01AF1"/>
    <w:rsid w:val="00D01E0F"/>
    <w:rsid w:val="00D02870"/>
    <w:rsid w:val="00D028D2"/>
    <w:rsid w:val="00D02BE9"/>
    <w:rsid w:val="00D02FDD"/>
    <w:rsid w:val="00D0477E"/>
    <w:rsid w:val="00D0695A"/>
    <w:rsid w:val="00D10F05"/>
    <w:rsid w:val="00D12930"/>
    <w:rsid w:val="00D12B0B"/>
    <w:rsid w:val="00D12DAF"/>
    <w:rsid w:val="00D15AE0"/>
    <w:rsid w:val="00D15C82"/>
    <w:rsid w:val="00D15D5D"/>
    <w:rsid w:val="00D17977"/>
    <w:rsid w:val="00D203EA"/>
    <w:rsid w:val="00D210BD"/>
    <w:rsid w:val="00D217DD"/>
    <w:rsid w:val="00D22A8D"/>
    <w:rsid w:val="00D22B6A"/>
    <w:rsid w:val="00D22FAB"/>
    <w:rsid w:val="00D245C8"/>
    <w:rsid w:val="00D249C8"/>
    <w:rsid w:val="00D2541B"/>
    <w:rsid w:val="00D25B88"/>
    <w:rsid w:val="00D25F8C"/>
    <w:rsid w:val="00D26CEC"/>
    <w:rsid w:val="00D30E05"/>
    <w:rsid w:val="00D31174"/>
    <w:rsid w:val="00D314D6"/>
    <w:rsid w:val="00D31ADF"/>
    <w:rsid w:val="00D33AB5"/>
    <w:rsid w:val="00D347DE"/>
    <w:rsid w:val="00D36BB5"/>
    <w:rsid w:val="00D36CA4"/>
    <w:rsid w:val="00D36D7C"/>
    <w:rsid w:val="00D37CE4"/>
    <w:rsid w:val="00D4100D"/>
    <w:rsid w:val="00D41E73"/>
    <w:rsid w:val="00D421D3"/>
    <w:rsid w:val="00D42312"/>
    <w:rsid w:val="00D42801"/>
    <w:rsid w:val="00D440DA"/>
    <w:rsid w:val="00D44B3F"/>
    <w:rsid w:val="00D467CE"/>
    <w:rsid w:val="00D469FE"/>
    <w:rsid w:val="00D473A7"/>
    <w:rsid w:val="00D47A11"/>
    <w:rsid w:val="00D5058D"/>
    <w:rsid w:val="00D50D7E"/>
    <w:rsid w:val="00D517F2"/>
    <w:rsid w:val="00D51909"/>
    <w:rsid w:val="00D53267"/>
    <w:rsid w:val="00D53439"/>
    <w:rsid w:val="00D53B74"/>
    <w:rsid w:val="00D53CD1"/>
    <w:rsid w:val="00D54877"/>
    <w:rsid w:val="00D54CC8"/>
    <w:rsid w:val="00D57A9C"/>
    <w:rsid w:val="00D57B17"/>
    <w:rsid w:val="00D6040A"/>
    <w:rsid w:val="00D60C43"/>
    <w:rsid w:val="00D61A5F"/>
    <w:rsid w:val="00D65BEE"/>
    <w:rsid w:val="00D666E2"/>
    <w:rsid w:val="00D675B8"/>
    <w:rsid w:val="00D70B35"/>
    <w:rsid w:val="00D72864"/>
    <w:rsid w:val="00D7286B"/>
    <w:rsid w:val="00D72B81"/>
    <w:rsid w:val="00D72EAC"/>
    <w:rsid w:val="00D73C41"/>
    <w:rsid w:val="00D76985"/>
    <w:rsid w:val="00D76C7D"/>
    <w:rsid w:val="00D778F2"/>
    <w:rsid w:val="00D80279"/>
    <w:rsid w:val="00D80D28"/>
    <w:rsid w:val="00D81D13"/>
    <w:rsid w:val="00D82A25"/>
    <w:rsid w:val="00D82C91"/>
    <w:rsid w:val="00D838B3"/>
    <w:rsid w:val="00D840A3"/>
    <w:rsid w:val="00D8539D"/>
    <w:rsid w:val="00D853CC"/>
    <w:rsid w:val="00D857ED"/>
    <w:rsid w:val="00D85F82"/>
    <w:rsid w:val="00D85FE3"/>
    <w:rsid w:val="00D860C6"/>
    <w:rsid w:val="00D86FAC"/>
    <w:rsid w:val="00D8730F"/>
    <w:rsid w:val="00D87CD6"/>
    <w:rsid w:val="00D87E7A"/>
    <w:rsid w:val="00D90579"/>
    <w:rsid w:val="00D90826"/>
    <w:rsid w:val="00D92EFC"/>
    <w:rsid w:val="00D94A80"/>
    <w:rsid w:val="00D94B28"/>
    <w:rsid w:val="00D94CCA"/>
    <w:rsid w:val="00D94F2B"/>
    <w:rsid w:val="00D95351"/>
    <w:rsid w:val="00D95A2B"/>
    <w:rsid w:val="00D961D1"/>
    <w:rsid w:val="00D96918"/>
    <w:rsid w:val="00DA060B"/>
    <w:rsid w:val="00DA19E1"/>
    <w:rsid w:val="00DA2726"/>
    <w:rsid w:val="00DA3274"/>
    <w:rsid w:val="00DA460E"/>
    <w:rsid w:val="00DA7830"/>
    <w:rsid w:val="00DA7A54"/>
    <w:rsid w:val="00DB10CC"/>
    <w:rsid w:val="00DB1843"/>
    <w:rsid w:val="00DB1A46"/>
    <w:rsid w:val="00DB1BC5"/>
    <w:rsid w:val="00DB1CA8"/>
    <w:rsid w:val="00DB28C3"/>
    <w:rsid w:val="00DB58B7"/>
    <w:rsid w:val="00DB594B"/>
    <w:rsid w:val="00DB5EB6"/>
    <w:rsid w:val="00DB69B0"/>
    <w:rsid w:val="00DB7D94"/>
    <w:rsid w:val="00DC02E8"/>
    <w:rsid w:val="00DC048A"/>
    <w:rsid w:val="00DC0944"/>
    <w:rsid w:val="00DC2B4E"/>
    <w:rsid w:val="00DC3D9D"/>
    <w:rsid w:val="00DC4079"/>
    <w:rsid w:val="00DC757B"/>
    <w:rsid w:val="00DC7754"/>
    <w:rsid w:val="00DD0104"/>
    <w:rsid w:val="00DD01BE"/>
    <w:rsid w:val="00DD1A38"/>
    <w:rsid w:val="00DD2325"/>
    <w:rsid w:val="00DD2CD3"/>
    <w:rsid w:val="00DD2D52"/>
    <w:rsid w:val="00DD3BB3"/>
    <w:rsid w:val="00DD3FB9"/>
    <w:rsid w:val="00DD4D20"/>
    <w:rsid w:val="00DD6079"/>
    <w:rsid w:val="00DD6BC4"/>
    <w:rsid w:val="00DD7299"/>
    <w:rsid w:val="00DE075A"/>
    <w:rsid w:val="00DE104F"/>
    <w:rsid w:val="00DE1143"/>
    <w:rsid w:val="00DE1CF2"/>
    <w:rsid w:val="00DE2780"/>
    <w:rsid w:val="00DE2B66"/>
    <w:rsid w:val="00DE33F4"/>
    <w:rsid w:val="00DE3550"/>
    <w:rsid w:val="00DE3914"/>
    <w:rsid w:val="00DE4129"/>
    <w:rsid w:val="00DE559B"/>
    <w:rsid w:val="00DE5BA7"/>
    <w:rsid w:val="00DE752B"/>
    <w:rsid w:val="00DE7948"/>
    <w:rsid w:val="00DE79B0"/>
    <w:rsid w:val="00DF0840"/>
    <w:rsid w:val="00DF0E36"/>
    <w:rsid w:val="00DF35C1"/>
    <w:rsid w:val="00DF524E"/>
    <w:rsid w:val="00DF7644"/>
    <w:rsid w:val="00DF7DB7"/>
    <w:rsid w:val="00E00DAE"/>
    <w:rsid w:val="00E0205D"/>
    <w:rsid w:val="00E0391B"/>
    <w:rsid w:val="00E03EF3"/>
    <w:rsid w:val="00E0465E"/>
    <w:rsid w:val="00E048EB"/>
    <w:rsid w:val="00E05FE5"/>
    <w:rsid w:val="00E06D4A"/>
    <w:rsid w:val="00E06F87"/>
    <w:rsid w:val="00E077D3"/>
    <w:rsid w:val="00E100E0"/>
    <w:rsid w:val="00E10EF8"/>
    <w:rsid w:val="00E12D74"/>
    <w:rsid w:val="00E13956"/>
    <w:rsid w:val="00E14745"/>
    <w:rsid w:val="00E150EC"/>
    <w:rsid w:val="00E15A2A"/>
    <w:rsid w:val="00E15CC9"/>
    <w:rsid w:val="00E16147"/>
    <w:rsid w:val="00E20D13"/>
    <w:rsid w:val="00E21788"/>
    <w:rsid w:val="00E2280D"/>
    <w:rsid w:val="00E26B28"/>
    <w:rsid w:val="00E306C8"/>
    <w:rsid w:val="00E32E05"/>
    <w:rsid w:val="00E33685"/>
    <w:rsid w:val="00E34081"/>
    <w:rsid w:val="00E3473B"/>
    <w:rsid w:val="00E35613"/>
    <w:rsid w:val="00E35833"/>
    <w:rsid w:val="00E35F18"/>
    <w:rsid w:val="00E36591"/>
    <w:rsid w:val="00E37147"/>
    <w:rsid w:val="00E376E1"/>
    <w:rsid w:val="00E378E8"/>
    <w:rsid w:val="00E37B3B"/>
    <w:rsid w:val="00E40291"/>
    <w:rsid w:val="00E42C7B"/>
    <w:rsid w:val="00E42E2C"/>
    <w:rsid w:val="00E42E79"/>
    <w:rsid w:val="00E4456C"/>
    <w:rsid w:val="00E45BA7"/>
    <w:rsid w:val="00E4649D"/>
    <w:rsid w:val="00E46D05"/>
    <w:rsid w:val="00E47C61"/>
    <w:rsid w:val="00E50B89"/>
    <w:rsid w:val="00E50F66"/>
    <w:rsid w:val="00E51B68"/>
    <w:rsid w:val="00E5393B"/>
    <w:rsid w:val="00E544DC"/>
    <w:rsid w:val="00E5793B"/>
    <w:rsid w:val="00E603AF"/>
    <w:rsid w:val="00E60F50"/>
    <w:rsid w:val="00E6102C"/>
    <w:rsid w:val="00E622D9"/>
    <w:rsid w:val="00E6515F"/>
    <w:rsid w:val="00E65F8D"/>
    <w:rsid w:val="00E66F89"/>
    <w:rsid w:val="00E70006"/>
    <w:rsid w:val="00E70E5A"/>
    <w:rsid w:val="00E7177B"/>
    <w:rsid w:val="00E71941"/>
    <w:rsid w:val="00E71C78"/>
    <w:rsid w:val="00E73388"/>
    <w:rsid w:val="00E7437D"/>
    <w:rsid w:val="00E75363"/>
    <w:rsid w:val="00E76C21"/>
    <w:rsid w:val="00E77E60"/>
    <w:rsid w:val="00E8070B"/>
    <w:rsid w:val="00E819BA"/>
    <w:rsid w:val="00E81AE1"/>
    <w:rsid w:val="00E8482A"/>
    <w:rsid w:val="00E84ED3"/>
    <w:rsid w:val="00E8591B"/>
    <w:rsid w:val="00E86692"/>
    <w:rsid w:val="00E91752"/>
    <w:rsid w:val="00E92B65"/>
    <w:rsid w:val="00E92ED6"/>
    <w:rsid w:val="00E934FA"/>
    <w:rsid w:val="00E950AA"/>
    <w:rsid w:val="00E95337"/>
    <w:rsid w:val="00E96A8D"/>
    <w:rsid w:val="00EA024C"/>
    <w:rsid w:val="00EA2515"/>
    <w:rsid w:val="00EA2F86"/>
    <w:rsid w:val="00EA31AE"/>
    <w:rsid w:val="00EA3CDF"/>
    <w:rsid w:val="00EA4568"/>
    <w:rsid w:val="00EA5AF7"/>
    <w:rsid w:val="00EA5EA9"/>
    <w:rsid w:val="00EA729A"/>
    <w:rsid w:val="00EA72C7"/>
    <w:rsid w:val="00EA771B"/>
    <w:rsid w:val="00EB024D"/>
    <w:rsid w:val="00EB0278"/>
    <w:rsid w:val="00EB117B"/>
    <w:rsid w:val="00EB13A9"/>
    <w:rsid w:val="00EB1800"/>
    <w:rsid w:val="00EB1D7B"/>
    <w:rsid w:val="00EB2A64"/>
    <w:rsid w:val="00EB337F"/>
    <w:rsid w:val="00EB40D0"/>
    <w:rsid w:val="00EB432F"/>
    <w:rsid w:val="00EB640C"/>
    <w:rsid w:val="00EB6739"/>
    <w:rsid w:val="00EB7AA7"/>
    <w:rsid w:val="00EB7BDA"/>
    <w:rsid w:val="00EB7F43"/>
    <w:rsid w:val="00EC0328"/>
    <w:rsid w:val="00EC12DB"/>
    <w:rsid w:val="00EC13A3"/>
    <w:rsid w:val="00EC19CC"/>
    <w:rsid w:val="00EC1FA7"/>
    <w:rsid w:val="00EC20DB"/>
    <w:rsid w:val="00EC2EDB"/>
    <w:rsid w:val="00EC511F"/>
    <w:rsid w:val="00EC5245"/>
    <w:rsid w:val="00EC5267"/>
    <w:rsid w:val="00EC5861"/>
    <w:rsid w:val="00EC5D92"/>
    <w:rsid w:val="00EC5F11"/>
    <w:rsid w:val="00EC6140"/>
    <w:rsid w:val="00EC6961"/>
    <w:rsid w:val="00EC6EFE"/>
    <w:rsid w:val="00EC7827"/>
    <w:rsid w:val="00ED089D"/>
    <w:rsid w:val="00ED0F23"/>
    <w:rsid w:val="00ED22AE"/>
    <w:rsid w:val="00ED36AB"/>
    <w:rsid w:val="00ED4E8B"/>
    <w:rsid w:val="00ED52B1"/>
    <w:rsid w:val="00ED7214"/>
    <w:rsid w:val="00ED7F07"/>
    <w:rsid w:val="00EE147F"/>
    <w:rsid w:val="00EE1D23"/>
    <w:rsid w:val="00EE1DE6"/>
    <w:rsid w:val="00EE1F06"/>
    <w:rsid w:val="00EE2D4E"/>
    <w:rsid w:val="00EE5856"/>
    <w:rsid w:val="00EE6E11"/>
    <w:rsid w:val="00EF029E"/>
    <w:rsid w:val="00EF1654"/>
    <w:rsid w:val="00EF19CA"/>
    <w:rsid w:val="00EF1BFF"/>
    <w:rsid w:val="00EF28A5"/>
    <w:rsid w:val="00EF2B5E"/>
    <w:rsid w:val="00EF3DB6"/>
    <w:rsid w:val="00EF3F24"/>
    <w:rsid w:val="00EF4242"/>
    <w:rsid w:val="00EF4C5E"/>
    <w:rsid w:val="00EF616F"/>
    <w:rsid w:val="00EF6252"/>
    <w:rsid w:val="00EF7C3F"/>
    <w:rsid w:val="00F0160C"/>
    <w:rsid w:val="00F03471"/>
    <w:rsid w:val="00F03F00"/>
    <w:rsid w:val="00F04356"/>
    <w:rsid w:val="00F05278"/>
    <w:rsid w:val="00F0560A"/>
    <w:rsid w:val="00F07B79"/>
    <w:rsid w:val="00F10787"/>
    <w:rsid w:val="00F10A93"/>
    <w:rsid w:val="00F1408F"/>
    <w:rsid w:val="00F1655B"/>
    <w:rsid w:val="00F17146"/>
    <w:rsid w:val="00F17529"/>
    <w:rsid w:val="00F22411"/>
    <w:rsid w:val="00F232B9"/>
    <w:rsid w:val="00F2527A"/>
    <w:rsid w:val="00F25294"/>
    <w:rsid w:val="00F2545A"/>
    <w:rsid w:val="00F276A2"/>
    <w:rsid w:val="00F309CC"/>
    <w:rsid w:val="00F30D62"/>
    <w:rsid w:val="00F31B59"/>
    <w:rsid w:val="00F326E2"/>
    <w:rsid w:val="00F34333"/>
    <w:rsid w:val="00F34603"/>
    <w:rsid w:val="00F34E0F"/>
    <w:rsid w:val="00F34E63"/>
    <w:rsid w:val="00F40D0D"/>
    <w:rsid w:val="00F43306"/>
    <w:rsid w:val="00F4351A"/>
    <w:rsid w:val="00F44504"/>
    <w:rsid w:val="00F451BF"/>
    <w:rsid w:val="00F457F3"/>
    <w:rsid w:val="00F47E71"/>
    <w:rsid w:val="00F47F55"/>
    <w:rsid w:val="00F50795"/>
    <w:rsid w:val="00F507B7"/>
    <w:rsid w:val="00F5082A"/>
    <w:rsid w:val="00F50A23"/>
    <w:rsid w:val="00F51C48"/>
    <w:rsid w:val="00F520FA"/>
    <w:rsid w:val="00F52ACD"/>
    <w:rsid w:val="00F53AD5"/>
    <w:rsid w:val="00F53B41"/>
    <w:rsid w:val="00F53F53"/>
    <w:rsid w:val="00F55DB7"/>
    <w:rsid w:val="00F562D3"/>
    <w:rsid w:val="00F56431"/>
    <w:rsid w:val="00F57A8D"/>
    <w:rsid w:val="00F57CAC"/>
    <w:rsid w:val="00F60197"/>
    <w:rsid w:val="00F60B91"/>
    <w:rsid w:val="00F61BAE"/>
    <w:rsid w:val="00F62731"/>
    <w:rsid w:val="00F62F5F"/>
    <w:rsid w:val="00F633CF"/>
    <w:rsid w:val="00F66900"/>
    <w:rsid w:val="00F66E7E"/>
    <w:rsid w:val="00F67420"/>
    <w:rsid w:val="00F67ACE"/>
    <w:rsid w:val="00F707AE"/>
    <w:rsid w:val="00F70B27"/>
    <w:rsid w:val="00F70EA9"/>
    <w:rsid w:val="00F70F90"/>
    <w:rsid w:val="00F71662"/>
    <w:rsid w:val="00F71A76"/>
    <w:rsid w:val="00F72473"/>
    <w:rsid w:val="00F72860"/>
    <w:rsid w:val="00F7356E"/>
    <w:rsid w:val="00F7442A"/>
    <w:rsid w:val="00F7489D"/>
    <w:rsid w:val="00F74E29"/>
    <w:rsid w:val="00F752A4"/>
    <w:rsid w:val="00F75CA3"/>
    <w:rsid w:val="00F761DD"/>
    <w:rsid w:val="00F7795F"/>
    <w:rsid w:val="00F77C8E"/>
    <w:rsid w:val="00F77F9A"/>
    <w:rsid w:val="00F80AD1"/>
    <w:rsid w:val="00F80BA7"/>
    <w:rsid w:val="00F81CB4"/>
    <w:rsid w:val="00F83152"/>
    <w:rsid w:val="00F8358F"/>
    <w:rsid w:val="00F84941"/>
    <w:rsid w:val="00F8670A"/>
    <w:rsid w:val="00F86B73"/>
    <w:rsid w:val="00F86DC8"/>
    <w:rsid w:val="00F90725"/>
    <w:rsid w:val="00F90C32"/>
    <w:rsid w:val="00F92274"/>
    <w:rsid w:val="00F93E8F"/>
    <w:rsid w:val="00F944FE"/>
    <w:rsid w:val="00F9488B"/>
    <w:rsid w:val="00F951A9"/>
    <w:rsid w:val="00F954AE"/>
    <w:rsid w:val="00F957E7"/>
    <w:rsid w:val="00F9598D"/>
    <w:rsid w:val="00F962F7"/>
    <w:rsid w:val="00F96580"/>
    <w:rsid w:val="00F97D1D"/>
    <w:rsid w:val="00FA039E"/>
    <w:rsid w:val="00FA0499"/>
    <w:rsid w:val="00FA0E79"/>
    <w:rsid w:val="00FA1059"/>
    <w:rsid w:val="00FA1603"/>
    <w:rsid w:val="00FA17E7"/>
    <w:rsid w:val="00FA1C76"/>
    <w:rsid w:val="00FA512B"/>
    <w:rsid w:val="00FA5276"/>
    <w:rsid w:val="00FA7890"/>
    <w:rsid w:val="00FB0EE7"/>
    <w:rsid w:val="00FB1FD5"/>
    <w:rsid w:val="00FB258B"/>
    <w:rsid w:val="00FB36E0"/>
    <w:rsid w:val="00FB50C0"/>
    <w:rsid w:val="00FB5846"/>
    <w:rsid w:val="00FB64B5"/>
    <w:rsid w:val="00FB7256"/>
    <w:rsid w:val="00FB7FEF"/>
    <w:rsid w:val="00FC287D"/>
    <w:rsid w:val="00FC3955"/>
    <w:rsid w:val="00FC5656"/>
    <w:rsid w:val="00FC6C45"/>
    <w:rsid w:val="00FC7C58"/>
    <w:rsid w:val="00FC7E5C"/>
    <w:rsid w:val="00FD0207"/>
    <w:rsid w:val="00FD2100"/>
    <w:rsid w:val="00FD2F15"/>
    <w:rsid w:val="00FD3A0D"/>
    <w:rsid w:val="00FD54D7"/>
    <w:rsid w:val="00FD5A30"/>
    <w:rsid w:val="00FD5D6A"/>
    <w:rsid w:val="00FD5E44"/>
    <w:rsid w:val="00FD67D3"/>
    <w:rsid w:val="00FD6830"/>
    <w:rsid w:val="00FD6CBE"/>
    <w:rsid w:val="00FD75D3"/>
    <w:rsid w:val="00FD7DCD"/>
    <w:rsid w:val="00FE0317"/>
    <w:rsid w:val="00FE078E"/>
    <w:rsid w:val="00FE07C5"/>
    <w:rsid w:val="00FE1535"/>
    <w:rsid w:val="00FE5974"/>
    <w:rsid w:val="00FE5CF3"/>
    <w:rsid w:val="00FE6577"/>
    <w:rsid w:val="00FE6CD2"/>
    <w:rsid w:val="00FE7106"/>
    <w:rsid w:val="00FE778C"/>
    <w:rsid w:val="00FF2FEF"/>
    <w:rsid w:val="00FF30AC"/>
    <w:rsid w:val="00FF3465"/>
    <w:rsid w:val="00FF3D45"/>
    <w:rsid w:val="00FF3E4B"/>
    <w:rsid w:val="00FF40A3"/>
    <w:rsid w:val="00FF482C"/>
    <w:rsid w:val="00FF58C3"/>
    <w:rsid w:val="00FF5B91"/>
    <w:rsid w:val="00FF6327"/>
    <w:rsid w:val="00FF6A0E"/>
    <w:rsid w:val="00FF6A2C"/>
    <w:rsid w:val="00FF7707"/>
    <w:rsid w:val="00FF77DB"/>
    <w:rsid w:val="015E20ED"/>
    <w:rsid w:val="01D0CE45"/>
    <w:rsid w:val="01EE5034"/>
    <w:rsid w:val="0275E397"/>
    <w:rsid w:val="02EF508D"/>
    <w:rsid w:val="03BD5D47"/>
    <w:rsid w:val="03D4827F"/>
    <w:rsid w:val="0436151F"/>
    <w:rsid w:val="04A8E34B"/>
    <w:rsid w:val="04C1058A"/>
    <w:rsid w:val="04CA51FA"/>
    <w:rsid w:val="055ABD9B"/>
    <w:rsid w:val="061B7A25"/>
    <w:rsid w:val="0625357F"/>
    <w:rsid w:val="06C35372"/>
    <w:rsid w:val="06E9A0BF"/>
    <w:rsid w:val="077F78E1"/>
    <w:rsid w:val="07A981CF"/>
    <w:rsid w:val="0805FB19"/>
    <w:rsid w:val="08131B3C"/>
    <w:rsid w:val="0829119A"/>
    <w:rsid w:val="086B5291"/>
    <w:rsid w:val="0902A25A"/>
    <w:rsid w:val="090814BB"/>
    <w:rsid w:val="0985C17E"/>
    <w:rsid w:val="098F1021"/>
    <w:rsid w:val="09A96EEB"/>
    <w:rsid w:val="09CB9F1F"/>
    <w:rsid w:val="0A3D4AF6"/>
    <w:rsid w:val="0BDCEE58"/>
    <w:rsid w:val="0C104978"/>
    <w:rsid w:val="0C144E8B"/>
    <w:rsid w:val="0C4AD464"/>
    <w:rsid w:val="0C74D94C"/>
    <w:rsid w:val="0DA73A34"/>
    <w:rsid w:val="0DBB3D44"/>
    <w:rsid w:val="0E3AC3FD"/>
    <w:rsid w:val="0E60B9E3"/>
    <w:rsid w:val="0E694FB6"/>
    <w:rsid w:val="0E8FB2F9"/>
    <w:rsid w:val="0EC49C4B"/>
    <w:rsid w:val="0EDAD262"/>
    <w:rsid w:val="0F1077B6"/>
    <w:rsid w:val="1047542A"/>
    <w:rsid w:val="1081EBD5"/>
    <w:rsid w:val="10903DB2"/>
    <w:rsid w:val="10C96F0E"/>
    <w:rsid w:val="110013CC"/>
    <w:rsid w:val="11102656"/>
    <w:rsid w:val="1119EC27"/>
    <w:rsid w:val="11301F96"/>
    <w:rsid w:val="11B004D2"/>
    <w:rsid w:val="125CC74F"/>
    <w:rsid w:val="12EA57F6"/>
    <w:rsid w:val="136D3119"/>
    <w:rsid w:val="137802E5"/>
    <w:rsid w:val="13CB886A"/>
    <w:rsid w:val="13E0ECCB"/>
    <w:rsid w:val="13E8589E"/>
    <w:rsid w:val="140B4C1E"/>
    <w:rsid w:val="141F761F"/>
    <w:rsid w:val="145D92DC"/>
    <w:rsid w:val="146713BA"/>
    <w:rsid w:val="14A28E14"/>
    <w:rsid w:val="15902A01"/>
    <w:rsid w:val="159CB026"/>
    <w:rsid w:val="15B19E5A"/>
    <w:rsid w:val="15E3B39E"/>
    <w:rsid w:val="15E5AD0D"/>
    <w:rsid w:val="15E93101"/>
    <w:rsid w:val="15EA8FA7"/>
    <w:rsid w:val="1620F801"/>
    <w:rsid w:val="162F7847"/>
    <w:rsid w:val="164A15A1"/>
    <w:rsid w:val="16513386"/>
    <w:rsid w:val="166D1B19"/>
    <w:rsid w:val="1708E813"/>
    <w:rsid w:val="17CEFDF6"/>
    <w:rsid w:val="17D62BA6"/>
    <w:rsid w:val="18862FD6"/>
    <w:rsid w:val="18CAEA66"/>
    <w:rsid w:val="18E2D518"/>
    <w:rsid w:val="193D9C34"/>
    <w:rsid w:val="19AAB24F"/>
    <w:rsid w:val="19EC4B40"/>
    <w:rsid w:val="19F880B3"/>
    <w:rsid w:val="1A08B83F"/>
    <w:rsid w:val="1A3EACDA"/>
    <w:rsid w:val="1A442374"/>
    <w:rsid w:val="1A45926F"/>
    <w:rsid w:val="1A99AB9F"/>
    <w:rsid w:val="1B033A6B"/>
    <w:rsid w:val="1B1EC9DA"/>
    <w:rsid w:val="1B1F828F"/>
    <w:rsid w:val="1C16B721"/>
    <w:rsid w:val="1C693691"/>
    <w:rsid w:val="1C91912C"/>
    <w:rsid w:val="1C9C255C"/>
    <w:rsid w:val="1D04C32F"/>
    <w:rsid w:val="1D42C63D"/>
    <w:rsid w:val="1D6CEE20"/>
    <w:rsid w:val="1E06E791"/>
    <w:rsid w:val="1ED684E2"/>
    <w:rsid w:val="1ED8CBC4"/>
    <w:rsid w:val="1EF70441"/>
    <w:rsid w:val="1F66B54B"/>
    <w:rsid w:val="1F752416"/>
    <w:rsid w:val="1F91AA6F"/>
    <w:rsid w:val="1FAE2D9E"/>
    <w:rsid w:val="201270AD"/>
    <w:rsid w:val="204DDCD8"/>
    <w:rsid w:val="206D6BAF"/>
    <w:rsid w:val="20B558A7"/>
    <w:rsid w:val="210653F3"/>
    <w:rsid w:val="21594BB7"/>
    <w:rsid w:val="21D0E795"/>
    <w:rsid w:val="22014D46"/>
    <w:rsid w:val="2253FC5C"/>
    <w:rsid w:val="231BFBE1"/>
    <w:rsid w:val="23A13C22"/>
    <w:rsid w:val="23C0327F"/>
    <w:rsid w:val="23DE606A"/>
    <w:rsid w:val="24099A16"/>
    <w:rsid w:val="2462C043"/>
    <w:rsid w:val="24FCFE94"/>
    <w:rsid w:val="25317B1E"/>
    <w:rsid w:val="25FCE461"/>
    <w:rsid w:val="2609FC78"/>
    <w:rsid w:val="260D5368"/>
    <w:rsid w:val="26791734"/>
    <w:rsid w:val="271A72F9"/>
    <w:rsid w:val="2890464A"/>
    <w:rsid w:val="28AF51AA"/>
    <w:rsid w:val="2934983B"/>
    <w:rsid w:val="29AE9714"/>
    <w:rsid w:val="29B5473D"/>
    <w:rsid w:val="29C0853A"/>
    <w:rsid w:val="2A562CDB"/>
    <w:rsid w:val="2A953D5E"/>
    <w:rsid w:val="2AB3E416"/>
    <w:rsid w:val="2AD8EA69"/>
    <w:rsid w:val="2AEE0FFE"/>
    <w:rsid w:val="2B0D159C"/>
    <w:rsid w:val="2B1712ED"/>
    <w:rsid w:val="2B565133"/>
    <w:rsid w:val="2B5F195E"/>
    <w:rsid w:val="2B6D2BDB"/>
    <w:rsid w:val="2B943EB9"/>
    <w:rsid w:val="2B97AB18"/>
    <w:rsid w:val="2BA1BC02"/>
    <w:rsid w:val="2BBB5F1F"/>
    <w:rsid w:val="2BC85FE2"/>
    <w:rsid w:val="2BE2EB95"/>
    <w:rsid w:val="2C0802C7"/>
    <w:rsid w:val="2CE1978F"/>
    <w:rsid w:val="2CE1E87A"/>
    <w:rsid w:val="2CF20766"/>
    <w:rsid w:val="2D72174B"/>
    <w:rsid w:val="2D95141A"/>
    <w:rsid w:val="2DF4445B"/>
    <w:rsid w:val="2E04D8A6"/>
    <w:rsid w:val="2E2CBFE3"/>
    <w:rsid w:val="2E3B3F82"/>
    <w:rsid w:val="2E9FD3B7"/>
    <w:rsid w:val="2F5B8E6D"/>
    <w:rsid w:val="2F8AF297"/>
    <w:rsid w:val="2FE07C57"/>
    <w:rsid w:val="2FEAD610"/>
    <w:rsid w:val="307F5919"/>
    <w:rsid w:val="309AAE88"/>
    <w:rsid w:val="30FE506D"/>
    <w:rsid w:val="312A46DE"/>
    <w:rsid w:val="314666FA"/>
    <w:rsid w:val="318CA8DA"/>
    <w:rsid w:val="31B601CE"/>
    <w:rsid w:val="3234A13F"/>
    <w:rsid w:val="32766ABF"/>
    <w:rsid w:val="32A4A3E8"/>
    <w:rsid w:val="32C71557"/>
    <w:rsid w:val="348911CD"/>
    <w:rsid w:val="34C49FA9"/>
    <w:rsid w:val="351D90DF"/>
    <w:rsid w:val="35721398"/>
    <w:rsid w:val="358363FF"/>
    <w:rsid w:val="3602750A"/>
    <w:rsid w:val="361467F2"/>
    <w:rsid w:val="37547535"/>
    <w:rsid w:val="3766B489"/>
    <w:rsid w:val="37A72AFC"/>
    <w:rsid w:val="38217C9D"/>
    <w:rsid w:val="382588D0"/>
    <w:rsid w:val="38537C8E"/>
    <w:rsid w:val="38B64CA5"/>
    <w:rsid w:val="391934CA"/>
    <w:rsid w:val="39204173"/>
    <w:rsid w:val="398675BC"/>
    <w:rsid w:val="39EC5791"/>
    <w:rsid w:val="39F80A77"/>
    <w:rsid w:val="3A7CBFE0"/>
    <w:rsid w:val="3AAAA3E3"/>
    <w:rsid w:val="3ACD01F1"/>
    <w:rsid w:val="3AD615B4"/>
    <w:rsid w:val="3B034D4F"/>
    <w:rsid w:val="3B71AC91"/>
    <w:rsid w:val="3BD65A1A"/>
    <w:rsid w:val="3C95D1C1"/>
    <w:rsid w:val="3CAD6F8A"/>
    <w:rsid w:val="3D2C342E"/>
    <w:rsid w:val="3DB0AD2B"/>
    <w:rsid w:val="3DE4A350"/>
    <w:rsid w:val="3E6E6E0C"/>
    <w:rsid w:val="3E955575"/>
    <w:rsid w:val="3F160466"/>
    <w:rsid w:val="3F4D02C0"/>
    <w:rsid w:val="3F59C168"/>
    <w:rsid w:val="3F7FF1CC"/>
    <w:rsid w:val="3F95DC8B"/>
    <w:rsid w:val="3FC114E1"/>
    <w:rsid w:val="4014CFA8"/>
    <w:rsid w:val="406AABEB"/>
    <w:rsid w:val="40E43BE2"/>
    <w:rsid w:val="40F844AC"/>
    <w:rsid w:val="4102FB47"/>
    <w:rsid w:val="4150BEDA"/>
    <w:rsid w:val="41658B44"/>
    <w:rsid w:val="42008B60"/>
    <w:rsid w:val="423D0A6A"/>
    <w:rsid w:val="42A430D6"/>
    <w:rsid w:val="42A5C712"/>
    <w:rsid w:val="42D3B8AE"/>
    <w:rsid w:val="42E10606"/>
    <w:rsid w:val="43035795"/>
    <w:rsid w:val="4380F326"/>
    <w:rsid w:val="439712AD"/>
    <w:rsid w:val="43A57992"/>
    <w:rsid w:val="43D52FA5"/>
    <w:rsid w:val="44175FD3"/>
    <w:rsid w:val="44177038"/>
    <w:rsid w:val="4437262B"/>
    <w:rsid w:val="44419773"/>
    <w:rsid w:val="44E11C91"/>
    <w:rsid w:val="451E13F0"/>
    <w:rsid w:val="45228E10"/>
    <w:rsid w:val="454540C2"/>
    <w:rsid w:val="45474CCD"/>
    <w:rsid w:val="45502D04"/>
    <w:rsid w:val="45892730"/>
    <w:rsid w:val="4592B287"/>
    <w:rsid w:val="45B6CACE"/>
    <w:rsid w:val="46233E25"/>
    <w:rsid w:val="4630A9CD"/>
    <w:rsid w:val="464196AC"/>
    <w:rsid w:val="46932444"/>
    <w:rsid w:val="46BCBC17"/>
    <w:rsid w:val="46C603E5"/>
    <w:rsid w:val="4776D615"/>
    <w:rsid w:val="47AEA2A6"/>
    <w:rsid w:val="47D62891"/>
    <w:rsid w:val="47F55B0D"/>
    <w:rsid w:val="48D76532"/>
    <w:rsid w:val="4939167F"/>
    <w:rsid w:val="499B8B84"/>
    <w:rsid w:val="49CAC506"/>
    <w:rsid w:val="4A3577D3"/>
    <w:rsid w:val="4AB0D8F7"/>
    <w:rsid w:val="4AB49043"/>
    <w:rsid w:val="4AD3DC6E"/>
    <w:rsid w:val="4AE2E71C"/>
    <w:rsid w:val="4B19A6D8"/>
    <w:rsid w:val="4B579C8A"/>
    <w:rsid w:val="4B755463"/>
    <w:rsid w:val="4B941BA4"/>
    <w:rsid w:val="4B9D7D1A"/>
    <w:rsid w:val="4BA6CA35"/>
    <w:rsid w:val="4BF22787"/>
    <w:rsid w:val="4BF4985D"/>
    <w:rsid w:val="4C21C441"/>
    <w:rsid w:val="4CE6AB61"/>
    <w:rsid w:val="4CF62790"/>
    <w:rsid w:val="4D0C40B4"/>
    <w:rsid w:val="4D210E4E"/>
    <w:rsid w:val="4D2EABA0"/>
    <w:rsid w:val="4E7C018C"/>
    <w:rsid w:val="4EADF800"/>
    <w:rsid w:val="4EB1E610"/>
    <w:rsid w:val="4EFD1B64"/>
    <w:rsid w:val="4F044281"/>
    <w:rsid w:val="4F23381E"/>
    <w:rsid w:val="4F40AA33"/>
    <w:rsid w:val="4F8EA895"/>
    <w:rsid w:val="5003A460"/>
    <w:rsid w:val="50ABADD9"/>
    <w:rsid w:val="50B69214"/>
    <w:rsid w:val="52345394"/>
    <w:rsid w:val="52C66063"/>
    <w:rsid w:val="5313C5AD"/>
    <w:rsid w:val="5314BE87"/>
    <w:rsid w:val="5372D4E0"/>
    <w:rsid w:val="538C0F1E"/>
    <w:rsid w:val="53A5E5E3"/>
    <w:rsid w:val="53D782E8"/>
    <w:rsid w:val="54355CA1"/>
    <w:rsid w:val="545AA741"/>
    <w:rsid w:val="54A35ABD"/>
    <w:rsid w:val="54F18FD7"/>
    <w:rsid w:val="5527D526"/>
    <w:rsid w:val="557370F4"/>
    <w:rsid w:val="55BE1F14"/>
    <w:rsid w:val="55F51F23"/>
    <w:rsid w:val="5610787A"/>
    <w:rsid w:val="5684CD39"/>
    <w:rsid w:val="568AD042"/>
    <w:rsid w:val="56E74E91"/>
    <w:rsid w:val="5714D2B3"/>
    <w:rsid w:val="5724FD9A"/>
    <w:rsid w:val="575872A5"/>
    <w:rsid w:val="57651550"/>
    <w:rsid w:val="57B1ADF4"/>
    <w:rsid w:val="57CAF07C"/>
    <w:rsid w:val="57D0E4C5"/>
    <w:rsid w:val="57D3D54F"/>
    <w:rsid w:val="57D93D29"/>
    <w:rsid w:val="5904C7DD"/>
    <w:rsid w:val="590AED05"/>
    <w:rsid w:val="5911A172"/>
    <w:rsid w:val="594820A9"/>
    <w:rsid w:val="5A018AA2"/>
    <w:rsid w:val="5A06D591"/>
    <w:rsid w:val="5A3073A4"/>
    <w:rsid w:val="5A320CBE"/>
    <w:rsid w:val="5A64B31B"/>
    <w:rsid w:val="5B1938D7"/>
    <w:rsid w:val="5B731F00"/>
    <w:rsid w:val="5BE34D81"/>
    <w:rsid w:val="5D217A87"/>
    <w:rsid w:val="5D22C0A4"/>
    <w:rsid w:val="5D2FA0AB"/>
    <w:rsid w:val="5D40307B"/>
    <w:rsid w:val="5D445A1E"/>
    <w:rsid w:val="5D4F0840"/>
    <w:rsid w:val="5DA75300"/>
    <w:rsid w:val="5DABAD31"/>
    <w:rsid w:val="5DB96FD0"/>
    <w:rsid w:val="5E00B714"/>
    <w:rsid w:val="5EB9B718"/>
    <w:rsid w:val="5F426504"/>
    <w:rsid w:val="5FDE2EFC"/>
    <w:rsid w:val="5FECAEFF"/>
    <w:rsid w:val="608B1C1D"/>
    <w:rsid w:val="61D04DEB"/>
    <w:rsid w:val="620BF32D"/>
    <w:rsid w:val="62320786"/>
    <w:rsid w:val="624E8C0D"/>
    <w:rsid w:val="62944DF1"/>
    <w:rsid w:val="62E149F5"/>
    <w:rsid w:val="630FB460"/>
    <w:rsid w:val="63B93DC2"/>
    <w:rsid w:val="64047507"/>
    <w:rsid w:val="6411A2C9"/>
    <w:rsid w:val="644F6A9C"/>
    <w:rsid w:val="6484282D"/>
    <w:rsid w:val="650B173B"/>
    <w:rsid w:val="651A5C93"/>
    <w:rsid w:val="65E01C2D"/>
    <w:rsid w:val="665FB5EC"/>
    <w:rsid w:val="66652FB9"/>
    <w:rsid w:val="66BDA806"/>
    <w:rsid w:val="6701FD72"/>
    <w:rsid w:val="671801B2"/>
    <w:rsid w:val="6720A867"/>
    <w:rsid w:val="67464482"/>
    <w:rsid w:val="67601DC7"/>
    <w:rsid w:val="67CCC9B7"/>
    <w:rsid w:val="67D6DDD9"/>
    <w:rsid w:val="67E36DC0"/>
    <w:rsid w:val="67F37EFA"/>
    <w:rsid w:val="6870D6F3"/>
    <w:rsid w:val="68887FE9"/>
    <w:rsid w:val="68BEC6F8"/>
    <w:rsid w:val="6912E822"/>
    <w:rsid w:val="691FB9DE"/>
    <w:rsid w:val="692A1DCE"/>
    <w:rsid w:val="692FBCE8"/>
    <w:rsid w:val="695A00D6"/>
    <w:rsid w:val="6977F966"/>
    <w:rsid w:val="69C3704C"/>
    <w:rsid w:val="6A294E96"/>
    <w:rsid w:val="6A382344"/>
    <w:rsid w:val="6A4A53B2"/>
    <w:rsid w:val="6A91EF47"/>
    <w:rsid w:val="6A94BD88"/>
    <w:rsid w:val="6AEDF77A"/>
    <w:rsid w:val="6B69E3CE"/>
    <w:rsid w:val="6C144268"/>
    <w:rsid w:val="6C8A7DDB"/>
    <w:rsid w:val="6CA049C9"/>
    <w:rsid w:val="6CF4441F"/>
    <w:rsid w:val="6D20AA97"/>
    <w:rsid w:val="6D484451"/>
    <w:rsid w:val="6DADDB6C"/>
    <w:rsid w:val="6DBC339E"/>
    <w:rsid w:val="6DBFFA83"/>
    <w:rsid w:val="6DD2BC9E"/>
    <w:rsid w:val="6E66505F"/>
    <w:rsid w:val="6E6BE0C1"/>
    <w:rsid w:val="6E9F2C6D"/>
    <w:rsid w:val="6EBA1D60"/>
    <w:rsid w:val="6EBD1346"/>
    <w:rsid w:val="6F00FA96"/>
    <w:rsid w:val="6F09BE2C"/>
    <w:rsid w:val="6F32680D"/>
    <w:rsid w:val="7034D04C"/>
    <w:rsid w:val="703A39DC"/>
    <w:rsid w:val="707E9C54"/>
    <w:rsid w:val="70A6641E"/>
    <w:rsid w:val="70DBE9D9"/>
    <w:rsid w:val="71151B3E"/>
    <w:rsid w:val="711C2A55"/>
    <w:rsid w:val="713C1B1B"/>
    <w:rsid w:val="71471427"/>
    <w:rsid w:val="715C66EA"/>
    <w:rsid w:val="7177D498"/>
    <w:rsid w:val="721733B5"/>
    <w:rsid w:val="726E337A"/>
    <w:rsid w:val="727011D4"/>
    <w:rsid w:val="728CB141"/>
    <w:rsid w:val="72A580B7"/>
    <w:rsid w:val="72C01FE7"/>
    <w:rsid w:val="7352A17A"/>
    <w:rsid w:val="73AE8F83"/>
    <w:rsid w:val="73B56DA2"/>
    <w:rsid w:val="73B59E01"/>
    <w:rsid w:val="73D609C9"/>
    <w:rsid w:val="7449871E"/>
    <w:rsid w:val="746FE1D4"/>
    <w:rsid w:val="747ADFFC"/>
    <w:rsid w:val="74A1C690"/>
    <w:rsid w:val="75668AED"/>
    <w:rsid w:val="7598DF59"/>
    <w:rsid w:val="759D60F5"/>
    <w:rsid w:val="75A2806B"/>
    <w:rsid w:val="75CBFD6D"/>
    <w:rsid w:val="75D62457"/>
    <w:rsid w:val="75D76A35"/>
    <w:rsid w:val="762EA659"/>
    <w:rsid w:val="76AA8388"/>
    <w:rsid w:val="76DD30E8"/>
    <w:rsid w:val="773EB77B"/>
    <w:rsid w:val="774E692F"/>
    <w:rsid w:val="7756C0EC"/>
    <w:rsid w:val="77F4D21B"/>
    <w:rsid w:val="7815D04B"/>
    <w:rsid w:val="782F3A22"/>
    <w:rsid w:val="78994420"/>
    <w:rsid w:val="79334BCA"/>
    <w:rsid w:val="7940DF20"/>
    <w:rsid w:val="794D5C5A"/>
    <w:rsid w:val="795E69B2"/>
    <w:rsid w:val="79698AEE"/>
    <w:rsid w:val="79A0F8F4"/>
    <w:rsid w:val="79DC46AB"/>
    <w:rsid w:val="7A247134"/>
    <w:rsid w:val="7A369BB2"/>
    <w:rsid w:val="7A8DA1D8"/>
    <w:rsid w:val="7ACC05E8"/>
    <w:rsid w:val="7BF2A42D"/>
    <w:rsid w:val="7CBFD538"/>
    <w:rsid w:val="7D069F45"/>
    <w:rsid w:val="7D90A769"/>
    <w:rsid w:val="7DB40B83"/>
    <w:rsid w:val="7E1ED910"/>
    <w:rsid w:val="7EA9D092"/>
    <w:rsid w:val="7EF3A8E1"/>
    <w:rsid w:val="7F0F1708"/>
    <w:rsid w:val="7F29376E"/>
    <w:rsid w:val="7F4E1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900AE"/>
  <w15:chartTrackingRefBased/>
  <w15:docId w15:val="{BA27BE21-68FD-4ED8-A4F7-8881E7D8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uiPriority="0"/>
    <w:lsdException w:name="footer" w:uiPriority="0"/>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line number" w:locked="1" w:semiHidden="1" w:unhideWhenUsed="1"/>
    <w:lsdException w:name="page number" w:uiPriority="0"/>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uiPriority="0"/>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uiPriority="0"/>
    <w:lsdException w:name="Body Text 3" w:uiPriority="0"/>
    <w:lsdException w:name="Body Text Indent 2" w:uiPriority="0"/>
    <w:lsdException w:name="Body Text Indent 3" w:uiPriority="0"/>
    <w:lsdException w:name="Block Text" w:locked="1" w:semiHidden="1" w:unhideWhenUsed="1"/>
    <w:lsdException w:name="FollowedHyperlink" w:uiPriority="0"/>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iPriority="0"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semiHidden="1" w:uiPriority="0"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4F"/>
    <w:pPr>
      <w:spacing w:after="240"/>
    </w:pPr>
    <w:rPr>
      <w:rFonts w:asciiTheme="minorHAnsi" w:hAnsiTheme="minorHAnsi" w:cstheme="minorHAnsi"/>
      <w:sz w:val="24"/>
      <w:szCs w:val="24"/>
      <w:lang w:eastAsia="en-US"/>
    </w:rPr>
  </w:style>
  <w:style w:type="paragraph" w:styleId="Heading1">
    <w:name w:val="heading 1"/>
    <w:basedOn w:val="Normal"/>
    <w:next w:val="Normal"/>
    <w:link w:val="Heading1Char"/>
    <w:uiPriority w:val="99"/>
    <w:qFormat/>
    <w:rsid w:val="00270BD6"/>
    <w:pPr>
      <w:pageBreakBefore/>
      <w:numPr>
        <w:numId w:val="58"/>
      </w:numPr>
      <w:pBdr>
        <w:top w:val="single" w:sz="4" w:space="0" w:color="auto"/>
        <w:bottom w:val="single" w:sz="4" w:space="1" w:color="auto"/>
      </w:pBdr>
      <w:tabs>
        <w:tab w:val="left" w:pos="426"/>
      </w:tabs>
      <w:ind w:left="432"/>
      <w:outlineLvl w:val="0"/>
    </w:pPr>
    <w:rPr>
      <w:rFonts w:ascii="Calibri" w:hAnsi="Calibri" w:cs="Arial"/>
      <w:color w:val="7030A0"/>
      <w:sz w:val="48"/>
      <w:szCs w:val="48"/>
    </w:rPr>
  </w:style>
  <w:style w:type="paragraph" w:styleId="Heading2">
    <w:name w:val="heading 2"/>
    <w:basedOn w:val="Normal"/>
    <w:next w:val="Normal"/>
    <w:link w:val="Heading2Char"/>
    <w:qFormat/>
    <w:rsid w:val="00270BD6"/>
    <w:pPr>
      <w:keepNext/>
      <w:numPr>
        <w:ilvl w:val="1"/>
        <w:numId w:val="58"/>
      </w:numPr>
      <w:outlineLvl w:val="1"/>
    </w:pPr>
    <w:rPr>
      <w:rFonts w:cs="Arial"/>
      <w:color w:val="7030A0"/>
      <w:sz w:val="36"/>
    </w:rPr>
  </w:style>
  <w:style w:type="paragraph" w:styleId="Heading3">
    <w:name w:val="heading 3"/>
    <w:basedOn w:val="Normal"/>
    <w:next w:val="Normal"/>
    <w:link w:val="Heading3Char"/>
    <w:qFormat/>
    <w:rsid w:val="00270BD6"/>
    <w:pPr>
      <w:keepNext/>
      <w:keepLines/>
      <w:numPr>
        <w:ilvl w:val="2"/>
        <w:numId w:val="58"/>
      </w:numPr>
      <w:spacing w:before="160" w:after="80" w:line="276" w:lineRule="auto"/>
      <w:outlineLvl w:val="2"/>
    </w:pPr>
    <w:rPr>
      <w:rFonts w:ascii="Calibri" w:eastAsiaTheme="majorEastAsia" w:hAnsi="Calibri" w:cs="Calibri"/>
      <w:bCs/>
      <w:color w:val="E71D72"/>
      <w:sz w:val="28"/>
      <w:szCs w:val="22"/>
    </w:rPr>
  </w:style>
  <w:style w:type="paragraph" w:styleId="Heading4">
    <w:name w:val="heading 4"/>
    <w:basedOn w:val="Normal"/>
    <w:next w:val="Normal"/>
    <w:link w:val="Heading4Char"/>
    <w:uiPriority w:val="99"/>
    <w:qFormat/>
    <w:rsid w:val="005A4C23"/>
    <w:pPr>
      <w:keepNext/>
      <w:numPr>
        <w:ilvl w:val="3"/>
        <w:numId w:val="58"/>
      </w:numPr>
      <w:jc w:val="both"/>
      <w:outlineLvl w:val="3"/>
    </w:pPr>
    <w:rPr>
      <w:i/>
      <w:iCs/>
      <w:color w:val="7030A0"/>
      <w:sz w:val="22"/>
      <w:szCs w:val="22"/>
    </w:rPr>
  </w:style>
  <w:style w:type="paragraph" w:styleId="Heading5">
    <w:name w:val="heading 5"/>
    <w:basedOn w:val="Normal"/>
    <w:next w:val="Normal"/>
    <w:link w:val="Heading5Char"/>
    <w:qFormat/>
    <w:rsid w:val="003D3F21"/>
    <w:pPr>
      <w:keepNext/>
      <w:numPr>
        <w:ilvl w:val="4"/>
        <w:numId w:val="58"/>
      </w:numPr>
      <w:outlineLvl w:val="4"/>
    </w:pPr>
    <w:rPr>
      <w:rFonts w:ascii="Arial" w:hAnsi="Arial" w:cs="Arial"/>
      <w:sz w:val="28"/>
      <w:szCs w:val="28"/>
    </w:rPr>
  </w:style>
  <w:style w:type="paragraph" w:styleId="Heading6">
    <w:name w:val="heading 6"/>
    <w:basedOn w:val="Normal"/>
    <w:next w:val="Normal"/>
    <w:link w:val="Heading6Char"/>
    <w:uiPriority w:val="99"/>
    <w:qFormat/>
    <w:rsid w:val="003D3F21"/>
    <w:pPr>
      <w:keepNext/>
      <w:numPr>
        <w:ilvl w:val="5"/>
        <w:numId w:val="58"/>
      </w:numPr>
      <w:outlineLvl w:val="5"/>
    </w:pPr>
    <w:rPr>
      <w:b/>
      <w:bCs/>
    </w:rPr>
  </w:style>
  <w:style w:type="paragraph" w:styleId="Heading7">
    <w:name w:val="heading 7"/>
    <w:basedOn w:val="Normal"/>
    <w:next w:val="Normal"/>
    <w:link w:val="Heading7Char"/>
    <w:uiPriority w:val="99"/>
    <w:qFormat/>
    <w:rsid w:val="003D3F21"/>
    <w:pPr>
      <w:keepNext/>
      <w:numPr>
        <w:ilvl w:val="6"/>
        <w:numId w:val="58"/>
      </w:numPr>
      <w:spacing w:after="120"/>
      <w:jc w:val="both"/>
      <w:outlineLvl w:val="6"/>
    </w:pPr>
    <w:rPr>
      <w:rFonts w:ascii="Arial" w:hAnsi="Arial" w:cs="Arial"/>
      <w:i/>
      <w:iCs/>
      <w:sz w:val="22"/>
      <w:szCs w:val="22"/>
    </w:rPr>
  </w:style>
  <w:style w:type="paragraph" w:styleId="Heading8">
    <w:name w:val="heading 8"/>
    <w:basedOn w:val="Normal"/>
    <w:next w:val="Normal"/>
    <w:link w:val="Heading8Char"/>
    <w:uiPriority w:val="9"/>
    <w:semiHidden/>
    <w:unhideWhenUsed/>
    <w:qFormat/>
    <w:locked/>
    <w:rsid w:val="003351DE"/>
    <w:pPr>
      <w:keepNext/>
      <w:keepLines/>
      <w:numPr>
        <w:ilvl w:val="7"/>
        <w:numId w:val="5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3351DE"/>
    <w:pPr>
      <w:keepNext/>
      <w:keepLines/>
      <w:numPr>
        <w:ilvl w:val="8"/>
        <w:numId w:val="5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70BD6"/>
    <w:rPr>
      <w:rFonts w:ascii="Calibri" w:hAnsi="Calibri" w:cs="Arial"/>
      <w:color w:val="7030A0"/>
      <w:sz w:val="48"/>
      <w:szCs w:val="48"/>
      <w:lang w:eastAsia="en-US"/>
    </w:rPr>
  </w:style>
  <w:style w:type="character" w:customStyle="1" w:styleId="Heading2Char">
    <w:name w:val="Heading 2 Char"/>
    <w:link w:val="Heading2"/>
    <w:locked/>
    <w:rsid w:val="00270BD6"/>
    <w:rPr>
      <w:rFonts w:asciiTheme="minorHAnsi" w:hAnsiTheme="minorHAnsi" w:cs="Arial"/>
      <w:color w:val="7030A0"/>
      <w:sz w:val="36"/>
      <w:szCs w:val="24"/>
      <w:lang w:eastAsia="en-US"/>
    </w:rPr>
  </w:style>
  <w:style w:type="character" w:customStyle="1" w:styleId="Heading3Char">
    <w:name w:val="Heading 3 Char"/>
    <w:link w:val="Heading3"/>
    <w:locked/>
    <w:rsid w:val="00270BD6"/>
    <w:rPr>
      <w:rFonts w:ascii="Calibri" w:eastAsiaTheme="majorEastAsia" w:hAnsi="Calibri" w:cs="Calibri"/>
      <w:bCs/>
      <w:color w:val="E71D72"/>
      <w:sz w:val="28"/>
      <w:szCs w:val="22"/>
      <w:lang w:eastAsia="en-US"/>
    </w:rPr>
  </w:style>
  <w:style w:type="character" w:customStyle="1" w:styleId="Heading4Char">
    <w:name w:val="Heading 4 Char"/>
    <w:link w:val="Heading4"/>
    <w:uiPriority w:val="99"/>
    <w:locked/>
    <w:rsid w:val="005A4C23"/>
    <w:rPr>
      <w:rFonts w:asciiTheme="minorHAnsi" w:hAnsiTheme="minorHAnsi" w:cstheme="minorHAnsi"/>
      <w:i/>
      <w:iCs/>
      <w:color w:val="7030A0"/>
      <w:sz w:val="22"/>
      <w:szCs w:val="22"/>
      <w:lang w:eastAsia="en-US"/>
    </w:rPr>
  </w:style>
  <w:style w:type="character" w:customStyle="1" w:styleId="Heading5Char">
    <w:name w:val="Heading 5 Char"/>
    <w:link w:val="Heading5"/>
    <w:locked/>
    <w:rsid w:val="005A1723"/>
    <w:rPr>
      <w:rFonts w:ascii="Arial" w:hAnsi="Arial" w:cs="Arial"/>
      <w:sz w:val="28"/>
      <w:szCs w:val="28"/>
      <w:lang w:eastAsia="en-US"/>
    </w:rPr>
  </w:style>
  <w:style w:type="character" w:customStyle="1" w:styleId="Heading6Char">
    <w:name w:val="Heading 6 Char"/>
    <w:link w:val="Heading6"/>
    <w:uiPriority w:val="99"/>
    <w:locked/>
    <w:rsid w:val="005A1723"/>
    <w:rPr>
      <w:rFonts w:asciiTheme="minorHAnsi" w:hAnsiTheme="minorHAnsi" w:cstheme="minorHAnsi"/>
      <w:b/>
      <w:bCs/>
      <w:sz w:val="24"/>
      <w:szCs w:val="24"/>
      <w:lang w:eastAsia="en-US"/>
    </w:rPr>
  </w:style>
  <w:style w:type="character" w:customStyle="1" w:styleId="Heading7Char">
    <w:name w:val="Heading 7 Char"/>
    <w:link w:val="Heading7"/>
    <w:uiPriority w:val="99"/>
    <w:locked/>
    <w:rsid w:val="005A1723"/>
    <w:rPr>
      <w:rFonts w:ascii="Arial" w:hAnsi="Arial" w:cs="Arial"/>
      <w:i/>
      <w:iCs/>
      <w:sz w:val="22"/>
      <w:szCs w:val="22"/>
      <w:lang w:eastAsia="en-US"/>
    </w:rPr>
  </w:style>
  <w:style w:type="paragraph" w:styleId="BalloonText">
    <w:name w:val="Balloon Text"/>
    <w:basedOn w:val="Normal"/>
    <w:link w:val="BalloonTextChar"/>
    <w:uiPriority w:val="99"/>
    <w:semiHidden/>
    <w:rsid w:val="003D3F21"/>
    <w:rPr>
      <w:rFonts w:ascii="Tahoma" w:hAnsi="Tahoma" w:cs="Tahoma"/>
      <w:sz w:val="16"/>
      <w:szCs w:val="16"/>
    </w:rPr>
  </w:style>
  <w:style w:type="character" w:customStyle="1" w:styleId="BalloonTextChar">
    <w:name w:val="Balloon Text Char"/>
    <w:link w:val="BalloonText"/>
    <w:uiPriority w:val="99"/>
    <w:semiHidden/>
    <w:locked/>
    <w:rsid w:val="005A1723"/>
    <w:rPr>
      <w:rFonts w:cs="Times New Roman"/>
      <w:sz w:val="2"/>
      <w:lang w:val="en-GB"/>
    </w:rPr>
  </w:style>
  <w:style w:type="paragraph" w:styleId="Header">
    <w:name w:val="header"/>
    <w:basedOn w:val="Normal"/>
    <w:link w:val="HeaderChar"/>
    <w:uiPriority w:val="99"/>
    <w:rsid w:val="003D3F21"/>
    <w:pPr>
      <w:tabs>
        <w:tab w:val="center" w:pos="4153"/>
        <w:tab w:val="right" w:pos="8306"/>
      </w:tabs>
    </w:pPr>
  </w:style>
  <w:style w:type="character" w:customStyle="1" w:styleId="HeaderChar">
    <w:name w:val="Header Char"/>
    <w:link w:val="Header"/>
    <w:uiPriority w:val="99"/>
    <w:locked/>
    <w:rsid w:val="005A1723"/>
    <w:rPr>
      <w:rFonts w:cs="Times New Roman"/>
      <w:sz w:val="24"/>
      <w:lang w:val="en-GB"/>
    </w:rPr>
  </w:style>
  <w:style w:type="paragraph" w:styleId="Footer">
    <w:name w:val="footer"/>
    <w:basedOn w:val="Normal"/>
    <w:link w:val="FooterChar"/>
    <w:rsid w:val="003D3F21"/>
    <w:pPr>
      <w:tabs>
        <w:tab w:val="center" w:pos="4153"/>
        <w:tab w:val="right" w:pos="8306"/>
      </w:tabs>
    </w:pPr>
  </w:style>
  <w:style w:type="character" w:customStyle="1" w:styleId="FooterChar">
    <w:name w:val="Footer Char"/>
    <w:link w:val="Footer"/>
    <w:locked/>
    <w:rsid w:val="00EF029E"/>
    <w:rPr>
      <w:rFonts w:cs="Times New Roman"/>
      <w:sz w:val="24"/>
      <w:lang w:eastAsia="en-US"/>
    </w:rPr>
  </w:style>
  <w:style w:type="paragraph" w:styleId="Title">
    <w:name w:val="Title"/>
    <w:basedOn w:val="Normal"/>
    <w:link w:val="TitleChar"/>
    <w:qFormat/>
    <w:rsid w:val="003D3F21"/>
    <w:pPr>
      <w:jc w:val="center"/>
    </w:pPr>
    <w:rPr>
      <w:b/>
      <w:bCs/>
      <w:u w:val="single"/>
    </w:rPr>
  </w:style>
  <w:style w:type="character" w:customStyle="1" w:styleId="TitleChar">
    <w:name w:val="Title Char"/>
    <w:link w:val="Title"/>
    <w:locked/>
    <w:rsid w:val="005A1723"/>
    <w:rPr>
      <w:rFonts w:ascii="Cambria" w:hAnsi="Cambria" w:cs="Cambria"/>
      <w:b/>
      <w:bCs/>
      <w:kern w:val="28"/>
      <w:sz w:val="32"/>
      <w:lang w:val="en-GB"/>
    </w:rPr>
  </w:style>
  <w:style w:type="character" w:styleId="Hyperlink">
    <w:name w:val="Hyperlink"/>
    <w:uiPriority w:val="99"/>
    <w:rsid w:val="003D3F21"/>
    <w:rPr>
      <w:rFonts w:cs="Times New Roman"/>
      <w:color w:val="0000FF"/>
      <w:u w:val="single"/>
    </w:rPr>
  </w:style>
  <w:style w:type="paragraph" w:styleId="BodyTextIndent">
    <w:name w:val="Body Text Indent"/>
    <w:basedOn w:val="Normal"/>
    <w:link w:val="BodyTextIndentChar"/>
    <w:uiPriority w:val="99"/>
    <w:rsid w:val="003D3F21"/>
    <w:pPr>
      <w:ind w:left="-180"/>
      <w:jc w:val="both"/>
    </w:pPr>
    <w:rPr>
      <w:rFonts w:ascii="Arial" w:hAnsi="Arial" w:cs="Arial"/>
    </w:rPr>
  </w:style>
  <w:style w:type="character" w:customStyle="1" w:styleId="BodyTextIndentChar">
    <w:name w:val="Body Text Indent Char"/>
    <w:link w:val="BodyTextIndent"/>
    <w:uiPriority w:val="99"/>
    <w:semiHidden/>
    <w:locked/>
    <w:rsid w:val="005A1723"/>
    <w:rPr>
      <w:rFonts w:cs="Times New Roman"/>
      <w:sz w:val="24"/>
      <w:lang w:val="en-GB"/>
    </w:rPr>
  </w:style>
  <w:style w:type="paragraph" w:styleId="BodyText">
    <w:name w:val="Body Text"/>
    <w:basedOn w:val="Normal"/>
    <w:link w:val="BodyTextChar"/>
    <w:uiPriority w:val="99"/>
    <w:rsid w:val="003D3F21"/>
    <w:pPr>
      <w:jc w:val="both"/>
    </w:pPr>
    <w:rPr>
      <w:rFonts w:ascii="Arial" w:hAnsi="Arial" w:cs="Arial"/>
    </w:rPr>
  </w:style>
  <w:style w:type="character" w:customStyle="1" w:styleId="BodyTextChar">
    <w:name w:val="Body Text Char"/>
    <w:link w:val="BodyText"/>
    <w:uiPriority w:val="99"/>
    <w:locked/>
    <w:rsid w:val="001A5C4E"/>
    <w:rPr>
      <w:rFonts w:ascii="Arial" w:hAnsi="Arial" w:cs="Arial"/>
      <w:sz w:val="24"/>
      <w:lang w:eastAsia="en-US"/>
    </w:rPr>
  </w:style>
  <w:style w:type="paragraph" w:styleId="ListBullet">
    <w:name w:val="List Bullet"/>
    <w:basedOn w:val="Normal"/>
    <w:uiPriority w:val="99"/>
    <w:rsid w:val="003D3F21"/>
    <w:pPr>
      <w:numPr>
        <w:numId w:val="3"/>
      </w:numPr>
    </w:pPr>
    <w:rPr>
      <w:lang w:val="en-US"/>
    </w:rPr>
  </w:style>
  <w:style w:type="paragraph" w:styleId="BodyText3">
    <w:name w:val="Body Text 3"/>
    <w:basedOn w:val="Normal"/>
    <w:link w:val="BodyText3Char"/>
    <w:uiPriority w:val="99"/>
    <w:rsid w:val="003D3F21"/>
    <w:pPr>
      <w:jc w:val="both"/>
    </w:pPr>
    <w:rPr>
      <w:rFonts w:ascii="Arial" w:hAnsi="Arial" w:cs="Arial"/>
      <w:sz w:val="22"/>
      <w:szCs w:val="22"/>
    </w:rPr>
  </w:style>
  <w:style w:type="character" w:customStyle="1" w:styleId="BodyText3Char">
    <w:name w:val="Body Text 3 Char"/>
    <w:link w:val="BodyText3"/>
    <w:uiPriority w:val="99"/>
    <w:semiHidden/>
    <w:locked/>
    <w:rsid w:val="005A1723"/>
    <w:rPr>
      <w:rFonts w:cs="Times New Roman"/>
      <w:sz w:val="16"/>
      <w:lang w:val="en-GB"/>
    </w:rPr>
  </w:style>
  <w:style w:type="paragraph" w:styleId="BodyTextIndent2">
    <w:name w:val="Body Text Indent 2"/>
    <w:basedOn w:val="Normal"/>
    <w:link w:val="BodyTextIndent2Char"/>
    <w:uiPriority w:val="99"/>
    <w:rsid w:val="003D3F21"/>
    <w:pPr>
      <w:spacing w:after="120"/>
      <w:ind w:left="720" w:hanging="720"/>
      <w:jc w:val="both"/>
    </w:pPr>
    <w:rPr>
      <w:rFonts w:ascii="Arial" w:hAnsi="Arial" w:cs="Arial"/>
      <w:i/>
      <w:iCs/>
      <w:sz w:val="22"/>
      <w:szCs w:val="22"/>
    </w:rPr>
  </w:style>
  <w:style w:type="character" w:customStyle="1" w:styleId="BodyTextIndent2Char">
    <w:name w:val="Body Text Indent 2 Char"/>
    <w:link w:val="BodyTextIndent2"/>
    <w:uiPriority w:val="99"/>
    <w:semiHidden/>
    <w:locked/>
    <w:rsid w:val="005A1723"/>
    <w:rPr>
      <w:rFonts w:cs="Times New Roman"/>
      <w:sz w:val="24"/>
      <w:lang w:val="en-GB"/>
    </w:rPr>
  </w:style>
  <w:style w:type="paragraph" w:styleId="BodyText2">
    <w:name w:val="Body Text 2"/>
    <w:basedOn w:val="Normal"/>
    <w:link w:val="BodyText2Char"/>
    <w:uiPriority w:val="99"/>
    <w:rsid w:val="003D3F21"/>
    <w:pPr>
      <w:jc w:val="both"/>
    </w:pPr>
    <w:rPr>
      <w:rFonts w:ascii="Arial" w:hAnsi="Arial" w:cs="Arial"/>
      <w:lang w:val="en-US"/>
    </w:rPr>
  </w:style>
  <w:style w:type="character" w:customStyle="1" w:styleId="BodyText2Char">
    <w:name w:val="Body Text 2 Char"/>
    <w:link w:val="BodyText2"/>
    <w:uiPriority w:val="99"/>
    <w:semiHidden/>
    <w:locked/>
    <w:rsid w:val="005A1723"/>
    <w:rPr>
      <w:rFonts w:cs="Times New Roman"/>
      <w:sz w:val="24"/>
      <w:lang w:val="en-GB"/>
    </w:rPr>
  </w:style>
  <w:style w:type="paragraph" w:styleId="BodyTextIndent3">
    <w:name w:val="Body Text Indent 3"/>
    <w:basedOn w:val="Normal"/>
    <w:link w:val="BodyTextIndent3Char"/>
    <w:uiPriority w:val="99"/>
    <w:rsid w:val="003D3F21"/>
    <w:pPr>
      <w:tabs>
        <w:tab w:val="left" w:pos="360"/>
      </w:tabs>
      <w:ind w:left="360" w:hanging="360"/>
      <w:jc w:val="both"/>
    </w:pPr>
    <w:rPr>
      <w:rFonts w:ascii="Arial" w:hAnsi="Arial" w:cs="Arial"/>
      <w:sz w:val="22"/>
      <w:szCs w:val="22"/>
    </w:rPr>
  </w:style>
  <w:style w:type="character" w:customStyle="1" w:styleId="BodyTextIndent3Char">
    <w:name w:val="Body Text Indent 3 Char"/>
    <w:link w:val="BodyTextIndent3"/>
    <w:uiPriority w:val="99"/>
    <w:semiHidden/>
    <w:locked/>
    <w:rsid w:val="005A1723"/>
    <w:rPr>
      <w:rFonts w:cs="Times New Roman"/>
      <w:sz w:val="16"/>
      <w:lang w:val="en-GB"/>
    </w:rPr>
  </w:style>
  <w:style w:type="character" w:styleId="FollowedHyperlink">
    <w:name w:val="FollowedHyperlink"/>
    <w:uiPriority w:val="99"/>
    <w:rsid w:val="003D3F21"/>
    <w:rPr>
      <w:rFonts w:cs="Times New Roman"/>
      <w:color w:val="800080"/>
      <w:u w:val="single"/>
    </w:rPr>
  </w:style>
  <w:style w:type="paragraph" w:styleId="FootnoteText">
    <w:name w:val="footnote text"/>
    <w:basedOn w:val="Normal"/>
    <w:link w:val="FootnoteTextChar"/>
    <w:uiPriority w:val="99"/>
    <w:semiHidden/>
    <w:rsid w:val="003D3F21"/>
    <w:rPr>
      <w:sz w:val="20"/>
      <w:szCs w:val="20"/>
    </w:rPr>
  </w:style>
  <w:style w:type="character" w:customStyle="1" w:styleId="FootnoteTextChar">
    <w:name w:val="Footnote Text Char"/>
    <w:link w:val="FootnoteText"/>
    <w:uiPriority w:val="99"/>
    <w:semiHidden/>
    <w:locked/>
    <w:rsid w:val="005A1723"/>
    <w:rPr>
      <w:rFonts w:cs="Times New Roman"/>
      <w:sz w:val="20"/>
      <w:lang w:val="en-GB"/>
    </w:rPr>
  </w:style>
  <w:style w:type="character" w:styleId="FootnoteReference">
    <w:name w:val="footnote reference"/>
    <w:rsid w:val="003D3F21"/>
    <w:rPr>
      <w:rFonts w:cs="Times New Roman"/>
      <w:vertAlign w:val="superscript"/>
    </w:rPr>
  </w:style>
  <w:style w:type="character" w:styleId="PageNumber">
    <w:name w:val="page number"/>
    <w:uiPriority w:val="99"/>
    <w:rsid w:val="003D3F21"/>
    <w:rPr>
      <w:rFonts w:cs="Times New Roman"/>
    </w:rPr>
  </w:style>
  <w:style w:type="paragraph" w:customStyle="1" w:styleId="CorpsdetextemargeExp">
    <w:name w:val="Corps de texte marge Exp"/>
    <w:basedOn w:val="Normal"/>
    <w:uiPriority w:val="99"/>
    <w:rsid w:val="003D3F21"/>
    <w:pPr>
      <w:overflowPunct w:val="0"/>
      <w:autoSpaceDE w:val="0"/>
      <w:autoSpaceDN w:val="0"/>
      <w:adjustRightInd w:val="0"/>
      <w:jc w:val="both"/>
      <w:textAlignment w:val="baseline"/>
    </w:pPr>
    <w:rPr>
      <w:rFonts w:ascii="Times" w:hAnsi="Times" w:cs="Times"/>
      <w:sz w:val="22"/>
      <w:szCs w:val="22"/>
      <w:lang w:val="en-US"/>
    </w:rPr>
  </w:style>
  <w:style w:type="paragraph" w:customStyle="1" w:styleId="Style1">
    <w:name w:val="Style1"/>
    <w:basedOn w:val="Normal"/>
    <w:next w:val="Normal"/>
    <w:uiPriority w:val="99"/>
    <w:rsid w:val="003D3F21"/>
  </w:style>
  <w:style w:type="paragraph" w:customStyle="1" w:styleId="Corpsdetextemarge">
    <w:name w:val="Corps de texte marge"/>
    <w:basedOn w:val="BodyText"/>
    <w:rsid w:val="003D3F21"/>
    <w:rPr>
      <w:rFonts w:ascii="Times" w:hAnsi="Times" w:cs="Times"/>
      <w:lang w:val="en-US"/>
    </w:rPr>
  </w:style>
  <w:style w:type="character" w:styleId="CommentReference">
    <w:name w:val="annotation reference"/>
    <w:uiPriority w:val="99"/>
    <w:semiHidden/>
    <w:rsid w:val="003D3F21"/>
    <w:rPr>
      <w:rFonts w:cs="Times New Roman"/>
      <w:sz w:val="16"/>
    </w:rPr>
  </w:style>
  <w:style w:type="paragraph" w:styleId="CommentText">
    <w:name w:val="annotation text"/>
    <w:basedOn w:val="Normal"/>
    <w:link w:val="CommentTextChar"/>
    <w:uiPriority w:val="99"/>
    <w:rsid w:val="003D3F21"/>
    <w:rPr>
      <w:sz w:val="20"/>
      <w:szCs w:val="20"/>
    </w:rPr>
  </w:style>
  <w:style w:type="character" w:customStyle="1" w:styleId="CommentTextChar">
    <w:name w:val="Comment Text Char"/>
    <w:link w:val="CommentText"/>
    <w:uiPriority w:val="99"/>
    <w:locked/>
    <w:rsid w:val="005A1723"/>
    <w:rPr>
      <w:rFonts w:cs="Times New Roman"/>
      <w:sz w:val="20"/>
      <w:lang w:val="en-GB"/>
    </w:rPr>
  </w:style>
  <w:style w:type="paragraph" w:styleId="CommentSubject">
    <w:name w:val="annotation subject"/>
    <w:basedOn w:val="CommentText"/>
    <w:next w:val="CommentText"/>
    <w:link w:val="CommentSubjectChar"/>
    <w:uiPriority w:val="99"/>
    <w:semiHidden/>
    <w:rsid w:val="003D3F21"/>
    <w:rPr>
      <w:b/>
      <w:bCs/>
    </w:rPr>
  </w:style>
  <w:style w:type="character" w:customStyle="1" w:styleId="CommentSubjectChar">
    <w:name w:val="Comment Subject Char"/>
    <w:link w:val="CommentSubject"/>
    <w:uiPriority w:val="99"/>
    <w:semiHidden/>
    <w:locked/>
    <w:rsid w:val="005A1723"/>
    <w:rPr>
      <w:rFonts w:cs="Times New Roman"/>
      <w:b/>
      <w:bCs/>
      <w:sz w:val="20"/>
      <w:lang w:val="en-GB"/>
    </w:rPr>
  </w:style>
  <w:style w:type="paragraph" w:styleId="NormalWeb">
    <w:name w:val="Normal (Web)"/>
    <w:basedOn w:val="Normal"/>
    <w:rsid w:val="008F106C"/>
    <w:pPr>
      <w:spacing w:before="100" w:after="100"/>
    </w:pPr>
  </w:style>
  <w:style w:type="character" w:styleId="Emphasis">
    <w:name w:val="Emphasis"/>
    <w:uiPriority w:val="99"/>
    <w:qFormat/>
    <w:rsid w:val="001A5C4E"/>
    <w:rPr>
      <w:rFonts w:cs="Times New Roman"/>
      <w:i/>
      <w:iCs/>
    </w:rPr>
  </w:style>
  <w:style w:type="table" w:styleId="TableGrid">
    <w:name w:val="Table Grid"/>
    <w:basedOn w:val="TableNormal"/>
    <w:uiPriority w:val="39"/>
    <w:rsid w:val="00504E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uiPriority w:val="99"/>
    <w:rsid w:val="00504590"/>
    <w:tblPr>
      <w:tblStyleRowBandSize w:val="1"/>
      <w:tblStyleColBandSize w:val="1"/>
    </w:tblPr>
    <w:tblStylePr w:type="firstRow">
      <w:rPr>
        <w:rFonts w:cs="Times New Roman"/>
        <w:b/>
        <w:bCs/>
        <w:shd w:val="clear" w:color="auto" w:fill="auto"/>
      </w:rPr>
      <w:tblPr/>
      <w:tcPr>
        <w:tcBorders>
          <w:tl2br w:val="none" w:sz="0" w:space="0" w:color="auto"/>
          <w:tr2bl w:val="none" w:sz="0" w:space="0" w:color="auto"/>
        </w:tcBorders>
      </w:tcPr>
    </w:tblStylePr>
    <w:tblStylePr w:type="firstCol">
      <w:rPr>
        <w:rFonts w:cs="Times New Roman"/>
        <w:shd w:val="clear" w:color="auto" w:fill="auto"/>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shd w:val="clear" w:color="auto" w:fill="auto"/>
      </w:rPr>
      <w:tblPr/>
      <w:tcPr>
        <w:tcBorders>
          <w:right w:val="single" w:sz="6" w:space="0" w:color="FFFFFF"/>
          <w:tl2br w:val="none" w:sz="0" w:space="0" w:color="auto"/>
          <w:tr2bl w:val="none" w:sz="0" w:space="0" w:color="auto"/>
        </w:tcBorders>
      </w:tcPr>
    </w:tblStylePr>
    <w:tblStylePr w:type="band1Vert">
      <w:rPr>
        <w:rFonts w:cs="Times New Roman"/>
        <w:color w:val="auto"/>
        <w:shd w:val="clear" w:color="auto" w:fill="auto"/>
      </w:rPr>
      <w:tblPr/>
      <w:tcPr>
        <w:shd w:val="solid" w:color="C0C0C0" w:fill="FFFFFF"/>
      </w:tcPr>
    </w:tblStylePr>
    <w:tblStylePr w:type="band2Vert">
      <w:rPr>
        <w:rFonts w:cs="Times New Roman"/>
        <w:color w:val="auto"/>
        <w:shd w:val="clear" w:color="auto" w:fill="auto"/>
      </w:rPr>
      <w:tblPr/>
      <w:tcPr>
        <w:shd w:val="pct50" w:color="C0C0C0" w:fill="FFFFFF"/>
      </w:tcPr>
    </w:tblStylePr>
    <w:tblStylePr w:type="band1Horz">
      <w:rPr>
        <w:rFonts w:cs="Times New Roman"/>
        <w:shd w:val="clear" w:color="auto" w:fill="auto"/>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styleId="TableClassic1">
    <w:name w:val="Table Classic 1"/>
    <w:basedOn w:val="TableNormal"/>
    <w:uiPriority w:val="99"/>
    <w:rsid w:val="00504590"/>
    <w:tblPr>
      <w:tblBorders>
        <w:top w:val="single" w:sz="12" w:space="0" w:color="000000"/>
        <w:bottom w:val="single" w:sz="12" w:space="0" w:color="000000"/>
      </w:tblBorders>
    </w:tblPr>
    <w:tblStylePr w:type="firstRow">
      <w:rPr>
        <w:rFonts w:cs="Times New Roman"/>
        <w:i/>
        <w:iCs/>
        <w:shd w:val="clear" w:color="auto" w:fill="auto"/>
      </w:rPr>
      <w:tblPr/>
      <w:tcPr>
        <w:tcBorders>
          <w:bottom w:val="single" w:sz="6" w:space="0" w:color="000000"/>
          <w:tl2br w:val="none" w:sz="0" w:space="0" w:color="auto"/>
          <w:tr2bl w:val="none" w:sz="0" w:space="0" w:color="auto"/>
        </w:tcBorders>
      </w:tcPr>
    </w:tblStylePr>
    <w:tblStylePr w:type="lastRow">
      <w:rPr>
        <w:rFonts w:cs="Times New Roman"/>
        <w:color w:val="auto"/>
        <w:shd w:val="clear" w:color="auto" w:fill="auto"/>
      </w:rPr>
      <w:tblPr/>
      <w:tcPr>
        <w:tcBorders>
          <w:top w:val="single" w:sz="6" w:space="0" w:color="000000"/>
          <w:tl2br w:val="none" w:sz="0" w:space="0" w:color="auto"/>
          <w:tr2bl w:val="none" w:sz="0" w:space="0" w:color="auto"/>
        </w:tcBorders>
      </w:tcPr>
    </w:tblStylePr>
    <w:tblStylePr w:type="firstCol">
      <w:rPr>
        <w:rFonts w:cs="Times New Roman"/>
        <w:shd w:val="clear" w:color="auto" w:fill="auto"/>
      </w:rPr>
      <w:tblPr/>
      <w:tcPr>
        <w:tcBorders>
          <w:right w:val="single" w:sz="6" w:space="0" w:color="000000"/>
          <w:tl2br w:val="none" w:sz="0" w:space="0" w:color="auto"/>
          <w:tr2bl w:val="none" w:sz="0" w:space="0" w:color="auto"/>
        </w:tcBorders>
      </w:tcPr>
    </w:tblStylePr>
    <w:tblStylePr w:type="neCell">
      <w:rPr>
        <w:rFonts w:cs="Times New Roman"/>
        <w:b/>
        <w:bCs/>
        <w:i w:val="0"/>
        <w:iCs w:val="0"/>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39483B"/>
    <w:pPr>
      <w:ind w:left="720"/>
    </w:pPr>
  </w:style>
  <w:style w:type="character" w:customStyle="1" w:styleId="CharChar1">
    <w:name w:val="Char Char1"/>
    <w:uiPriority w:val="99"/>
    <w:rsid w:val="00EE6E11"/>
    <w:rPr>
      <w:rFonts w:ascii="Calibri" w:hAnsi="Calibri" w:cs="Calibri"/>
      <w:sz w:val="22"/>
      <w:lang w:val="en-US" w:eastAsia="en-US"/>
    </w:rPr>
  </w:style>
  <w:style w:type="paragraph" w:customStyle="1" w:styleId="listparagraph0">
    <w:name w:val="listparagraph"/>
    <w:basedOn w:val="Normal"/>
    <w:uiPriority w:val="99"/>
    <w:rsid w:val="00191212"/>
    <w:rPr>
      <w:lang w:eastAsia="en-GB"/>
    </w:rPr>
  </w:style>
  <w:style w:type="paragraph" w:styleId="EndnoteText">
    <w:name w:val="endnote text"/>
    <w:basedOn w:val="Normal"/>
    <w:link w:val="EndnoteTextChar"/>
    <w:semiHidden/>
    <w:rsid w:val="00C75A1D"/>
    <w:rPr>
      <w:rFonts w:ascii="Arial" w:hAnsi="Arial"/>
      <w:sz w:val="20"/>
      <w:szCs w:val="20"/>
    </w:rPr>
  </w:style>
  <w:style w:type="character" w:customStyle="1" w:styleId="EndnoteTextChar">
    <w:name w:val="Endnote Text Char"/>
    <w:link w:val="EndnoteText"/>
    <w:semiHidden/>
    <w:locked/>
    <w:rsid w:val="00C75A1D"/>
    <w:rPr>
      <w:rFonts w:ascii="Arial" w:hAnsi="Arial" w:cs="Times New Roman"/>
      <w:lang w:val="en-GB"/>
    </w:rPr>
  </w:style>
  <w:style w:type="character" w:styleId="EndnoteReference">
    <w:name w:val="endnote reference"/>
    <w:uiPriority w:val="99"/>
    <w:semiHidden/>
    <w:rsid w:val="00C75A1D"/>
    <w:rPr>
      <w:rFonts w:cs="Times New Roman"/>
      <w:vertAlign w:val="superscript"/>
    </w:rPr>
  </w:style>
  <w:style w:type="paragraph" w:styleId="Revision">
    <w:name w:val="Revision"/>
    <w:hidden/>
    <w:uiPriority w:val="99"/>
    <w:semiHidden/>
    <w:rsid w:val="00341644"/>
    <w:rPr>
      <w:sz w:val="24"/>
      <w:szCs w:val="24"/>
      <w:lang w:eastAsia="en-US"/>
    </w:rPr>
  </w:style>
  <w:style w:type="paragraph" w:customStyle="1" w:styleId="Default">
    <w:name w:val="Default"/>
    <w:rsid w:val="0091362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3D4A8C"/>
    <w:rPr>
      <w:rFonts w:ascii="Calibri" w:eastAsia="Calibri" w:hAnsi="Calibri"/>
      <w:sz w:val="22"/>
      <w:szCs w:val="22"/>
      <w:lang w:eastAsia="en-US"/>
    </w:rPr>
  </w:style>
  <w:style w:type="paragraph" w:styleId="TOCHeading">
    <w:name w:val="TOC Heading"/>
    <w:basedOn w:val="Heading1"/>
    <w:next w:val="Normal"/>
    <w:uiPriority w:val="39"/>
    <w:unhideWhenUsed/>
    <w:qFormat/>
    <w:rsid w:val="008517B0"/>
    <w:pPr>
      <w:keepLines/>
      <w:spacing w:before="240" w:after="0" w:line="259" w:lineRule="auto"/>
      <w:outlineLvl w:val="9"/>
    </w:pPr>
    <w:rPr>
      <w:rFonts w:ascii="Calibri Light" w:hAnsi="Calibri Light" w:cs="Times New Roman"/>
      <w:color w:val="2E74B5"/>
      <w:sz w:val="32"/>
      <w:szCs w:val="32"/>
      <w:lang w:val="en-US"/>
    </w:rPr>
  </w:style>
  <w:style w:type="paragraph" w:styleId="TOC1">
    <w:name w:val="toc 1"/>
    <w:basedOn w:val="Normal"/>
    <w:next w:val="Normal"/>
    <w:autoRedefine/>
    <w:uiPriority w:val="39"/>
    <w:unhideWhenUsed/>
    <w:locked/>
    <w:rsid w:val="009176E3"/>
  </w:style>
  <w:style w:type="paragraph" w:styleId="TOC2">
    <w:name w:val="toc 2"/>
    <w:basedOn w:val="Normal"/>
    <w:next w:val="Normal"/>
    <w:autoRedefine/>
    <w:uiPriority w:val="39"/>
    <w:unhideWhenUsed/>
    <w:locked/>
    <w:rsid w:val="008517B0"/>
    <w:pPr>
      <w:ind w:left="240"/>
    </w:pPr>
  </w:style>
  <w:style w:type="paragraph" w:styleId="TOC3">
    <w:name w:val="toc 3"/>
    <w:basedOn w:val="Normal"/>
    <w:next w:val="Normal"/>
    <w:autoRedefine/>
    <w:uiPriority w:val="39"/>
    <w:unhideWhenUsed/>
    <w:locked/>
    <w:rsid w:val="008517B0"/>
    <w:pPr>
      <w:ind w:left="480"/>
    </w:pPr>
  </w:style>
  <w:style w:type="paragraph" w:customStyle="1" w:styleId="StyleHeading5Left">
    <w:name w:val="Style Heading 5 + Left"/>
    <w:basedOn w:val="Heading5"/>
    <w:rsid w:val="005E64CD"/>
    <w:pPr>
      <w:keepNext w:val="0"/>
      <w:tabs>
        <w:tab w:val="num" w:pos="567"/>
      </w:tabs>
      <w:spacing w:before="120" w:after="120"/>
      <w:ind w:left="567" w:hanging="567"/>
    </w:pPr>
    <w:rPr>
      <w:rFonts w:ascii="Calibri" w:hAnsi="Calibri" w:cs="Times New Roman"/>
      <w:sz w:val="24"/>
      <w:szCs w:val="20"/>
      <w:lang w:val="x-none"/>
    </w:rPr>
  </w:style>
  <w:style w:type="paragraph" w:customStyle="1" w:styleId="Numberedheading">
    <w:name w:val="Numbered heading"/>
    <w:basedOn w:val="Heading2"/>
    <w:qFormat/>
    <w:rsid w:val="005E64CD"/>
    <w:pPr>
      <w:keepLines/>
      <w:numPr>
        <w:ilvl w:val="0"/>
        <w:numId w:val="0"/>
      </w:numPr>
      <w:spacing w:before="240" w:line="380" w:lineRule="atLeast"/>
    </w:pPr>
    <w:rPr>
      <w:rFonts w:ascii="Times New Roman" w:eastAsia="MS Gothic" w:hAnsi="Times New Roman" w:cs="Times New Roman"/>
      <w:color w:val="642183"/>
      <w:sz w:val="32"/>
      <w:szCs w:val="26"/>
      <w:lang w:val="x-none"/>
    </w:rPr>
  </w:style>
  <w:style w:type="paragraph" w:styleId="PlainText">
    <w:name w:val="Plain Text"/>
    <w:basedOn w:val="Normal"/>
    <w:link w:val="PlainTextChar"/>
    <w:uiPriority w:val="99"/>
    <w:semiHidden/>
    <w:unhideWhenUsed/>
    <w:locked/>
    <w:rsid w:val="00F25294"/>
    <w:rPr>
      <w:rFonts w:ascii="Calibri" w:eastAsia="Calibri" w:hAnsi="Calibri"/>
      <w:sz w:val="22"/>
      <w:szCs w:val="22"/>
    </w:rPr>
  </w:style>
  <w:style w:type="character" w:customStyle="1" w:styleId="PlainTextChar">
    <w:name w:val="Plain Text Char"/>
    <w:link w:val="PlainText"/>
    <w:uiPriority w:val="99"/>
    <w:semiHidden/>
    <w:rsid w:val="00F25294"/>
    <w:rPr>
      <w:rFonts w:ascii="Calibri" w:eastAsia="Calibri" w:hAnsi="Calibri"/>
      <w:sz w:val="22"/>
      <w:szCs w:val="22"/>
      <w:lang w:eastAsia="en-US"/>
    </w:rPr>
  </w:style>
  <w:style w:type="table" w:customStyle="1" w:styleId="TableGrid1">
    <w:name w:val="Table Grid1"/>
    <w:basedOn w:val="TableNormal"/>
    <w:next w:val="TableGrid"/>
    <w:uiPriority w:val="39"/>
    <w:rsid w:val="005067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2A76"/>
    <w:rPr>
      <w:color w:val="605E5C"/>
      <w:shd w:val="clear" w:color="auto" w:fill="E1DFDD"/>
    </w:rPr>
  </w:style>
  <w:style w:type="paragraph" w:styleId="Caption">
    <w:name w:val="caption"/>
    <w:basedOn w:val="Normal"/>
    <w:next w:val="Normal"/>
    <w:uiPriority w:val="35"/>
    <w:unhideWhenUsed/>
    <w:qFormat/>
    <w:locked/>
    <w:rsid w:val="00965F73"/>
    <w:pPr>
      <w:spacing w:after="200"/>
    </w:pPr>
    <w:rPr>
      <w:i/>
      <w:iCs/>
      <w:color w:val="44546A" w:themeColor="text2"/>
      <w:sz w:val="18"/>
      <w:szCs w:val="18"/>
    </w:rPr>
  </w:style>
  <w:style w:type="paragraph" w:customStyle="1" w:styleId="paragraph">
    <w:name w:val="paragraph"/>
    <w:basedOn w:val="Normal"/>
    <w:rsid w:val="00D85FE3"/>
    <w:pPr>
      <w:spacing w:before="100" w:beforeAutospacing="1" w:after="100" w:afterAutospacing="1"/>
    </w:pPr>
    <w:rPr>
      <w:lang w:eastAsia="en-GB"/>
    </w:rPr>
  </w:style>
  <w:style w:type="character" w:customStyle="1" w:styleId="contentcontrolboundarysink">
    <w:name w:val="contentcontrolboundarysink"/>
    <w:basedOn w:val="DefaultParagraphFont"/>
    <w:rsid w:val="00D85FE3"/>
  </w:style>
  <w:style w:type="character" w:customStyle="1" w:styleId="normaltextrun">
    <w:name w:val="normaltextrun"/>
    <w:basedOn w:val="DefaultParagraphFont"/>
    <w:rsid w:val="00D85FE3"/>
  </w:style>
  <w:style w:type="character" w:customStyle="1" w:styleId="eop">
    <w:name w:val="eop"/>
    <w:basedOn w:val="DefaultParagraphFont"/>
    <w:rsid w:val="00D85FE3"/>
  </w:style>
  <w:style w:type="character" w:styleId="SubtleEmphasis">
    <w:name w:val="Subtle Emphasis"/>
    <w:basedOn w:val="DefaultParagraphFont"/>
    <w:uiPriority w:val="19"/>
    <w:qFormat/>
    <w:rsid w:val="00AB3C22"/>
    <w:rPr>
      <w:i/>
      <w:iCs/>
      <w:color w:val="404040" w:themeColor="text1" w:themeTint="BF"/>
    </w:rPr>
  </w:style>
  <w:style w:type="paragraph" w:customStyle="1" w:styleId="Subheadinglettered">
    <w:name w:val="Subheading lettered"/>
    <w:basedOn w:val="Normal"/>
    <w:link w:val="SubheadingletteredChar"/>
    <w:qFormat/>
    <w:rsid w:val="00817BB9"/>
    <w:pPr>
      <w:numPr>
        <w:numId w:val="56"/>
      </w:numPr>
    </w:pPr>
  </w:style>
  <w:style w:type="character" w:customStyle="1" w:styleId="SubheadingletteredChar">
    <w:name w:val="Subheading lettered Char"/>
    <w:basedOn w:val="DefaultParagraphFont"/>
    <w:link w:val="Subheadinglettered"/>
    <w:rsid w:val="00817BB9"/>
    <w:rPr>
      <w:rFonts w:asciiTheme="minorHAnsi" w:hAnsiTheme="minorHAnsi" w:cstheme="minorHAnsi"/>
      <w:sz w:val="24"/>
      <w:szCs w:val="24"/>
      <w:lang w:eastAsia="en-US"/>
    </w:rPr>
  </w:style>
  <w:style w:type="paragraph" w:customStyle="1" w:styleId="Tabletext">
    <w:name w:val="Table text"/>
    <w:basedOn w:val="Normal"/>
    <w:link w:val="TabletextChar"/>
    <w:qFormat/>
    <w:rsid w:val="005A5733"/>
    <w:pPr>
      <w:spacing w:after="0"/>
    </w:pPr>
  </w:style>
  <w:style w:type="character" w:customStyle="1" w:styleId="TabletextChar">
    <w:name w:val="Table text Char"/>
    <w:basedOn w:val="DefaultParagraphFont"/>
    <w:link w:val="Tabletext"/>
    <w:rsid w:val="005A5733"/>
    <w:rPr>
      <w:rFonts w:asciiTheme="minorHAnsi" w:hAnsiTheme="minorHAnsi" w:cstheme="minorHAnsi"/>
      <w:sz w:val="24"/>
      <w:szCs w:val="24"/>
      <w:lang w:eastAsia="en-US"/>
    </w:rPr>
  </w:style>
  <w:style w:type="paragraph" w:customStyle="1" w:styleId="Style2">
    <w:name w:val="Style2"/>
    <w:basedOn w:val="Heading1"/>
    <w:link w:val="Style2Char"/>
    <w:qFormat/>
    <w:rsid w:val="004D4C47"/>
    <w:pPr>
      <w:numPr>
        <w:numId w:val="0"/>
      </w:numPr>
    </w:pPr>
  </w:style>
  <w:style w:type="character" w:customStyle="1" w:styleId="Style2Char">
    <w:name w:val="Style2 Char"/>
    <w:basedOn w:val="Heading1Char"/>
    <w:link w:val="Style2"/>
    <w:rsid w:val="004D4C47"/>
    <w:rPr>
      <w:rFonts w:ascii="Calibri" w:hAnsi="Calibri" w:cs="Arial"/>
      <w:b w:val="0"/>
      <w:bCs w:val="0"/>
      <w:color w:val="7030A0"/>
      <w:sz w:val="40"/>
      <w:szCs w:val="24"/>
      <w:lang w:eastAsia="en-US"/>
    </w:rPr>
  </w:style>
  <w:style w:type="paragraph" w:customStyle="1" w:styleId="Subheadingnotlabelled">
    <w:name w:val="Subheading not labelled"/>
    <w:basedOn w:val="Normal"/>
    <w:link w:val="SubheadingnotlabelledChar"/>
    <w:qFormat/>
    <w:rsid w:val="00261414"/>
    <w:rPr>
      <w:rFonts w:ascii="Calibri" w:hAnsi="Calibri"/>
      <w:b/>
      <w:color w:val="7030A0"/>
    </w:rPr>
  </w:style>
  <w:style w:type="character" w:customStyle="1" w:styleId="SubheadingnotlabelledChar">
    <w:name w:val="Subheading not labelled Char"/>
    <w:basedOn w:val="DefaultParagraphFont"/>
    <w:link w:val="Subheadingnotlabelled"/>
    <w:rsid w:val="00261414"/>
    <w:rPr>
      <w:rFonts w:ascii="Calibri" w:hAnsi="Calibri" w:cstheme="minorHAnsi"/>
      <w:b/>
      <w:color w:val="7030A0"/>
      <w:sz w:val="24"/>
      <w:szCs w:val="24"/>
      <w:lang w:eastAsia="en-US"/>
    </w:rPr>
  </w:style>
  <w:style w:type="character" w:customStyle="1" w:styleId="Heading8Char">
    <w:name w:val="Heading 8 Char"/>
    <w:basedOn w:val="DefaultParagraphFont"/>
    <w:link w:val="Heading8"/>
    <w:uiPriority w:val="9"/>
    <w:semiHidden/>
    <w:rsid w:val="003351D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351DE"/>
    <w:rPr>
      <w:rFonts w:asciiTheme="majorHAnsi" w:eastAsiaTheme="majorEastAsia" w:hAnsiTheme="majorHAnsi" w:cstheme="majorBidi"/>
      <w:i/>
      <w:iCs/>
      <w:color w:val="272727" w:themeColor="text1" w:themeTint="D8"/>
      <w:sz w:val="21"/>
      <w:szCs w:val="21"/>
      <w:lang w:eastAsia="en-US"/>
    </w:rPr>
  </w:style>
  <w:style w:type="paragraph" w:customStyle="1" w:styleId="TOCheadingnotnumbered">
    <w:name w:val="TOC heading not numbered"/>
    <w:basedOn w:val="Subheadingnotlabelled"/>
    <w:link w:val="TOCheadingnotnumberedChar"/>
    <w:qFormat/>
    <w:rsid w:val="00874DAB"/>
  </w:style>
  <w:style w:type="character" w:customStyle="1" w:styleId="TOCheadingnotnumberedChar">
    <w:name w:val="TOC heading not numbered Char"/>
    <w:basedOn w:val="SubheadingnotlabelledChar"/>
    <w:link w:val="TOCheadingnotnumbered"/>
    <w:rsid w:val="00874DAB"/>
    <w:rPr>
      <w:rFonts w:ascii="Calibri" w:hAnsi="Calibri" w:cstheme="minorHAnsi"/>
      <w:b/>
      <w:color w:val="7030A0"/>
      <w:sz w:val="24"/>
      <w:szCs w:val="24"/>
      <w:lang w:eastAsia="en-US"/>
    </w:rPr>
  </w:style>
  <w:style w:type="paragraph" w:customStyle="1" w:styleId="TableStyle2">
    <w:name w:val="Table Style 2"/>
    <w:rsid w:val="00D02BE9"/>
    <w:pPr>
      <w:pBdr>
        <w:top w:val="nil"/>
        <w:left w:val="nil"/>
        <w:bottom w:val="nil"/>
        <w:right w:val="nil"/>
        <w:between w:val="nil"/>
        <w:bar w:val="nil"/>
      </w:pBdr>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customStyle="1" w:styleId="Body">
    <w:name w:val="Body"/>
    <w:rsid w:val="00D02BE9"/>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paragraph" w:customStyle="1" w:styleId="TableParagraph">
    <w:name w:val="Table Paragraph"/>
    <w:basedOn w:val="Normal"/>
    <w:uiPriority w:val="1"/>
    <w:qFormat/>
    <w:rsid w:val="0032587D"/>
    <w:pPr>
      <w:widowControl w:val="0"/>
      <w:autoSpaceDE w:val="0"/>
      <w:autoSpaceDN w:val="0"/>
      <w:spacing w:after="0"/>
    </w:pPr>
    <w:rPr>
      <w:rFonts w:ascii="Arial" w:eastAsia="Arial" w:hAnsi="Arial" w:cs="Arial"/>
      <w:sz w:val="22"/>
      <w:szCs w:val="22"/>
      <w:lang w:val="en-US"/>
    </w:rPr>
  </w:style>
  <w:style w:type="paragraph" w:styleId="TOC6">
    <w:name w:val="toc 6"/>
    <w:basedOn w:val="Normal"/>
    <w:next w:val="Normal"/>
    <w:autoRedefine/>
    <w:uiPriority w:val="39"/>
    <w:semiHidden/>
    <w:unhideWhenUsed/>
    <w:locked/>
    <w:rsid w:val="007D42B4"/>
    <w:pPr>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858274">
      <w:bodyDiv w:val="1"/>
      <w:marLeft w:val="0"/>
      <w:marRight w:val="0"/>
      <w:marTop w:val="0"/>
      <w:marBottom w:val="0"/>
      <w:divBdr>
        <w:top w:val="none" w:sz="0" w:space="0" w:color="auto"/>
        <w:left w:val="none" w:sz="0" w:space="0" w:color="auto"/>
        <w:bottom w:val="none" w:sz="0" w:space="0" w:color="auto"/>
        <w:right w:val="none" w:sz="0" w:space="0" w:color="auto"/>
      </w:divBdr>
    </w:div>
    <w:div w:id="528182567">
      <w:bodyDiv w:val="1"/>
      <w:marLeft w:val="0"/>
      <w:marRight w:val="0"/>
      <w:marTop w:val="0"/>
      <w:marBottom w:val="0"/>
      <w:divBdr>
        <w:top w:val="none" w:sz="0" w:space="0" w:color="auto"/>
        <w:left w:val="none" w:sz="0" w:space="0" w:color="auto"/>
        <w:bottom w:val="none" w:sz="0" w:space="0" w:color="auto"/>
        <w:right w:val="none" w:sz="0" w:space="0" w:color="auto"/>
      </w:divBdr>
    </w:div>
    <w:div w:id="820731707">
      <w:bodyDiv w:val="1"/>
      <w:marLeft w:val="0"/>
      <w:marRight w:val="0"/>
      <w:marTop w:val="0"/>
      <w:marBottom w:val="0"/>
      <w:divBdr>
        <w:top w:val="none" w:sz="0" w:space="0" w:color="auto"/>
        <w:left w:val="none" w:sz="0" w:space="0" w:color="auto"/>
        <w:bottom w:val="none" w:sz="0" w:space="0" w:color="auto"/>
        <w:right w:val="none" w:sz="0" w:space="0" w:color="auto"/>
      </w:divBdr>
    </w:div>
    <w:div w:id="884677528">
      <w:bodyDiv w:val="1"/>
      <w:marLeft w:val="0"/>
      <w:marRight w:val="0"/>
      <w:marTop w:val="0"/>
      <w:marBottom w:val="0"/>
      <w:divBdr>
        <w:top w:val="none" w:sz="0" w:space="0" w:color="auto"/>
        <w:left w:val="none" w:sz="0" w:space="0" w:color="auto"/>
        <w:bottom w:val="none" w:sz="0" w:space="0" w:color="auto"/>
        <w:right w:val="none" w:sz="0" w:space="0" w:color="auto"/>
      </w:divBdr>
    </w:div>
    <w:div w:id="1025057898">
      <w:bodyDiv w:val="1"/>
      <w:marLeft w:val="0"/>
      <w:marRight w:val="0"/>
      <w:marTop w:val="0"/>
      <w:marBottom w:val="0"/>
      <w:divBdr>
        <w:top w:val="none" w:sz="0" w:space="0" w:color="auto"/>
        <w:left w:val="none" w:sz="0" w:space="0" w:color="auto"/>
        <w:bottom w:val="none" w:sz="0" w:space="0" w:color="auto"/>
        <w:right w:val="none" w:sz="0" w:space="0" w:color="auto"/>
      </w:divBdr>
    </w:div>
    <w:div w:id="1138304603">
      <w:bodyDiv w:val="1"/>
      <w:marLeft w:val="0"/>
      <w:marRight w:val="0"/>
      <w:marTop w:val="0"/>
      <w:marBottom w:val="0"/>
      <w:divBdr>
        <w:top w:val="none" w:sz="0" w:space="0" w:color="auto"/>
        <w:left w:val="none" w:sz="0" w:space="0" w:color="auto"/>
        <w:bottom w:val="none" w:sz="0" w:space="0" w:color="auto"/>
        <w:right w:val="none" w:sz="0" w:space="0" w:color="auto"/>
      </w:divBdr>
    </w:div>
    <w:div w:id="1410882096">
      <w:bodyDiv w:val="1"/>
      <w:marLeft w:val="0"/>
      <w:marRight w:val="0"/>
      <w:marTop w:val="0"/>
      <w:marBottom w:val="0"/>
      <w:divBdr>
        <w:top w:val="none" w:sz="0" w:space="0" w:color="auto"/>
        <w:left w:val="none" w:sz="0" w:space="0" w:color="auto"/>
        <w:bottom w:val="none" w:sz="0" w:space="0" w:color="auto"/>
        <w:right w:val="none" w:sz="0" w:space="0" w:color="auto"/>
      </w:divBdr>
    </w:div>
    <w:div w:id="1550800576">
      <w:bodyDiv w:val="1"/>
      <w:marLeft w:val="0"/>
      <w:marRight w:val="0"/>
      <w:marTop w:val="0"/>
      <w:marBottom w:val="0"/>
      <w:divBdr>
        <w:top w:val="none" w:sz="0" w:space="0" w:color="auto"/>
        <w:left w:val="none" w:sz="0" w:space="0" w:color="auto"/>
        <w:bottom w:val="none" w:sz="0" w:space="0" w:color="auto"/>
        <w:right w:val="none" w:sz="0" w:space="0" w:color="auto"/>
      </w:divBdr>
    </w:div>
    <w:div w:id="1598832964">
      <w:bodyDiv w:val="1"/>
      <w:marLeft w:val="0"/>
      <w:marRight w:val="0"/>
      <w:marTop w:val="0"/>
      <w:marBottom w:val="0"/>
      <w:divBdr>
        <w:top w:val="none" w:sz="0" w:space="0" w:color="auto"/>
        <w:left w:val="none" w:sz="0" w:space="0" w:color="auto"/>
        <w:bottom w:val="none" w:sz="0" w:space="0" w:color="auto"/>
        <w:right w:val="none" w:sz="0" w:space="0" w:color="auto"/>
      </w:divBdr>
    </w:div>
    <w:div w:id="2066564010">
      <w:bodyDiv w:val="1"/>
      <w:marLeft w:val="0"/>
      <w:marRight w:val="0"/>
      <w:marTop w:val="0"/>
      <w:marBottom w:val="0"/>
      <w:divBdr>
        <w:top w:val="none" w:sz="0" w:space="0" w:color="auto"/>
        <w:left w:val="none" w:sz="0" w:space="0" w:color="auto"/>
        <w:bottom w:val="none" w:sz="0" w:space="0" w:color="auto"/>
        <w:right w:val="none" w:sz="0" w:space="0" w:color="auto"/>
      </w:divBdr>
    </w:div>
    <w:div w:id="208262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is.smcsubmissionportal@nhs.scot" TargetMode="External"/><Relationship Id="rId18" Type="http://schemas.openxmlformats.org/officeDocument/2006/relationships/hyperlink" Target="https://www.trialforge.org/trial-diversity/pro-edi-improving-how-equity-diversity-and-inclusion-is-handled-in-evidence-synthesi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is.SMCPublicInvolvement@nhs.sco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cottishmedicines.org.uk/Public_Involv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isma-statement.org/prisma-2020-flow-dia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C672A5D8357D14AB0E5367A64CBDACA" ma:contentTypeVersion="4" ma:contentTypeDescription="Create a new document." ma:contentTypeScope="" ma:versionID="becf0e2825f86881d742fed8258bc2f3">
  <xsd:schema xmlns:xsd="http://www.w3.org/2001/XMLSchema" xmlns:xs="http://www.w3.org/2001/XMLSchema" xmlns:p="http://schemas.microsoft.com/office/2006/metadata/properties" xmlns:ns2="fe063754-116e-4aa8-bfbc-421870855f56" targetNamespace="http://schemas.microsoft.com/office/2006/metadata/properties" ma:root="true" ma:fieldsID="46b384b48ebfcd5e45ec2894c2b35d43" ns2:_="">
    <xsd:import namespace="fe063754-116e-4aa8-bfbc-421870855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63754-116e-4aa8-bfbc-421870855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A929D-B910-4A46-B1E7-81473C1AA5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A00858-0450-4CB7-9952-E5A4E15FD427}">
  <ds:schemaRefs>
    <ds:schemaRef ds:uri="http://schemas.microsoft.com/sharepoint/v3/contenttype/forms"/>
  </ds:schemaRefs>
</ds:datastoreItem>
</file>

<file path=customXml/itemProps3.xml><?xml version="1.0" encoding="utf-8"?>
<ds:datastoreItem xmlns:ds="http://schemas.openxmlformats.org/officeDocument/2006/customXml" ds:itemID="{64883E3B-37B5-4212-BF13-7DC76CF27429}">
  <ds:schemaRefs>
    <ds:schemaRef ds:uri="http://schemas.openxmlformats.org/officeDocument/2006/bibliography"/>
  </ds:schemaRefs>
</ds:datastoreItem>
</file>

<file path=customXml/itemProps4.xml><?xml version="1.0" encoding="utf-8"?>
<ds:datastoreItem xmlns:ds="http://schemas.openxmlformats.org/officeDocument/2006/customXml" ds:itemID="{7FD79BFD-29BE-444C-9A84-F330D418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63754-116e-4aa8-bfbc-421870855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42</TotalTime>
  <Pages>35</Pages>
  <Words>5942</Words>
  <Characters>33876</Characters>
  <DocSecurity>0</DocSecurity>
  <Lines>282</Lines>
  <Paragraphs>79</Paragraphs>
  <ScaleCrop>false</ScaleCrop>
  <HeadingPairs>
    <vt:vector size="2" baseType="variant">
      <vt:variant>
        <vt:lpstr>Title</vt:lpstr>
      </vt:variant>
      <vt:variant>
        <vt:i4>1</vt:i4>
      </vt:variant>
    </vt:vector>
  </HeadingPairs>
  <TitlesOfParts>
    <vt:vector size="1" baseType="lpstr">
      <vt:lpstr>Introduction</vt:lpstr>
    </vt:vector>
  </TitlesOfParts>
  <LinksUpToDate>false</LinksUpToDate>
  <CharactersWithSpaces>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2020-02-14T08:42:00Z</cp:lastPrinted>
  <dcterms:created xsi:type="dcterms:W3CDTF">2026-10-14T14:20:00Z</dcterms:created>
  <dcterms:modified xsi:type="dcterms:W3CDTF">2026-10-22T07:05:00Z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0x0101000C672A5D8357D14AB0E5367A64CBDACA</vt:lpwstr>
  </property>
</Properties>
</file>