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right"/>
        <w:tblLayout w:type="fixed"/>
        <w:tblCellMar>
          <w:left w:w="0" w:type="dxa"/>
          <w:right w:w="0" w:type="dxa"/>
        </w:tblCellMar>
        <w:tblLook w:val="04A0" w:firstRow="1" w:lastRow="0" w:firstColumn="1" w:lastColumn="0" w:noHBand="0" w:noVBand="1"/>
      </w:tblPr>
      <w:tblGrid>
        <w:gridCol w:w="2268"/>
        <w:gridCol w:w="1701"/>
        <w:gridCol w:w="142"/>
      </w:tblGrid>
      <w:tr w:rsidR="00100F18" w14:paraId="672A6659" w14:textId="77777777" w:rsidTr="00DD4675">
        <w:trPr>
          <w:trHeight w:val="1845"/>
          <w:jc w:val="right"/>
        </w:trPr>
        <w:tc>
          <w:tcPr>
            <w:tcW w:w="2268" w:type="dxa"/>
            <w:tcBorders>
              <w:top w:val="nil"/>
              <w:left w:val="nil"/>
              <w:bottom w:val="nil"/>
              <w:right w:val="nil"/>
            </w:tcBorders>
          </w:tcPr>
          <w:p w14:paraId="0A37501D" w14:textId="77777777" w:rsidR="00100F18" w:rsidRPr="000B51E2" w:rsidRDefault="00100F18" w:rsidP="00DD4675">
            <w:pPr>
              <w:spacing w:line="216" w:lineRule="auto"/>
              <w:ind w:left="142"/>
              <w:rPr>
                <w:color w:val="1B4C87" w:themeColor="text2"/>
                <w:sz w:val="21"/>
                <w:szCs w:val="21"/>
              </w:rPr>
            </w:pPr>
          </w:p>
        </w:tc>
        <w:tc>
          <w:tcPr>
            <w:tcW w:w="1843" w:type="dxa"/>
            <w:gridSpan w:val="2"/>
            <w:tcBorders>
              <w:top w:val="nil"/>
              <w:left w:val="nil"/>
              <w:bottom w:val="nil"/>
              <w:right w:val="nil"/>
            </w:tcBorders>
          </w:tcPr>
          <w:p w14:paraId="5DAB6C7B" w14:textId="77777777" w:rsidR="00100F18" w:rsidRPr="000B51E2" w:rsidRDefault="00100F18" w:rsidP="00DD4675">
            <w:pPr>
              <w:spacing w:line="216" w:lineRule="auto"/>
              <w:ind w:left="142"/>
              <w:rPr>
                <w:color w:val="1B4C87" w:themeColor="text2"/>
                <w:sz w:val="21"/>
                <w:szCs w:val="21"/>
              </w:rPr>
            </w:pPr>
          </w:p>
        </w:tc>
      </w:tr>
      <w:tr w:rsidR="00100F18" w14:paraId="02EB378F" w14:textId="77777777" w:rsidTr="00DD4675">
        <w:trPr>
          <w:gridAfter w:val="1"/>
          <w:wAfter w:w="142" w:type="dxa"/>
          <w:trHeight w:val="372"/>
          <w:jc w:val="right"/>
        </w:trPr>
        <w:tc>
          <w:tcPr>
            <w:tcW w:w="3969" w:type="dxa"/>
            <w:gridSpan w:val="2"/>
            <w:tcBorders>
              <w:top w:val="nil"/>
              <w:left w:val="nil"/>
              <w:bottom w:val="nil"/>
              <w:right w:val="nil"/>
            </w:tcBorders>
          </w:tcPr>
          <w:p w14:paraId="6A05A809" w14:textId="77777777" w:rsidR="00100F18" w:rsidRPr="002837F7" w:rsidRDefault="00100F18" w:rsidP="00DD4675">
            <w:pPr>
              <w:spacing w:line="192" w:lineRule="auto"/>
              <w:ind w:left="142"/>
              <w:rPr>
                <w:color w:val="1B4C87" w:themeColor="text2"/>
                <w:sz w:val="21"/>
                <w:szCs w:val="21"/>
              </w:rPr>
            </w:pPr>
          </w:p>
        </w:tc>
      </w:tr>
    </w:tbl>
    <w:p w14:paraId="25303300" w14:textId="363F0C7D" w:rsidR="00946A5E" w:rsidRPr="0003645E" w:rsidRDefault="008E512D" w:rsidP="00B135AE">
      <w:pPr>
        <w:pStyle w:val="Heading1"/>
        <w:rPr>
          <w:rFonts w:ascii="Arial" w:hAnsi="Arial" w:cs="Arial"/>
          <w:lang w:val="en-GB"/>
        </w:rPr>
      </w:pPr>
      <w:r>
        <w:rPr>
          <w:rFonts w:ascii="Arial" w:hAnsi="Arial" w:cs="Arial"/>
          <w:szCs w:val="20"/>
          <w:lang w:val="en-GB"/>
        </w:rPr>
        <w:t xml:space="preserve">Updated </w:t>
      </w:r>
      <w:r w:rsidRPr="00993BDC">
        <w:rPr>
          <w:rFonts w:ascii="Arial" w:hAnsi="Arial" w:cs="Arial"/>
          <w:szCs w:val="20"/>
          <w:lang w:val="en-GB"/>
        </w:rPr>
        <w:t>Checklist of Confidential Information</w:t>
      </w:r>
      <w:r w:rsidR="009C4C81" w:rsidRPr="002837F7">
        <w:rPr>
          <w:noProof/>
          <w:lang w:val="en-GB" w:eastAsia="en-GB"/>
        </w:rPr>
        <w:drawing>
          <wp:anchor distT="0" distB="0" distL="114300" distR="114300" simplePos="0" relativeHeight="251658240" behindDoc="0" locked="0" layoutInCell="1" allowOverlap="1" wp14:anchorId="7E835E1E" wp14:editId="04957633">
            <wp:simplePos x="0" y="0"/>
            <wp:positionH relativeFrom="margin">
              <wp:posOffset>-120777</wp:posOffset>
            </wp:positionH>
            <wp:positionV relativeFrom="page">
              <wp:posOffset>535940</wp:posOffset>
            </wp:positionV>
            <wp:extent cx="309171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1710" cy="612000"/>
                    </a:xfrm>
                    <a:prstGeom prst="rect">
                      <a:avLst/>
                    </a:prstGeom>
                  </pic:spPr>
                </pic:pic>
              </a:graphicData>
            </a:graphic>
            <wp14:sizeRelH relativeFrom="page">
              <wp14:pctWidth>0</wp14:pctWidth>
            </wp14:sizeRelH>
            <wp14:sizeRelV relativeFrom="page">
              <wp14:pctHeight>0</wp14:pctHeight>
            </wp14:sizeRelV>
          </wp:anchor>
        </w:drawing>
      </w:r>
    </w:p>
    <w:p w14:paraId="66853E72" w14:textId="77777777" w:rsidR="00153112" w:rsidRDefault="008E512D" w:rsidP="00153112">
      <w:pPr>
        <w:pStyle w:val="Heading2"/>
      </w:pPr>
      <w:r w:rsidRPr="008E512D">
        <w:t>To be completed at time of submitting Company Comments on the NDC Detailed Advice Document</w:t>
      </w:r>
    </w:p>
    <w:p w14:paraId="5A39BBE3" w14:textId="77777777" w:rsidR="00153112" w:rsidRDefault="00153112" w:rsidP="00153112">
      <w:pPr>
        <w:pStyle w:val="Heading2"/>
      </w:pPr>
    </w:p>
    <w:tbl>
      <w:tblPr>
        <w:tblW w:w="9889" w:type="dxa"/>
        <w:tblBorders>
          <w:top w:val="single" w:sz="4" w:space="0" w:color="612166"/>
          <w:left w:val="single" w:sz="4" w:space="0" w:color="612166"/>
          <w:bottom w:val="single" w:sz="4" w:space="0" w:color="612166"/>
          <w:right w:val="single" w:sz="4" w:space="0" w:color="612166"/>
        </w:tblBorders>
        <w:tblLook w:val="0000" w:firstRow="0" w:lastRow="0" w:firstColumn="0" w:lastColumn="0" w:noHBand="0" w:noVBand="0"/>
      </w:tblPr>
      <w:tblGrid>
        <w:gridCol w:w="4622"/>
        <w:gridCol w:w="5267"/>
      </w:tblGrid>
      <w:tr w:rsidR="00153112" w:rsidRPr="009F3FEF" w14:paraId="3781E315" w14:textId="77777777">
        <w:tc>
          <w:tcPr>
            <w:tcW w:w="4622" w:type="dxa"/>
            <w:vAlign w:val="center"/>
          </w:tcPr>
          <w:p w14:paraId="46A0DFB2" w14:textId="77777777" w:rsidR="00153112" w:rsidRPr="009F3FEF" w:rsidRDefault="00153112">
            <w:pPr>
              <w:spacing w:before="120" w:after="120"/>
              <w:rPr>
                <w:rFonts w:ascii="Calibri" w:hAnsi="Calibri"/>
                <w:lang w:val="x-none"/>
              </w:rPr>
            </w:pPr>
            <w:r>
              <w:rPr>
                <w:rFonts w:ascii="Calibri" w:hAnsi="Calibri"/>
              </w:rPr>
              <w:t>A</w:t>
            </w:r>
            <w:proofErr w:type="spellStart"/>
            <w:r w:rsidRPr="009F3FEF">
              <w:rPr>
                <w:rFonts w:ascii="Calibri" w:hAnsi="Calibri"/>
                <w:lang w:val="x-none"/>
              </w:rPr>
              <w:t>pproved</w:t>
            </w:r>
            <w:proofErr w:type="spellEnd"/>
            <w:r w:rsidRPr="009F3FEF">
              <w:rPr>
                <w:rFonts w:ascii="Calibri" w:hAnsi="Calibri"/>
                <w:lang w:val="x-none"/>
              </w:rPr>
              <w:t xml:space="preserve"> name of medicinal product:</w:t>
            </w:r>
          </w:p>
        </w:tc>
        <w:tc>
          <w:tcPr>
            <w:tcW w:w="5267" w:type="dxa"/>
            <w:vAlign w:val="center"/>
          </w:tcPr>
          <w:p w14:paraId="41C8F396" w14:textId="77777777" w:rsidR="00153112" w:rsidRPr="009F3FEF" w:rsidRDefault="00153112">
            <w:pPr>
              <w:spacing w:before="120" w:after="120"/>
              <w:rPr>
                <w:rFonts w:ascii="Calibri" w:hAnsi="Calibri"/>
                <w:lang w:val="x-none"/>
              </w:rPr>
            </w:pPr>
          </w:p>
        </w:tc>
      </w:tr>
      <w:tr w:rsidR="00153112" w:rsidRPr="009F3FEF" w14:paraId="162F155B" w14:textId="77777777">
        <w:tc>
          <w:tcPr>
            <w:tcW w:w="4622" w:type="dxa"/>
            <w:vAlign w:val="center"/>
          </w:tcPr>
          <w:p w14:paraId="5A4125A7" w14:textId="77777777" w:rsidR="00153112" w:rsidRPr="009F3FEF" w:rsidRDefault="00153112">
            <w:pPr>
              <w:spacing w:before="120" w:after="120"/>
              <w:rPr>
                <w:rFonts w:ascii="Calibri" w:hAnsi="Calibri"/>
                <w:bCs/>
                <w:lang w:val="x-none"/>
              </w:rPr>
            </w:pPr>
            <w:r w:rsidRPr="009F3FEF">
              <w:rPr>
                <w:rFonts w:ascii="Calibri" w:hAnsi="Calibri"/>
                <w:bCs/>
                <w:lang w:val="x-none"/>
              </w:rPr>
              <w:t>Brand name:</w:t>
            </w:r>
          </w:p>
        </w:tc>
        <w:tc>
          <w:tcPr>
            <w:tcW w:w="5267" w:type="dxa"/>
            <w:vAlign w:val="center"/>
          </w:tcPr>
          <w:p w14:paraId="72A3D3EC" w14:textId="77777777" w:rsidR="00153112" w:rsidRPr="009F3FEF" w:rsidRDefault="00153112">
            <w:pPr>
              <w:spacing w:before="120" w:after="120"/>
              <w:rPr>
                <w:rFonts w:ascii="Calibri" w:hAnsi="Calibri"/>
                <w:lang w:val="x-none"/>
              </w:rPr>
            </w:pPr>
          </w:p>
        </w:tc>
      </w:tr>
      <w:tr w:rsidR="00153112" w:rsidRPr="009F3FEF" w14:paraId="1DCD1A84" w14:textId="77777777">
        <w:tc>
          <w:tcPr>
            <w:tcW w:w="4622" w:type="dxa"/>
            <w:vAlign w:val="center"/>
          </w:tcPr>
          <w:p w14:paraId="433CE3EE" w14:textId="77777777" w:rsidR="00153112" w:rsidRPr="009F3FEF" w:rsidRDefault="00153112">
            <w:pPr>
              <w:spacing w:before="120" w:after="120"/>
              <w:rPr>
                <w:rFonts w:ascii="Calibri" w:hAnsi="Calibri"/>
                <w:lang w:val="x-none"/>
              </w:rPr>
            </w:pPr>
            <w:r w:rsidRPr="009F3FEF">
              <w:rPr>
                <w:rFonts w:ascii="Calibri" w:hAnsi="Calibri"/>
                <w:lang w:val="x-none"/>
              </w:rPr>
              <w:t>Company:</w:t>
            </w:r>
          </w:p>
        </w:tc>
        <w:tc>
          <w:tcPr>
            <w:tcW w:w="5267" w:type="dxa"/>
            <w:vAlign w:val="center"/>
          </w:tcPr>
          <w:p w14:paraId="0D0B940D" w14:textId="77777777" w:rsidR="00153112" w:rsidRPr="009F3FEF" w:rsidRDefault="00153112">
            <w:pPr>
              <w:spacing w:before="120" w:after="120"/>
              <w:rPr>
                <w:rFonts w:ascii="Calibri" w:hAnsi="Calibri"/>
                <w:lang w:val="x-none"/>
              </w:rPr>
            </w:pPr>
          </w:p>
        </w:tc>
      </w:tr>
    </w:tbl>
    <w:p w14:paraId="0E27B00A" w14:textId="77777777" w:rsidR="00946A5E" w:rsidRDefault="00946A5E" w:rsidP="00946A5E">
      <w:pPr>
        <w:pStyle w:val="BodyText"/>
      </w:pPr>
    </w:p>
    <w:p w14:paraId="79B2763D" w14:textId="51077C5C" w:rsidR="00153112" w:rsidRPr="00C242EA" w:rsidRDefault="00153112" w:rsidP="5AEC6EBD">
      <w:pPr>
        <w:pStyle w:val="BodyText"/>
        <w:rPr>
          <w:rFonts w:asciiTheme="minorHAnsi" w:hAnsiTheme="minorHAnsi" w:cs="Arial"/>
          <w:specVanish/>
        </w:rPr>
      </w:pPr>
      <w:r w:rsidRPr="5AEC6EBD">
        <w:rPr>
          <w:rFonts w:asciiTheme="minorHAnsi" w:hAnsiTheme="minorHAnsi" w:cs="Arial"/>
        </w:rPr>
        <w:t>Does the New Product Assessment Form (NPAF)</w:t>
      </w:r>
      <w:r w:rsidR="001D6F23" w:rsidRPr="5AEC6EBD">
        <w:rPr>
          <w:rFonts w:asciiTheme="minorHAnsi" w:hAnsiTheme="minorHAnsi" w:cs="Arial"/>
        </w:rPr>
        <w:t xml:space="preserve"> or Company Comments</w:t>
      </w:r>
      <w:r w:rsidRPr="5AEC6EBD">
        <w:rPr>
          <w:rFonts w:asciiTheme="minorHAnsi" w:hAnsiTheme="minorHAnsi" w:cs="Arial"/>
        </w:rPr>
        <w:t xml:space="preserve"> </w:t>
      </w:r>
      <w:r w:rsidR="001D6F23" w:rsidRPr="5AEC6EBD">
        <w:rPr>
          <w:rFonts w:asciiTheme="minorHAnsi" w:hAnsiTheme="minorHAnsi" w:cs="Arial"/>
        </w:rPr>
        <w:t xml:space="preserve">document </w:t>
      </w:r>
      <w:r w:rsidRPr="5AEC6EBD">
        <w:rPr>
          <w:rFonts w:asciiTheme="minorHAnsi" w:hAnsiTheme="minorHAnsi" w:cs="Arial"/>
        </w:rPr>
        <w:t>contain any confidential information? (</w:t>
      </w:r>
      <w:r w:rsidR="00DE3A8C" w:rsidRPr="5AEC6EBD">
        <w:rPr>
          <w:rFonts w:asciiTheme="minorHAnsi" w:hAnsiTheme="minorHAnsi" w:cs="Arial"/>
        </w:rPr>
        <w:t>Please</w:t>
      </w:r>
      <w:r w:rsidRPr="5AEC6EBD">
        <w:rPr>
          <w:rFonts w:asciiTheme="minorHAnsi" w:hAnsiTheme="minorHAnsi" w:cs="Arial"/>
        </w:rPr>
        <w:t xml:space="preserve"> check appropriate box)</w:t>
      </w:r>
      <w:r w:rsidR="27FDD80A" w:rsidRPr="5AEC6EBD">
        <w:rPr>
          <w:rFonts w:asciiTheme="minorHAnsi" w:hAnsiTheme="minorHAnsi" w:cs="Arial"/>
        </w:rPr>
        <w:t>. Note that for the NPAF only changes to the confidential information already provided are required</w:t>
      </w:r>
      <w:r w:rsidRPr="5AEC6EBD">
        <w:rPr>
          <w:rFonts w:asciiTheme="minorHAnsi" w:hAnsiTheme="minorHAnsi" w:cs="Arial"/>
        </w:rPr>
        <w:t>:</w:t>
      </w:r>
    </w:p>
    <w:p w14:paraId="29D6B04F" w14:textId="77777777" w:rsidR="00153112" w:rsidRPr="00C242EA" w:rsidRDefault="00153112" w:rsidP="00153112">
      <w:pPr>
        <w:pStyle w:val="BodyText"/>
        <w:rPr>
          <w:rFonts w:asciiTheme="minorHAnsi" w:hAnsiTheme="minorHAnsi" w:cs="Arial"/>
          <w:noProof/>
          <w:szCs w:val="24"/>
        </w:rPr>
      </w:pPr>
      <w:r w:rsidRPr="00C242EA">
        <w:rPr>
          <w:rFonts w:asciiTheme="minorHAnsi" w:hAnsiTheme="minorHAnsi" w:cs="Arial"/>
          <w:noProof/>
          <w:szCs w:val="24"/>
        </w:rPr>
        <w:t xml:space="preserve"> </w:t>
      </w:r>
    </w:p>
    <w:p w14:paraId="5AA8455C" w14:textId="77777777" w:rsidR="00153112" w:rsidRPr="00C242EA" w:rsidRDefault="00153112" w:rsidP="00153112">
      <w:pPr>
        <w:pStyle w:val="BodyText"/>
        <w:rPr>
          <w:rFonts w:asciiTheme="minorHAnsi" w:hAnsiTheme="minorHAnsi" w:cs="Arial"/>
          <w:szCs w:val="24"/>
        </w:rPr>
      </w:pPr>
      <w:r w:rsidRPr="00C242EA">
        <w:rPr>
          <w:rFonts w:asciiTheme="minorHAnsi" w:hAnsiTheme="minorHAnsi" w:cs="Arial"/>
          <w:szCs w:val="24"/>
        </w:rPr>
        <w:t>No</w:t>
      </w:r>
      <w:r w:rsidRPr="00C242EA">
        <w:rPr>
          <w:rFonts w:asciiTheme="minorHAnsi" w:hAnsiTheme="minorHAnsi" w:cs="Arial"/>
          <w:szCs w:val="24"/>
        </w:rPr>
        <w:tab/>
      </w:r>
      <w:r w:rsidRPr="00C242EA">
        <w:rPr>
          <w:rFonts w:asciiTheme="minorHAnsi" w:hAnsiTheme="minorHAnsi" w:cs="Arial"/>
          <w:szCs w:val="24"/>
        </w:rPr>
        <w:fldChar w:fldCharType="begin" w:fldLock="1">
          <w:ffData>
            <w:name w:val=""/>
            <w:enabled/>
            <w:calcOnExit w:val="0"/>
            <w:checkBox>
              <w:sizeAuto/>
              <w:default w:val="0"/>
            </w:checkBox>
          </w:ffData>
        </w:fldChar>
      </w:r>
      <w:r w:rsidRPr="00C242EA">
        <w:rPr>
          <w:rFonts w:asciiTheme="minorHAnsi" w:hAnsiTheme="minorHAnsi" w:cs="Arial"/>
          <w:szCs w:val="24"/>
        </w:rPr>
        <w:instrText xml:space="preserve"> FORMCHECKBOX </w:instrText>
      </w:r>
      <w:r w:rsidR="00FA2B44">
        <w:rPr>
          <w:rFonts w:asciiTheme="minorHAnsi" w:hAnsiTheme="minorHAnsi" w:cs="Arial"/>
          <w:szCs w:val="24"/>
        </w:rPr>
      </w:r>
      <w:r w:rsidR="00FA2B44">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ab/>
      </w:r>
    </w:p>
    <w:p w14:paraId="0EB6931E" w14:textId="77777777" w:rsidR="00153112" w:rsidRPr="00C242EA" w:rsidRDefault="00153112" w:rsidP="00153112">
      <w:pPr>
        <w:pStyle w:val="BodyText"/>
        <w:rPr>
          <w:rFonts w:asciiTheme="minorHAnsi" w:hAnsiTheme="minorHAnsi" w:cs="Arial"/>
          <w:szCs w:val="24"/>
        </w:rPr>
      </w:pPr>
      <w:r w:rsidRPr="00C242EA">
        <w:rPr>
          <w:rFonts w:asciiTheme="minorHAnsi" w:hAnsiTheme="minorHAnsi" w:cs="Arial"/>
          <w:szCs w:val="24"/>
        </w:rPr>
        <w:t>Yes</w:t>
      </w:r>
      <w:r w:rsidRPr="00C242EA">
        <w:rPr>
          <w:rFonts w:asciiTheme="minorHAnsi" w:hAnsiTheme="minorHAnsi" w:cs="Arial"/>
          <w:szCs w:val="24"/>
        </w:rPr>
        <w:tab/>
      </w: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00FA2B44">
        <w:rPr>
          <w:rFonts w:asciiTheme="minorHAnsi" w:hAnsiTheme="minorHAnsi" w:cs="Arial"/>
          <w:szCs w:val="24"/>
        </w:rPr>
      </w:r>
      <w:r w:rsidR="00FA2B44">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ab/>
      </w:r>
    </w:p>
    <w:p w14:paraId="7823B922" w14:textId="77777777" w:rsidR="006C668C" w:rsidRDefault="00153112" w:rsidP="00153112">
      <w:pPr>
        <w:pStyle w:val="BodyText"/>
        <w:rPr>
          <w:rFonts w:asciiTheme="minorHAnsi" w:hAnsiTheme="minorHAnsi" w:cs="Arial"/>
          <w:szCs w:val="24"/>
        </w:rPr>
      </w:pPr>
      <w:r w:rsidRPr="00C242EA">
        <w:rPr>
          <w:rFonts w:asciiTheme="minorHAnsi" w:hAnsiTheme="minorHAnsi" w:cs="Arial"/>
          <w:szCs w:val="24"/>
        </w:rPr>
        <w:t>If yes, please complete the table below in full (insert or delete rows as necessary) and ensure that relevant sections of the NPAF</w:t>
      </w:r>
      <w:r w:rsidR="00B01A3E">
        <w:rPr>
          <w:rFonts w:asciiTheme="minorHAnsi" w:hAnsiTheme="minorHAnsi" w:cs="Arial"/>
          <w:szCs w:val="24"/>
        </w:rPr>
        <w:t>/Company Comment document</w:t>
      </w:r>
      <w:r w:rsidRPr="00C242EA">
        <w:rPr>
          <w:rFonts w:asciiTheme="minorHAnsi" w:hAnsiTheme="minorHAnsi" w:cs="Arial"/>
          <w:szCs w:val="24"/>
        </w:rPr>
        <w:t xml:space="preserve"> are clearly highlighted and underlined, and match the info</w:t>
      </w:r>
      <w:r w:rsidR="00DE3A8C">
        <w:rPr>
          <w:rFonts w:asciiTheme="minorHAnsi" w:hAnsiTheme="minorHAnsi" w:cs="Arial"/>
          <w:szCs w:val="24"/>
        </w:rPr>
        <w:t>rmation provided in the table.</w:t>
      </w:r>
      <w:r w:rsidR="00DE3A8C">
        <w:rPr>
          <w:rFonts w:asciiTheme="minorHAnsi" w:hAnsiTheme="minorHAnsi" w:cs="Arial"/>
          <w:szCs w:val="24"/>
        </w:rPr>
        <w:br/>
      </w:r>
    </w:p>
    <w:p w14:paraId="60061E4C" w14:textId="77777777" w:rsidR="006C668C" w:rsidRDefault="006C668C">
      <w:pPr>
        <w:rPr>
          <w:rFonts w:eastAsia="Times New Roman" w:cs="Arial"/>
          <w:color w:val="403E40" w:themeColor="text1"/>
          <w:szCs w:val="24"/>
        </w:rPr>
      </w:pPr>
      <w:r>
        <w:rPr>
          <w:rFonts w:cs="Arial"/>
          <w:szCs w:val="24"/>
        </w:rPr>
        <w:br w:type="page"/>
      </w:r>
    </w:p>
    <w:p w14:paraId="44EAFD9C" w14:textId="77777777" w:rsidR="00153112" w:rsidRPr="00C242EA" w:rsidRDefault="00153112" w:rsidP="00153112">
      <w:pPr>
        <w:pStyle w:val="BodyText"/>
        <w:rPr>
          <w:rFonts w:asciiTheme="minorHAnsi" w:hAnsiTheme="minorHAnsi" w:cs="Arial"/>
          <w:szCs w:val="24"/>
        </w:rPr>
      </w:pPr>
    </w:p>
    <w:tbl>
      <w:tblPr>
        <w:tblW w:w="95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2323"/>
        <w:gridCol w:w="4110"/>
        <w:gridCol w:w="2050"/>
      </w:tblGrid>
      <w:tr w:rsidR="00153112" w:rsidRPr="00C242EA" w14:paraId="1FC4A478" w14:textId="77777777" w:rsidTr="006C668C">
        <w:tc>
          <w:tcPr>
            <w:tcW w:w="1109" w:type="dxa"/>
            <w:tcBorders>
              <w:top w:val="single" w:sz="4" w:space="0" w:color="auto"/>
              <w:left w:val="single" w:sz="4" w:space="0" w:color="auto"/>
              <w:bottom w:val="single" w:sz="4" w:space="0" w:color="auto"/>
              <w:right w:val="single" w:sz="4" w:space="0" w:color="auto"/>
            </w:tcBorders>
            <w:hideMark/>
          </w:tcPr>
          <w:p w14:paraId="6236C291" w14:textId="77777777" w:rsidR="00153112" w:rsidRPr="00C242EA" w:rsidRDefault="00153112">
            <w:pPr>
              <w:pStyle w:val="BodyText"/>
              <w:spacing w:line="256" w:lineRule="auto"/>
              <w:rPr>
                <w:rFonts w:asciiTheme="minorHAnsi" w:hAnsiTheme="minorHAnsi" w:cs="Arial"/>
                <w:szCs w:val="24"/>
              </w:rPr>
            </w:pPr>
            <w:r w:rsidRPr="00C242EA">
              <w:rPr>
                <w:rFonts w:asciiTheme="minorHAnsi" w:hAnsiTheme="minorHAnsi" w:cs="Arial"/>
                <w:szCs w:val="24"/>
              </w:rPr>
              <w:t>Page number*</w:t>
            </w:r>
          </w:p>
        </w:tc>
        <w:tc>
          <w:tcPr>
            <w:tcW w:w="2323" w:type="dxa"/>
            <w:tcBorders>
              <w:top w:val="single" w:sz="4" w:space="0" w:color="auto"/>
              <w:left w:val="single" w:sz="4" w:space="0" w:color="auto"/>
              <w:bottom w:val="single" w:sz="4" w:space="0" w:color="auto"/>
              <w:right w:val="single" w:sz="4" w:space="0" w:color="auto"/>
            </w:tcBorders>
            <w:hideMark/>
          </w:tcPr>
          <w:p w14:paraId="49B272C8" w14:textId="77777777" w:rsidR="00153112" w:rsidRPr="00C242EA" w:rsidRDefault="00153112">
            <w:pPr>
              <w:pStyle w:val="BodyText"/>
              <w:spacing w:line="256" w:lineRule="auto"/>
              <w:rPr>
                <w:rFonts w:asciiTheme="minorHAnsi" w:hAnsiTheme="minorHAnsi" w:cs="Arial"/>
                <w:szCs w:val="24"/>
              </w:rPr>
            </w:pPr>
            <w:r w:rsidRPr="00C242EA">
              <w:rPr>
                <w:rFonts w:asciiTheme="minorHAnsi" w:hAnsiTheme="minorHAnsi" w:cs="Arial"/>
                <w:szCs w:val="24"/>
              </w:rPr>
              <w:t>Nature of confidential information</w:t>
            </w:r>
          </w:p>
        </w:tc>
        <w:tc>
          <w:tcPr>
            <w:tcW w:w="4110" w:type="dxa"/>
            <w:tcBorders>
              <w:top w:val="single" w:sz="4" w:space="0" w:color="auto"/>
              <w:left w:val="single" w:sz="4" w:space="0" w:color="auto"/>
              <w:bottom w:val="single" w:sz="4" w:space="0" w:color="auto"/>
              <w:right w:val="single" w:sz="4" w:space="0" w:color="auto"/>
            </w:tcBorders>
            <w:hideMark/>
          </w:tcPr>
          <w:p w14:paraId="19C0BEF7" w14:textId="77777777" w:rsidR="00153112" w:rsidRPr="00C242EA" w:rsidRDefault="00153112">
            <w:pPr>
              <w:pStyle w:val="BodyText"/>
              <w:spacing w:line="256" w:lineRule="auto"/>
              <w:rPr>
                <w:rFonts w:asciiTheme="minorHAnsi" w:hAnsiTheme="minorHAnsi" w:cs="Arial"/>
                <w:szCs w:val="24"/>
              </w:rPr>
            </w:pPr>
            <w:r w:rsidRPr="00C242EA">
              <w:rPr>
                <w:rFonts w:asciiTheme="minorHAnsi" w:hAnsiTheme="minorHAnsi" w:cs="Arial"/>
                <w:szCs w:val="24"/>
              </w:rPr>
              <w:t>Rationale for confidential status</w:t>
            </w:r>
          </w:p>
        </w:tc>
        <w:tc>
          <w:tcPr>
            <w:tcW w:w="2050" w:type="dxa"/>
            <w:tcBorders>
              <w:top w:val="single" w:sz="4" w:space="0" w:color="auto"/>
              <w:left w:val="single" w:sz="4" w:space="0" w:color="auto"/>
              <w:bottom w:val="single" w:sz="4" w:space="0" w:color="auto"/>
              <w:right w:val="single" w:sz="4" w:space="0" w:color="auto"/>
            </w:tcBorders>
            <w:hideMark/>
          </w:tcPr>
          <w:p w14:paraId="66105381" w14:textId="77777777" w:rsidR="00153112" w:rsidRPr="00C242EA" w:rsidRDefault="00153112">
            <w:pPr>
              <w:pStyle w:val="BodyText"/>
              <w:spacing w:line="256" w:lineRule="auto"/>
              <w:rPr>
                <w:rFonts w:asciiTheme="minorHAnsi" w:hAnsiTheme="minorHAnsi" w:cs="Arial"/>
                <w:szCs w:val="24"/>
              </w:rPr>
            </w:pPr>
            <w:r w:rsidRPr="00C242EA">
              <w:rPr>
                <w:rFonts w:asciiTheme="minorHAnsi" w:hAnsiTheme="minorHAnsi" w:cs="Arial"/>
                <w:szCs w:val="24"/>
              </w:rPr>
              <w:t>Timeframe of confidentiality restriction</w:t>
            </w:r>
            <w:r w:rsidRPr="00C242EA">
              <w:rPr>
                <w:rStyle w:val="FootnoteReference"/>
                <w:rFonts w:asciiTheme="minorHAnsi" w:hAnsiTheme="minorHAnsi" w:cs="Arial"/>
                <w:b/>
                <w:bCs/>
                <w:szCs w:val="24"/>
              </w:rPr>
              <w:t>‡</w:t>
            </w:r>
          </w:p>
        </w:tc>
      </w:tr>
      <w:tr w:rsidR="00153112" w:rsidRPr="00C242EA" w14:paraId="611F7856" w14:textId="77777777" w:rsidTr="006C668C">
        <w:tc>
          <w:tcPr>
            <w:tcW w:w="1109" w:type="dxa"/>
            <w:tcBorders>
              <w:top w:val="single" w:sz="4" w:space="0" w:color="auto"/>
              <w:left w:val="single" w:sz="4" w:space="0" w:color="auto"/>
              <w:bottom w:val="single" w:sz="4" w:space="0" w:color="auto"/>
              <w:right w:val="single" w:sz="4" w:space="0" w:color="auto"/>
            </w:tcBorders>
          </w:tcPr>
          <w:p w14:paraId="4B94D5A5" w14:textId="77777777" w:rsidR="00153112" w:rsidRPr="00C242EA" w:rsidRDefault="00153112">
            <w:pPr>
              <w:pStyle w:val="BodyText"/>
              <w:spacing w:line="256" w:lineRule="auto"/>
              <w:rPr>
                <w:rFonts w:asciiTheme="minorHAnsi" w:hAnsiTheme="minorHAnsi" w:cs="Arial"/>
                <w:szCs w:val="24"/>
              </w:rPr>
            </w:pPr>
          </w:p>
        </w:tc>
        <w:tc>
          <w:tcPr>
            <w:tcW w:w="2323" w:type="dxa"/>
            <w:tcBorders>
              <w:top w:val="single" w:sz="4" w:space="0" w:color="auto"/>
              <w:left w:val="single" w:sz="4" w:space="0" w:color="auto"/>
              <w:bottom w:val="single" w:sz="4" w:space="0" w:color="auto"/>
              <w:right w:val="single" w:sz="4" w:space="0" w:color="auto"/>
            </w:tcBorders>
            <w:hideMark/>
          </w:tcPr>
          <w:p w14:paraId="555442B0" w14:textId="77777777" w:rsidR="00153112" w:rsidRPr="00C242EA" w:rsidRDefault="00153112">
            <w:pPr>
              <w:pStyle w:val="BodyText"/>
              <w:spacing w:line="256" w:lineRule="auto"/>
              <w:rPr>
                <w:rFonts w:asciiTheme="minorHAnsi" w:hAnsiTheme="minorHAnsi" w:cs="Arial"/>
                <w:szCs w:val="24"/>
              </w:rPr>
            </w:pP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00FA2B44">
              <w:rPr>
                <w:rFonts w:asciiTheme="minorHAnsi" w:hAnsiTheme="minorHAnsi" w:cs="Arial"/>
                <w:szCs w:val="24"/>
              </w:rPr>
            </w:r>
            <w:r w:rsidR="00FA2B44">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 xml:space="preserve"> </w:t>
            </w:r>
            <w:r w:rsidRPr="00C242EA">
              <w:rPr>
                <w:rFonts w:asciiTheme="minorHAnsi" w:hAnsiTheme="minorHAnsi" w:cs="Arial"/>
                <w:szCs w:val="24"/>
                <w:highlight w:val="cyan"/>
                <w:u w:val="single"/>
              </w:rPr>
              <w:t>Commercial in confidence</w:t>
            </w:r>
            <w:r w:rsidRPr="00C242EA">
              <w:rPr>
                <w:rFonts w:asciiTheme="minorHAnsi" w:hAnsiTheme="minorHAnsi" w:cs="Arial"/>
                <w:szCs w:val="24"/>
                <w:vertAlign w:val="superscript"/>
              </w:rPr>
              <w:t>†</w:t>
            </w:r>
          </w:p>
          <w:p w14:paraId="0EDEEB3E" w14:textId="77777777" w:rsidR="00153112" w:rsidRPr="00C242EA" w:rsidRDefault="00153112">
            <w:pPr>
              <w:pStyle w:val="BodyText"/>
              <w:spacing w:line="256" w:lineRule="auto"/>
              <w:rPr>
                <w:rFonts w:asciiTheme="minorHAnsi" w:hAnsiTheme="minorHAnsi" w:cs="Arial"/>
                <w:i/>
                <w:szCs w:val="24"/>
              </w:rPr>
            </w:pP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00FA2B44">
              <w:rPr>
                <w:rFonts w:asciiTheme="minorHAnsi" w:hAnsiTheme="minorHAnsi" w:cs="Arial"/>
                <w:szCs w:val="24"/>
              </w:rPr>
            </w:r>
            <w:r w:rsidR="00FA2B44">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 xml:space="preserve"> </w:t>
            </w:r>
            <w:r w:rsidRPr="00C242EA">
              <w:rPr>
                <w:rFonts w:asciiTheme="minorHAnsi" w:hAnsiTheme="minorHAnsi" w:cs="Arial"/>
                <w:szCs w:val="24"/>
                <w:highlight w:val="magenta"/>
                <w:u w:val="single"/>
              </w:rPr>
              <w:t>Academic in confidence</w:t>
            </w:r>
            <w:r w:rsidRPr="00C242EA">
              <w:rPr>
                <w:rFonts w:asciiTheme="minorHAnsi" w:hAnsiTheme="minorHAnsi" w:cs="Arial"/>
                <w:szCs w:val="24"/>
                <w:vertAlign w:val="superscript"/>
              </w:rPr>
              <w:t>†</w:t>
            </w:r>
          </w:p>
        </w:tc>
        <w:tc>
          <w:tcPr>
            <w:tcW w:w="4110" w:type="dxa"/>
            <w:tcBorders>
              <w:top w:val="single" w:sz="4" w:space="0" w:color="auto"/>
              <w:left w:val="single" w:sz="4" w:space="0" w:color="auto"/>
              <w:bottom w:val="single" w:sz="4" w:space="0" w:color="auto"/>
              <w:right w:val="single" w:sz="4" w:space="0" w:color="auto"/>
            </w:tcBorders>
            <w:hideMark/>
          </w:tcPr>
          <w:p w14:paraId="3DEEC669" w14:textId="77777777" w:rsidR="00153112" w:rsidRPr="00C242EA" w:rsidRDefault="00153112">
            <w:pPr>
              <w:pStyle w:val="BodyText"/>
              <w:spacing w:line="256" w:lineRule="auto"/>
              <w:rPr>
                <w:rFonts w:asciiTheme="minorHAnsi" w:hAnsiTheme="minorHAnsi" w:cs="Arial"/>
                <w:szCs w:val="24"/>
              </w:rPr>
            </w:pPr>
          </w:p>
        </w:tc>
        <w:tc>
          <w:tcPr>
            <w:tcW w:w="2050" w:type="dxa"/>
            <w:tcBorders>
              <w:top w:val="single" w:sz="4" w:space="0" w:color="auto"/>
              <w:left w:val="single" w:sz="4" w:space="0" w:color="auto"/>
              <w:bottom w:val="single" w:sz="4" w:space="0" w:color="auto"/>
              <w:right w:val="single" w:sz="4" w:space="0" w:color="auto"/>
            </w:tcBorders>
            <w:hideMark/>
          </w:tcPr>
          <w:p w14:paraId="3656B9AB" w14:textId="77777777" w:rsidR="00153112" w:rsidRPr="00C242EA" w:rsidRDefault="00153112">
            <w:pPr>
              <w:pStyle w:val="BodyText"/>
              <w:spacing w:line="256" w:lineRule="auto"/>
              <w:rPr>
                <w:rFonts w:asciiTheme="minorHAnsi" w:hAnsiTheme="minorHAnsi" w:cs="Arial"/>
                <w:szCs w:val="24"/>
              </w:rPr>
            </w:pPr>
          </w:p>
        </w:tc>
      </w:tr>
      <w:tr w:rsidR="00153112" w:rsidRPr="00C242EA" w14:paraId="1755E5B0" w14:textId="77777777" w:rsidTr="006C668C">
        <w:tc>
          <w:tcPr>
            <w:tcW w:w="1109" w:type="dxa"/>
            <w:tcBorders>
              <w:top w:val="single" w:sz="4" w:space="0" w:color="auto"/>
              <w:left w:val="single" w:sz="4" w:space="0" w:color="auto"/>
              <w:bottom w:val="single" w:sz="4" w:space="0" w:color="auto"/>
              <w:right w:val="single" w:sz="4" w:space="0" w:color="auto"/>
            </w:tcBorders>
          </w:tcPr>
          <w:p w14:paraId="45FB0818" w14:textId="77777777" w:rsidR="00153112" w:rsidRPr="00C242EA" w:rsidRDefault="00153112">
            <w:pPr>
              <w:pStyle w:val="BodyText"/>
              <w:spacing w:line="256" w:lineRule="auto"/>
              <w:rPr>
                <w:rFonts w:asciiTheme="minorHAnsi" w:hAnsiTheme="minorHAnsi" w:cs="Arial"/>
                <w:szCs w:val="24"/>
              </w:rPr>
            </w:pPr>
          </w:p>
        </w:tc>
        <w:tc>
          <w:tcPr>
            <w:tcW w:w="2323" w:type="dxa"/>
            <w:tcBorders>
              <w:top w:val="single" w:sz="4" w:space="0" w:color="auto"/>
              <w:left w:val="single" w:sz="4" w:space="0" w:color="auto"/>
              <w:bottom w:val="single" w:sz="4" w:space="0" w:color="auto"/>
              <w:right w:val="single" w:sz="4" w:space="0" w:color="auto"/>
            </w:tcBorders>
            <w:hideMark/>
          </w:tcPr>
          <w:p w14:paraId="2F42E4FA" w14:textId="77777777" w:rsidR="00153112" w:rsidRPr="00C242EA" w:rsidRDefault="00153112">
            <w:pPr>
              <w:spacing w:line="256" w:lineRule="auto"/>
              <w:rPr>
                <w:rFonts w:cs="Arial"/>
                <w:szCs w:val="24"/>
              </w:rPr>
            </w:pPr>
            <w:r w:rsidRPr="00C242EA">
              <w:rPr>
                <w:rFonts w:cs="Arial"/>
                <w:szCs w:val="24"/>
              </w:rPr>
              <w:fldChar w:fldCharType="begin" w:fldLock="1">
                <w:ffData>
                  <w:name w:val="Check4"/>
                  <w:enabled/>
                  <w:calcOnExit w:val="0"/>
                  <w:checkBox>
                    <w:sizeAuto/>
                    <w:default w:val="0"/>
                  </w:checkBox>
                </w:ffData>
              </w:fldChar>
            </w:r>
            <w:r w:rsidRPr="00C242EA">
              <w:rPr>
                <w:rFonts w:cs="Arial"/>
                <w:szCs w:val="24"/>
              </w:rPr>
              <w:instrText xml:space="preserve"> FORMCHECKBOX </w:instrText>
            </w:r>
            <w:r w:rsidR="00FA2B44">
              <w:rPr>
                <w:rFonts w:cs="Arial"/>
                <w:szCs w:val="24"/>
              </w:rPr>
            </w:r>
            <w:r w:rsidR="00FA2B44">
              <w:rPr>
                <w:rFonts w:cs="Arial"/>
                <w:szCs w:val="24"/>
              </w:rPr>
              <w:fldChar w:fldCharType="separate"/>
            </w:r>
            <w:r w:rsidRPr="00C242EA">
              <w:rPr>
                <w:rFonts w:cs="Arial"/>
                <w:szCs w:val="24"/>
              </w:rPr>
              <w:fldChar w:fldCharType="end"/>
            </w:r>
            <w:r w:rsidRPr="00C242EA">
              <w:rPr>
                <w:rFonts w:cs="Arial"/>
                <w:szCs w:val="24"/>
              </w:rPr>
              <w:t xml:space="preserve"> </w:t>
            </w:r>
            <w:r w:rsidRPr="00C242EA">
              <w:rPr>
                <w:rFonts w:cs="Arial"/>
                <w:szCs w:val="24"/>
                <w:highlight w:val="cyan"/>
                <w:u w:val="single"/>
              </w:rPr>
              <w:t>Commercial in confidence</w:t>
            </w:r>
            <w:r w:rsidRPr="00C242EA">
              <w:rPr>
                <w:rFonts w:cs="Arial"/>
                <w:szCs w:val="24"/>
                <w:vertAlign w:val="superscript"/>
              </w:rPr>
              <w:t>†</w:t>
            </w:r>
          </w:p>
          <w:p w14:paraId="0D7F32EB" w14:textId="77777777" w:rsidR="00153112" w:rsidRPr="00C242EA" w:rsidRDefault="00153112">
            <w:pPr>
              <w:spacing w:line="256" w:lineRule="auto"/>
              <w:rPr>
                <w:rFonts w:cs="Arial"/>
                <w:szCs w:val="24"/>
              </w:rPr>
            </w:pPr>
            <w:r w:rsidRPr="00C242EA">
              <w:rPr>
                <w:rFonts w:cs="Arial"/>
                <w:szCs w:val="24"/>
              </w:rPr>
              <w:fldChar w:fldCharType="begin" w:fldLock="1">
                <w:ffData>
                  <w:name w:val="Check4"/>
                  <w:enabled/>
                  <w:calcOnExit w:val="0"/>
                  <w:checkBox>
                    <w:sizeAuto/>
                    <w:default w:val="0"/>
                  </w:checkBox>
                </w:ffData>
              </w:fldChar>
            </w:r>
            <w:r w:rsidRPr="00C242EA">
              <w:rPr>
                <w:rFonts w:cs="Arial"/>
                <w:szCs w:val="24"/>
              </w:rPr>
              <w:instrText xml:space="preserve"> FORMCHECKBOX </w:instrText>
            </w:r>
            <w:r w:rsidR="00FA2B44">
              <w:rPr>
                <w:rFonts w:cs="Arial"/>
                <w:szCs w:val="24"/>
              </w:rPr>
            </w:r>
            <w:r w:rsidR="00FA2B44">
              <w:rPr>
                <w:rFonts w:cs="Arial"/>
                <w:szCs w:val="24"/>
              </w:rPr>
              <w:fldChar w:fldCharType="separate"/>
            </w:r>
            <w:r w:rsidRPr="00C242EA">
              <w:rPr>
                <w:rFonts w:cs="Arial"/>
                <w:szCs w:val="24"/>
              </w:rPr>
              <w:fldChar w:fldCharType="end"/>
            </w:r>
            <w:r w:rsidRPr="00C242EA">
              <w:rPr>
                <w:rFonts w:cs="Arial"/>
                <w:szCs w:val="24"/>
              </w:rPr>
              <w:t xml:space="preserve"> </w:t>
            </w:r>
            <w:r w:rsidRPr="00C242EA">
              <w:rPr>
                <w:rFonts w:cs="Arial"/>
                <w:szCs w:val="24"/>
                <w:highlight w:val="magenta"/>
                <w:u w:val="single"/>
              </w:rPr>
              <w:t>Academic in confidence</w:t>
            </w:r>
            <w:r w:rsidRPr="00C242EA">
              <w:rPr>
                <w:rFonts w:cs="Arial"/>
                <w:szCs w:val="24"/>
                <w:vertAlign w:val="superscript"/>
              </w:rPr>
              <w:t>†</w:t>
            </w:r>
          </w:p>
        </w:tc>
        <w:tc>
          <w:tcPr>
            <w:tcW w:w="4110" w:type="dxa"/>
            <w:tcBorders>
              <w:top w:val="single" w:sz="4" w:space="0" w:color="auto"/>
              <w:left w:val="single" w:sz="4" w:space="0" w:color="auto"/>
              <w:bottom w:val="single" w:sz="4" w:space="0" w:color="auto"/>
              <w:right w:val="single" w:sz="4" w:space="0" w:color="auto"/>
            </w:tcBorders>
          </w:tcPr>
          <w:p w14:paraId="049F31CB" w14:textId="77777777" w:rsidR="00153112" w:rsidRPr="00C242EA" w:rsidRDefault="00153112">
            <w:pPr>
              <w:pStyle w:val="BodyText"/>
              <w:spacing w:line="256" w:lineRule="auto"/>
              <w:rPr>
                <w:rFonts w:asciiTheme="minorHAnsi" w:hAnsiTheme="minorHAnsi" w:cs="Arial"/>
                <w:szCs w:val="24"/>
              </w:rPr>
            </w:pPr>
          </w:p>
        </w:tc>
        <w:tc>
          <w:tcPr>
            <w:tcW w:w="2050" w:type="dxa"/>
            <w:tcBorders>
              <w:top w:val="single" w:sz="4" w:space="0" w:color="auto"/>
              <w:left w:val="single" w:sz="4" w:space="0" w:color="auto"/>
              <w:bottom w:val="single" w:sz="4" w:space="0" w:color="auto"/>
              <w:right w:val="single" w:sz="4" w:space="0" w:color="auto"/>
            </w:tcBorders>
            <w:hideMark/>
          </w:tcPr>
          <w:p w14:paraId="53128261" w14:textId="77777777" w:rsidR="00153112" w:rsidRPr="00C242EA" w:rsidRDefault="00153112">
            <w:pPr>
              <w:pStyle w:val="BodyText"/>
              <w:spacing w:line="256" w:lineRule="auto"/>
              <w:rPr>
                <w:rFonts w:asciiTheme="minorHAnsi" w:hAnsiTheme="minorHAnsi" w:cs="Arial"/>
                <w:szCs w:val="24"/>
              </w:rPr>
            </w:pPr>
          </w:p>
        </w:tc>
      </w:tr>
    </w:tbl>
    <w:p w14:paraId="2ACC289A" w14:textId="77777777" w:rsidR="00153112" w:rsidRPr="00C242EA" w:rsidRDefault="00153112" w:rsidP="00153112">
      <w:pPr>
        <w:pStyle w:val="BodyText"/>
        <w:rPr>
          <w:rFonts w:asciiTheme="minorHAnsi" w:hAnsiTheme="minorHAnsi" w:cs="Arial"/>
          <w:szCs w:val="24"/>
        </w:rPr>
      </w:pPr>
      <w:r w:rsidRPr="00C242EA">
        <w:rPr>
          <w:rFonts w:asciiTheme="minorHAnsi" w:hAnsiTheme="minorHAnsi" w:cs="Arial"/>
          <w:szCs w:val="24"/>
        </w:rPr>
        <w:br/>
        <w:t>* Reference page(s) of your NPAF</w:t>
      </w:r>
      <w:r w:rsidR="008841D1">
        <w:rPr>
          <w:rFonts w:asciiTheme="minorHAnsi" w:hAnsiTheme="minorHAnsi" w:cs="Arial"/>
          <w:szCs w:val="24"/>
        </w:rPr>
        <w:t>/Company Comment</w:t>
      </w:r>
      <w:r w:rsidRPr="00C242EA">
        <w:rPr>
          <w:rFonts w:asciiTheme="minorHAnsi" w:hAnsiTheme="minorHAnsi" w:cs="Arial"/>
          <w:szCs w:val="24"/>
        </w:rPr>
        <w:t xml:space="preserve"> where the confidential information appears.</w:t>
      </w:r>
    </w:p>
    <w:p w14:paraId="3845BBEE" w14:textId="77777777" w:rsidR="00153112" w:rsidRPr="00C242EA" w:rsidRDefault="00153112" w:rsidP="00153112">
      <w:pPr>
        <w:pStyle w:val="BodyText"/>
        <w:rPr>
          <w:rFonts w:asciiTheme="minorHAnsi" w:hAnsiTheme="minorHAnsi" w:cs="Arial"/>
          <w:szCs w:val="24"/>
        </w:rPr>
      </w:pPr>
      <w:r w:rsidRPr="00C242EA">
        <w:rPr>
          <w:rFonts w:asciiTheme="minorHAnsi" w:hAnsiTheme="minorHAnsi" w:cs="Arial"/>
          <w:szCs w:val="24"/>
          <w:vertAlign w:val="superscript"/>
        </w:rPr>
        <w:t>†</w:t>
      </w:r>
      <w:r w:rsidRPr="00C242EA">
        <w:rPr>
          <w:rFonts w:asciiTheme="minorHAnsi" w:hAnsiTheme="minorHAnsi" w:cs="Arial"/>
          <w:szCs w:val="24"/>
        </w:rPr>
        <w:t xml:space="preserve"> Check box as appropriate</w:t>
      </w:r>
    </w:p>
    <w:p w14:paraId="4723A6A5" w14:textId="77777777" w:rsidR="00153112" w:rsidRPr="00C242EA" w:rsidRDefault="00153112" w:rsidP="00153112">
      <w:pPr>
        <w:rPr>
          <w:rFonts w:cs="Arial"/>
          <w:szCs w:val="24"/>
        </w:rPr>
      </w:pPr>
      <w:r w:rsidRPr="00C242EA">
        <w:rPr>
          <w:rStyle w:val="FootnoteReference"/>
          <w:rFonts w:cs="Arial"/>
          <w:bCs/>
          <w:szCs w:val="24"/>
        </w:rPr>
        <w:t>‡</w:t>
      </w:r>
      <w:r w:rsidRPr="00C242EA">
        <w:rPr>
          <w:rFonts w:cs="Arial"/>
          <w:szCs w:val="24"/>
        </w:rPr>
        <w:t xml:space="preserve">Please </w:t>
      </w:r>
      <w:r w:rsidRPr="00C242EA">
        <w:rPr>
          <w:rFonts w:cs="Arial"/>
          <w:bCs/>
          <w:szCs w:val="24"/>
        </w:rPr>
        <w:t xml:space="preserve">state whether the timeframe given is exact or approximate. </w:t>
      </w:r>
      <w:r w:rsidRPr="00C242EA">
        <w:rPr>
          <w:rFonts w:cs="Arial"/>
          <w:szCs w:val="24"/>
        </w:rPr>
        <w:t xml:space="preserve"> For academic in confidence material, state either the date and title of the conference at which the information will be made public, or the date of submission and title of the journal to which the relevant paper has been submitted, together with the journal’s stated turnaround time.  If the conference or journal details are not finalised, state the company’s commitment to publish and the target date for the same. </w:t>
      </w:r>
    </w:p>
    <w:p w14:paraId="3EC6742F" w14:textId="77777777" w:rsidR="00153112" w:rsidRDefault="00153112" w:rsidP="00DE3A8C">
      <w:pPr>
        <w:rPr>
          <w:rFonts w:cs="Arial"/>
          <w:szCs w:val="24"/>
        </w:rPr>
      </w:pPr>
      <w:r w:rsidRPr="00C242EA">
        <w:rPr>
          <w:rFonts w:cs="Arial"/>
          <w:szCs w:val="24"/>
        </w:rPr>
        <w:t xml:space="preserve">As agreed with ABPI, academic in confidence information may be presented verbally during the public sessions of the SMC meetings. Please indicate in the table above if this is not acceptable (e.g. if the data belong to a third party). </w:t>
      </w:r>
    </w:p>
    <w:p w14:paraId="62486C05" w14:textId="77777777" w:rsidR="00DE3A8C" w:rsidRPr="00DE3A8C" w:rsidRDefault="00DE3A8C" w:rsidP="00DE3A8C">
      <w:pPr>
        <w:rPr>
          <w:rFonts w:cs="Arial"/>
          <w:szCs w:val="24"/>
        </w:rPr>
      </w:pPr>
    </w:p>
    <w:p w14:paraId="290143F8" w14:textId="2ADADDB5" w:rsidR="00153112" w:rsidRDefault="00153112" w:rsidP="00DE3A8C">
      <w:pPr>
        <w:pStyle w:val="Heading2"/>
      </w:pPr>
      <w:r>
        <w:t>Patient Access Schemes</w:t>
      </w:r>
      <w:r w:rsidR="008A415F">
        <w:t xml:space="preserve"> (PAS)</w:t>
      </w:r>
    </w:p>
    <w:p w14:paraId="4101652C" w14:textId="77777777" w:rsidR="00DE3A8C" w:rsidRPr="00DE3A8C" w:rsidRDefault="00DE3A8C" w:rsidP="00DE3A8C">
      <w:pPr>
        <w:rPr>
          <w:lang w:val="en-US"/>
        </w:rPr>
      </w:pPr>
    </w:p>
    <w:p w14:paraId="4540ECA8" w14:textId="77777777" w:rsidR="00153112" w:rsidRPr="00C242EA" w:rsidRDefault="00153112" w:rsidP="00153112">
      <w:pPr>
        <w:autoSpaceDE w:val="0"/>
        <w:autoSpaceDN w:val="0"/>
        <w:adjustRightInd w:val="0"/>
        <w:jc w:val="both"/>
        <w:rPr>
          <w:szCs w:val="24"/>
        </w:rPr>
      </w:pPr>
      <w:r w:rsidRPr="00C242EA">
        <w:rPr>
          <w:szCs w:val="24"/>
        </w:rPr>
        <w:t xml:space="preserve">Is the medicine subject to a confidential PAS? </w:t>
      </w:r>
      <w:r w:rsidRPr="00C242EA">
        <w:rPr>
          <w:szCs w:val="24"/>
        </w:rPr>
        <w:tab/>
        <w:t xml:space="preserve">No </w:t>
      </w:r>
      <w:r w:rsidRPr="00C242EA">
        <w:rPr>
          <w:rFonts w:cs="Arial"/>
          <w:szCs w:val="24"/>
        </w:rPr>
        <w:fldChar w:fldCharType="begin">
          <w:ffData>
            <w:name w:val="Check4"/>
            <w:enabled/>
            <w:calcOnExit w:val="0"/>
            <w:checkBox>
              <w:size w:val="22"/>
              <w:default w:val="0"/>
            </w:checkBox>
          </w:ffData>
        </w:fldChar>
      </w:r>
      <w:bookmarkStart w:id="0" w:name="Check4"/>
      <w:r w:rsidRPr="00C242EA">
        <w:rPr>
          <w:rFonts w:cs="Arial"/>
          <w:szCs w:val="24"/>
        </w:rPr>
        <w:instrText xml:space="preserve"> FORMCHECKBOX </w:instrText>
      </w:r>
      <w:r w:rsidR="00FA2B44">
        <w:rPr>
          <w:rFonts w:cs="Arial"/>
          <w:szCs w:val="24"/>
        </w:rPr>
      </w:r>
      <w:r w:rsidR="00FA2B44">
        <w:rPr>
          <w:rFonts w:cs="Arial"/>
          <w:szCs w:val="24"/>
        </w:rPr>
        <w:fldChar w:fldCharType="separate"/>
      </w:r>
      <w:r w:rsidRPr="00C242EA">
        <w:rPr>
          <w:rFonts w:cs="Arial"/>
          <w:szCs w:val="24"/>
        </w:rPr>
        <w:fldChar w:fldCharType="end"/>
      </w:r>
      <w:bookmarkEnd w:id="0"/>
      <w:r w:rsidRPr="00C242EA">
        <w:rPr>
          <w:szCs w:val="24"/>
        </w:rPr>
        <w:tab/>
        <w:t xml:space="preserve">Yes </w:t>
      </w:r>
      <w:r w:rsidRPr="00C242EA">
        <w:rPr>
          <w:rFonts w:cs="Arial"/>
          <w:szCs w:val="24"/>
        </w:rPr>
        <w:fldChar w:fldCharType="begin" w:fldLock="1">
          <w:ffData>
            <w:name w:val=""/>
            <w:enabled/>
            <w:calcOnExit w:val="0"/>
            <w:checkBox>
              <w:sizeAuto/>
              <w:default w:val="0"/>
            </w:checkBox>
          </w:ffData>
        </w:fldChar>
      </w:r>
      <w:r w:rsidRPr="00C242EA">
        <w:rPr>
          <w:rFonts w:cs="Arial"/>
          <w:szCs w:val="24"/>
        </w:rPr>
        <w:instrText xml:space="preserve"> FORMCHECKBOX </w:instrText>
      </w:r>
      <w:r w:rsidR="00FA2B44">
        <w:rPr>
          <w:rFonts w:cs="Arial"/>
          <w:szCs w:val="24"/>
        </w:rPr>
      </w:r>
      <w:r w:rsidR="00FA2B44">
        <w:rPr>
          <w:rFonts w:cs="Arial"/>
          <w:szCs w:val="24"/>
        </w:rPr>
        <w:fldChar w:fldCharType="separate"/>
      </w:r>
      <w:r w:rsidRPr="00C242EA">
        <w:rPr>
          <w:rFonts w:cs="Arial"/>
          <w:szCs w:val="24"/>
        </w:rPr>
        <w:fldChar w:fldCharType="end"/>
      </w:r>
    </w:p>
    <w:p w14:paraId="2541DF36" w14:textId="77777777" w:rsidR="00153112" w:rsidRDefault="00153112" w:rsidP="00153112">
      <w:pPr>
        <w:autoSpaceDE w:val="0"/>
        <w:autoSpaceDN w:val="0"/>
        <w:adjustRightInd w:val="0"/>
        <w:jc w:val="both"/>
        <w:rPr>
          <w:szCs w:val="24"/>
        </w:rPr>
      </w:pPr>
      <w:r w:rsidRPr="00C242EA">
        <w:rPr>
          <w:szCs w:val="24"/>
        </w:rPr>
        <w:t xml:space="preserve">If </w:t>
      </w:r>
      <w:proofErr w:type="gramStart"/>
      <w:r w:rsidRPr="00C242EA">
        <w:rPr>
          <w:szCs w:val="24"/>
        </w:rPr>
        <w:t>Yes</w:t>
      </w:r>
      <w:proofErr w:type="gramEnd"/>
      <w:r w:rsidRPr="00C242EA">
        <w:rPr>
          <w:szCs w:val="24"/>
        </w:rPr>
        <w:t>, I confirm that appropriate reference to the with-PAS ICERs can be made at the SMC meeting and included in the final published SMC advice (please check appropriate box):</w:t>
      </w:r>
    </w:p>
    <w:p w14:paraId="4B99056E" w14:textId="77777777" w:rsidR="00DE3A8C" w:rsidRPr="00C242EA" w:rsidRDefault="00DE3A8C" w:rsidP="00153112">
      <w:pPr>
        <w:autoSpaceDE w:val="0"/>
        <w:autoSpaceDN w:val="0"/>
        <w:adjustRightInd w:val="0"/>
        <w:jc w:val="both"/>
        <w:rPr>
          <w:szCs w:val="24"/>
        </w:rPr>
      </w:pPr>
    </w:p>
    <w:p w14:paraId="3D46AE2D" w14:textId="77777777" w:rsidR="00153112" w:rsidRPr="00C242EA" w:rsidRDefault="00153112" w:rsidP="00153112">
      <w:pPr>
        <w:autoSpaceDE w:val="0"/>
        <w:autoSpaceDN w:val="0"/>
        <w:adjustRightInd w:val="0"/>
        <w:jc w:val="both"/>
        <w:rPr>
          <w:szCs w:val="24"/>
        </w:rPr>
      </w:pPr>
      <w:r w:rsidRPr="00C242EA">
        <w:rPr>
          <w:szCs w:val="24"/>
        </w:rPr>
        <w:t>Yes</w:t>
      </w:r>
      <w:r w:rsidRPr="00C242EA">
        <w:rPr>
          <w:szCs w:val="24"/>
        </w:rPr>
        <w:tab/>
      </w:r>
      <w:r w:rsidRPr="00C242EA">
        <w:rPr>
          <w:rFonts w:cs="Arial"/>
          <w:szCs w:val="24"/>
        </w:rPr>
        <w:fldChar w:fldCharType="begin" w:fldLock="1">
          <w:ffData>
            <w:name w:val="Check4"/>
            <w:enabled/>
            <w:calcOnExit w:val="0"/>
            <w:checkBox>
              <w:sizeAuto/>
              <w:default w:val="0"/>
            </w:checkBox>
          </w:ffData>
        </w:fldChar>
      </w:r>
      <w:r w:rsidRPr="00C242EA">
        <w:rPr>
          <w:rFonts w:cs="Arial"/>
          <w:szCs w:val="24"/>
        </w:rPr>
        <w:instrText xml:space="preserve"> FORMCHECKBOX </w:instrText>
      </w:r>
      <w:r w:rsidR="00FA2B44">
        <w:rPr>
          <w:rFonts w:cs="Arial"/>
          <w:szCs w:val="24"/>
        </w:rPr>
      </w:r>
      <w:r w:rsidR="00FA2B44">
        <w:rPr>
          <w:rFonts w:cs="Arial"/>
          <w:szCs w:val="24"/>
        </w:rPr>
        <w:fldChar w:fldCharType="separate"/>
      </w:r>
      <w:r w:rsidRPr="00C242EA">
        <w:rPr>
          <w:rFonts w:cs="Arial"/>
          <w:szCs w:val="24"/>
        </w:rPr>
        <w:fldChar w:fldCharType="end"/>
      </w:r>
    </w:p>
    <w:p w14:paraId="447A4A26" w14:textId="77777777" w:rsidR="00153112" w:rsidRPr="00C242EA" w:rsidRDefault="00153112" w:rsidP="00153112">
      <w:pPr>
        <w:autoSpaceDE w:val="0"/>
        <w:autoSpaceDN w:val="0"/>
        <w:adjustRightInd w:val="0"/>
        <w:jc w:val="both"/>
        <w:rPr>
          <w:szCs w:val="24"/>
        </w:rPr>
      </w:pPr>
      <w:r w:rsidRPr="00C242EA">
        <w:rPr>
          <w:szCs w:val="24"/>
        </w:rPr>
        <w:t>*No</w:t>
      </w:r>
      <w:r w:rsidRPr="00C242EA">
        <w:rPr>
          <w:szCs w:val="24"/>
        </w:rPr>
        <w:tab/>
      </w:r>
      <w:r w:rsidRPr="00C242EA">
        <w:rPr>
          <w:rFonts w:cs="Arial"/>
          <w:szCs w:val="24"/>
        </w:rPr>
        <w:fldChar w:fldCharType="begin" w:fldLock="1">
          <w:ffData>
            <w:name w:val="Check4"/>
            <w:enabled/>
            <w:calcOnExit w:val="0"/>
            <w:checkBox>
              <w:sizeAuto/>
              <w:default w:val="0"/>
            </w:checkBox>
          </w:ffData>
        </w:fldChar>
      </w:r>
      <w:r w:rsidRPr="00C242EA">
        <w:rPr>
          <w:rFonts w:cs="Arial"/>
          <w:szCs w:val="24"/>
        </w:rPr>
        <w:instrText xml:space="preserve"> FORMCHECKBOX </w:instrText>
      </w:r>
      <w:r w:rsidR="00FA2B44">
        <w:rPr>
          <w:rFonts w:cs="Arial"/>
          <w:szCs w:val="24"/>
        </w:rPr>
      </w:r>
      <w:r w:rsidR="00FA2B44">
        <w:rPr>
          <w:rFonts w:cs="Arial"/>
          <w:szCs w:val="24"/>
        </w:rPr>
        <w:fldChar w:fldCharType="separate"/>
      </w:r>
      <w:r w:rsidRPr="00C242EA">
        <w:rPr>
          <w:rFonts w:cs="Arial"/>
          <w:szCs w:val="24"/>
        </w:rPr>
        <w:fldChar w:fldCharType="end"/>
      </w:r>
    </w:p>
    <w:p w14:paraId="1299C43A" w14:textId="77777777" w:rsidR="00153112" w:rsidRPr="00C242EA" w:rsidRDefault="00153112" w:rsidP="00153112">
      <w:pPr>
        <w:autoSpaceDE w:val="0"/>
        <w:autoSpaceDN w:val="0"/>
        <w:adjustRightInd w:val="0"/>
        <w:rPr>
          <w:szCs w:val="24"/>
        </w:rPr>
      </w:pPr>
    </w:p>
    <w:p w14:paraId="10B07CEA" w14:textId="6EB59986" w:rsidR="2A0F472B" w:rsidRDefault="00153112" w:rsidP="2A0F472B">
      <w:pPr>
        <w:pStyle w:val="BodyText"/>
        <w:rPr>
          <w:rFonts w:asciiTheme="minorHAnsi" w:hAnsiTheme="minorHAnsi"/>
        </w:rPr>
      </w:pPr>
      <w:r w:rsidRPr="2A0F472B">
        <w:rPr>
          <w:rFonts w:asciiTheme="minorHAnsi" w:hAnsiTheme="minorHAnsi"/>
        </w:rPr>
        <w:t xml:space="preserve">*If </w:t>
      </w:r>
      <w:proofErr w:type="gramStart"/>
      <w:r w:rsidRPr="2A0F472B">
        <w:rPr>
          <w:rFonts w:asciiTheme="minorHAnsi" w:hAnsiTheme="minorHAnsi"/>
        </w:rPr>
        <w:t>No</w:t>
      </w:r>
      <w:proofErr w:type="gramEnd"/>
      <w:r w:rsidRPr="2A0F472B">
        <w:rPr>
          <w:rFonts w:asciiTheme="minorHAnsi" w:hAnsiTheme="minorHAnsi"/>
        </w:rPr>
        <w:t>, detail reason in table above</w:t>
      </w:r>
    </w:p>
    <w:p w14:paraId="7A7D64EE" w14:textId="67B2DEE9" w:rsidR="2A0F472B" w:rsidRDefault="2A0F472B" w:rsidP="00BC460B">
      <w:pPr>
        <w:spacing w:after="0"/>
        <w:ind w:left="110"/>
      </w:pPr>
    </w:p>
    <w:sectPr w:rsidR="2A0F472B" w:rsidSect="00DD4675">
      <w:headerReference w:type="first" r:id="rId10"/>
      <w:footerReference w:type="first" r:id="rId11"/>
      <w:pgSz w:w="11906" w:h="16838" w:code="257"/>
      <w:pgMar w:top="709" w:right="1021" w:bottom="1021" w:left="1021" w:header="567"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1C533" w14:textId="77777777" w:rsidR="008B2010" w:rsidRDefault="008B2010" w:rsidP="000B51E2">
      <w:pPr>
        <w:spacing w:after="0" w:line="240" w:lineRule="auto"/>
      </w:pPr>
      <w:r>
        <w:separator/>
      </w:r>
    </w:p>
  </w:endnote>
  <w:endnote w:type="continuationSeparator" w:id="0">
    <w:p w14:paraId="2E4CE6B8" w14:textId="77777777" w:rsidR="008B2010" w:rsidRDefault="008B2010" w:rsidP="000B51E2">
      <w:pPr>
        <w:spacing w:after="0" w:line="240" w:lineRule="auto"/>
      </w:pPr>
      <w:r>
        <w:continuationSeparator/>
      </w:r>
    </w:p>
  </w:endnote>
  <w:endnote w:type="continuationNotice" w:id="1">
    <w:p w14:paraId="324F25C8" w14:textId="77777777" w:rsidR="008B2010" w:rsidRDefault="008B2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00000001"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1FACA" w14:textId="77777777" w:rsidR="00DD4675" w:rsidRDefault="00DD4675">
    <w:pPr>
      <w:pStyle w:val="Footer"/>
    </w:pPr>
    <w:r w:rsidRPr="00DD4675">
      <w:rPr>
        <w:noProof/>
        <w:lang w:eastAsia="en-GB"/>
      </w:rPr>
      <w:drawing>
        <wp:anchor distT="0" distB="0" distL="114300" distR="114300" simplePos="0" relativeHeight="251658240" behindDoc="1" locked="0" layoutInCell="1" allowOverlap="1" wp14:anchorId="4D77CEE6" wp14:editId="08492E11">
          <wp:simplePos x="0" y="0"/>
          <wp:positionH relativeFrom="margin">
            <wp:posOffset>5639435</wp:posOffset>
          </wp:positionH>
          <wp:positionV relativeFrom="page">
            <wp:posOffset>9693910</wp:posOffset>
          </wp:positionV>
          <wp:extent cx="687705" cy="4514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S_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05" cy="4514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81354" w14:textId="77777777" w:rsidR="008B2010" w:rsidRDefault="008B2010" w:rsidP="000B51E2">
      <w:pPr>
        <w:spacing w:after="0" w:line="240" w:lineRule="auto"/>
      </w:pPr>
      <w:r>
        <w:separator/>
      </w:r>
    </w:p>
  </w:footnote>
  <w:footnote w:type="continuationSeparator" w:id="0">
    <w:p w14:paraId="332148BF" w14:textId="77777777" w:rsidR="008B2010" w:rsidRDefault="008B2010" w:rsidP="000B51E2">
      <w:pPr>
        <w:spacing w:after="0" w:line="240" w:lineRule="auto"/>
      </w:pPr>
      <w:r>
        <w:continuationSeparator/>
      </w:r>
    </w:p>
  </w:footnote>
  <w:footnote w:type="continuationNotice" w:id="1">
    <w:p w14:paraId="1179F354" w14:textId="77777777" w:rsidR="008B2010" w:rsidRDefault="008B20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88C0B" w14:textId="77777777" w:rsidR="00DD4675" w:rsidRDefault="00C62104">
    <w:pPr>
      <w:pStyle w:val="Header"/>
    </w:pPr>
    <w:r>
      <w:rPr>
        <w:noProof/>
        <w:lang w:eastAsia="en-GB"/>
      </w:rPr>
      <w:drawing>
        <wp:anchor distT="0" distB="0" distL="114300" distR="114300" simplePos="0" relativeHeight="251658241" behindDoc="1" locked="0" layoutInCell="1" allowOverlap="1" wp14:anchorId="77BB9109" wp14:editId="71B7F11D">
          <wp:simplePos x="0" y="0"/>
          <wp:positionH relativeFrom="page">
            <wp:posOffset>-60960</wp:posOffset>
          </wp:positionH>
          <wp:positionV relativeFrom="page">
            <wp:align>top</wp:align>
          </wp:positionV>
          <wp:extent cx="7644505" cy="615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 background-13.jpg"/>
                  <pic:cNvPicPr/>
                </pic:nvPicPr>
                <pic:blipFill rotWithShape="1">
                  <a:blip r:embed="rId1" cstate="print">
                    <a:extLst>
                      <a:ext uri="{28A0092B-C50C-407E-A947-70E740481C1C}">
                        <a14:useLocalDpi xmlns:a14="http://schemas.microsoft.com/office/drawing/2010/main" val="0"/>
                      </a:ext>
                    </a:extLst>
                  </a:blip>
                  <a:srcRect b="42580"/>
                  <a:stretch/>
                </pic:blipFill>
                <pic:spPr bwMode="auto">
                  <a:xfrm>
                    <a:off x="0" y="0"/>
                    <a:ext cx="7644505" cy="615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B2D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8E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58E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344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161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C0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02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120B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D4E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88A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16cid:durableId="1444569509">
    <w:abstractNumId w:val="10"/>
  </w:num>
  <w:num w:numId="2" w16cid:durableId="1150445314">
    <w:abstractNumId w:val="9"/>
  </w:num>
  <w:num w:numId="3" w16cid:durableId="1855072677">
    <w:abstractNumId w:val="7"/>
  </w:num>
  <w:num w:numId="4" w16cid:durableId="274365158">
    <w:abstractNumId w:val="6"/>
  </w:num>
  <w:num w:numId="5" w16cid:durableId="929660873">
    <w:abstractNumId w:val="5"/>
  </w:num>
  <w:num w:numId="6" w16cid:durableId="323434688">
    <w:abstractNumId w:val="4"/>
  </w:num>
  <w:num w:numId="7" w16cid:durableId="838036463">
    <w:abstractNumId w:val="8"/>
  </w:num>
  <w:num w:numId="8" w16cid:durableId="701395471">
    <w:abstractNumId w:val="3"/>
  </w:num>
  <w:num w:numId="9" w16cid:durableId="1671056072">
    <w:abstractNumId w:val="2"/>
  </w:num>
  <w:num w:numId="10" w16cid:durableId="1987781312">
    <w:abstractNumId w:val="1"/>
  </w:num>
  <w:num w:numId="11" w16cid:durableId="690379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sDel="0" w:formatting="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18"/>
    <w:rsid w:val="00011CA2"/>
    <w:rsid w:val="00023956"/>
    <w:rsid w:val="00057BFB"/>
    <w:rsid w:val="0008558D"/>
    <w:rsid w:val="000B51E2"/>
    <w:rsid w:val="000B63FD"/>
    <w:rsid w:val="00100F18"/>
    <w:rsid w:val="00103F3E"/>
    <w:rsid w:val="00126B32"/>
    <w:rsid w:val="00136AD3"/>
    <w:rsid w:val="00153112"/>
    <w:rsid w:val="0016557F"/>
    <w:rsid w:val="001D6F23"/>
    <w:rsid w:val="001E7C08"/>
    <w:rsid w:val="00240946"/>
    <w:rsid w:val="00252A5F"/>
    <w:rsid w:val="00263A64"/>
    <w:rsid w:val="00276035"/>
    <w:rsid w:val="00280F27"/>
    <w:rsid w:val="002837F7"/>
    <w:rsid w:val="002924CE"/>
    <w:rsid w:val="002E2DBE"/>
    <w:rsid w:val="003654C1"/>
    <w:rsid w:val="003D2FD4"/>
    <w:rsid w:val="003E45D2"/>
    <w:rsid w:val="00401076"/>
    <w:rsid w:val="00411F7C"/>
    <w:rsid w:val="00423064"/>
    <w:rsid w:val="0044304E"/>
    <w:rsid w:val="00453387"/>
    <w:rsid w:val="00480FC1"/>
    <w:rsid w:val="0049341B"/>
    <w:rsid w:val="004A77DF"/>
    <w:rsid w:val="004E4CC6"/>
    <w:rsid w:val="004F7B5F"/>
    <w:rsid w:val="00506813"/>
    <w:rsid w:val="00516E01"/>
    <w:rsid w:val="00596DAE"/>
    <w:rsid w:val="005C1F9E"/>
    <w:rsid w:val="005C5756"/>
    <w:rsid w:val="005D02A9"/>
    <w:rsid w:val="005D26C5"/>
    <w:rsid w:val="005D46EC"/>
    <w:rsid w:val="00605D75"/>
    <w:rsid w:val="00626C51"/>
    <w:rsid w:val="006B351A"/>
    <w:rsid w:val="006C668C"/>
    <w:rsid w:val="006E0984"/>
    <w:rsid w:val="006F2227"/>
    <w:rsid w:val="007001D1"/>
    <w:rsid w:val="007221D0"/>
    <w:rsid w:val="007522BD"/>
    <w:rsid w:val="007527BE"/>
    <w:rsid w:val="00753EA1"/>
    <w:rsid w:val="00773F29"/>
    <w:rsid w:val="00780CBF"/>
    <w:rsid w:val="00790474"/>
    <w:rsid w:val="007C4772"/>
    <w:rsid w:val="007D4266"/>
    <w:rsid w:val="007E4638"/>
    <w:rsid w:val="007E49BD"/>
    <w:rsid w:val="007F1064"/>
    <w:rsid w:val="007F5206"/>
    <w:rsid w:val="00815299"/>
    <w:rsid w:val="0085178C"/>
    <w:rsid w:val="008841D1"/>
    <w:rsid w:val="008A415F"/>
    <w:rsid w:val="008B034E"/>
    <w:rsid w:val="008B2010"/>
    <w:rsid w:val="008C15FE"/>
    <w:rsid w:val="008C3C9C"/>
    <w:rsid w:val="008D0240"/>
    <w:rsid w:val="008E3880"/>
    <w:rsid w:val="008E512D"/>
    <w:rsid w:val="009077B0"/>
    <w:rsid w:val="00912851"/>
    <w:rsid w:val="00920C54"/>
    <w:rsid w:val="00940D1C"/>
    <w:rsid w:val="0094536E"/>
    <w:rsid w:val="00946A5E"/>
    <w:rsid w:val="00977621"/>
    <w:rsid w:val="009B7402"/>
    <w:rsid w:val="009C4C81"/>
    <w:rsid w:val="009D29DA"/>
    <w:rsid w:val="00A01F8E"/>
    <w:rsid w:val="00A1171F"/>
    <w:rsid w:val="00A36295"/>
    <w:rsid w:val="00A5001B"/>
    <w:rsid w:val="00A61643"/>
    <w:rsid w:val="00A73CDD"/>
    <w:rsid w:val="00AA62D6"/>
    <w:rsid w:val="00AD14AF"/>
    <w:rsid w:val="00AD1C56"/>
    <w:rsid w:val="00B01A3E"/>
    <w:rsid w:val="00B135AE"/>
    <w:rsid w:val="00B308E9"/>
    <w:rsid w:val="00B4789B"/>
    <w:rsid w:val="00B565CE"/>
    <w:rsid w:val="00B66438"/>
    <w:rsid w:val="00B70D34"/>
    <w:rsid w:val="00B757B2"/>
    <w:rsid w:val="00B854D2"/>
    <w:rsid w:val="00B87ABF"/>
    <w:rsid w:val="00B97691"/>
    <w:rsid w:val="00BC460B"/>
    <w:rsid w:val="00BC460E"/>
    <w:rsid w:val="00BC4803"/>
    <w:rsid w:val="00BF140D"/>
    <w:rsid w:val="00C028A1"/>
    <w:rsid w:val="00C560AF"/>
    <w:rsid w:val="00C62104"/>
    <w:rsid w:val="00C76B81"/>
    <w:rsid w:val="00C809AA"/>
    <w:rsid w:val="00CC5854"/>
    <w:rsid w:val="00D0341A"/>
    <w:rsid w:val="00D10BD5"/>
    <w:rsid w:val="00D67F91"/>
    <w:rsid w:val="00D868E1"/>
    <w:rsid w:val="00DC3424"/>
    <w:rsid w:val="00DD4675"/>
    <w:rsid w:val="00DD6DE4"/>
    <w:rsid w:val="00DE3A8C"/>
    <w:rsid w:val="00DE56AC"/>
    <w:rsid w:val="00DE6718"/>
    <w:rsid w:val="00E03121"/>
    <w:rsid w:val="00E43640"/>
    <w:rsid w:val="00E44BE7"/>
    <w:rsid w:val="00E55405"/>
    <w:rsid w:val="00E6171B"/>
    <w:rsid w:val="00E74172"/>
    <w:rsid w:val="00E87312"/>
    <w:rsid w:val="00EB1158"/>
    <w:rsid w:val="00EE1660"/>
    <w:rsid w:val="00F21F19"/>
    <w:rsid w:val="00F458E8"/>
    <w:rsid w:val="00F459A1"/>
    <w:rsid w:val="00F53D29"/>
    <w:rsid w:val="00F5532A"/>
    <w:rsid w:val="00F57BC1"/>
    <w:rsid w:val="00F80E11"/>
    <w:rsid w:val="00F94F17"/>
    <w:rsid w:val="00FA2B44"/>
    <w:rsid w:val="00FC5556"/>
    <w:rsid w:val="00FD0474"/>
    <w:rsid w:val="00FE1BD7"/>
    <w:rsid w:val="00FF1E01"/>
    <w:rsid w:val="013F2A7B"/>
    <w:rsid w:val="0187533A"/>
    <w:rsid w:val="05A8DD42"/>
    <w:rsid w:val="066B5828"/>
    <w:rsid w:val="0F71865E"/>
    <w:rsid w:val="11F86D22"/>
    <w:rsid w:val="13B602B3"/>
    <w:rsid w:val="27FDD80A"/>
    <w:rsid w:val="29815A8A"/>
    <w:rsid w:val="2A0F472B"/>
    <w:rsid w:val="2B04B56F"/>
    <w:rsid w:val="3940D895"/>
    <w:rsid w:val="397A2486"/>
    <w:rsid w:val="3F88E498"/>
    <w:rsid w:val="3FDA2F03"/>
    <w:rsid w:val="3FF4680D"/>
    <w:rsid w:val="4227C1A1"/>
    <w:rsid w:val="48B7C52C"/>
    <w:rsid w:val="4CB8B69A"/>
    <w:rsid w:val="4D026661"/>
    <w:rsid w:val="4D466DC3"/>
    <w:rsid w:val="51F8C7EE"/>
    <w:rsid w:val="5435C8F1"/>
    <w:rsid w:val="548E834A"/>
    <w:rsid w:val="584B2303"/>
    <w:rsid w:val="5AEC6EBD"/>
    <w:rsid w:val="5FCC06EE"/>
    <w:rsid w:val="63573EF8"/>
    <w:rsid w:val="64AF7505"/>
    <w:rsid w:val="681F513F"/>
    <w:rsid w:val="6BE66430"/>
    <w:rsid w:val="7383A8B7"/>
    <w:rsid w:val="7F629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D850"/>
  <w15:chartTrackingRefBased/>
  <w15:docId w15:val="{491BC687-8210-46CD-A876-88FEFE0D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5E"/>
    <w:rPr>
      <w:color w:val="2F2E2F" w:themeColor="text1" w:themeShade="BF"/>
      <w:sz w:val="24"/>
    </w:rPr>
  </w:style>
  <w:style w:type="paragraph" w:styleId="Heading1">
    <w:name w:val="heading 1"/>
    <w:basedOn w:val="Normal"/>
    <w:next w:val="Normal"/>
    <w:link w:val="Heading1Char"/>
    <w:uiPriority w:val="9"/>
    <w:qFormat/>
    <w:rsid w:val="00C62104"/>
    <w:pPr>
      <w:keepNext/>
      <w:keepLines/>
      <w:spacing w:after="600" w:line="240" w:lineRule="auto"/>
      <w:outlineLvl w:val="0"/>
    </w:pPr>
    <w:rPr>
      <w:rFonts w:ascii="Calibri" w:eastAsia="Times New Roman" w:hAnsi="Calibri" w:cs="Times New Roman"/>
      <w:bCs/>
      <w:color w:val="602365" w:themeColor="accent4"/>
      <w:sz w:val="60"/>
      <w:szCs w:val="28"/>
      <w:lang w:val="en-US"/>
    </w:rPr>
  </w:style>
  <w:style w:type="paragraph" w:styleId="Heading2">
    <w:name w:val="heading 2"/>
    <w:basedOn w:val="Normal"/>
    <w:next w:val="Normal"/>
    <w:link w:val="Heading2Char"/>
    <w:uiPriority w:val="9"/>
    <w:unhideWhenUsed/>
    <w:qFormat/>
    <w:rsid w:val="00C62104"/>
    <w:pPr>
      <w:keepNext/>
      <w:keepLines/>
      <w:spacing w:after="120" w:line="240" w:lineRule="auto"/>
      <w:outlineLvl w:val="1"/>
    </w:pPr>
    <w:rPr>
      <w:rFonts w:ascii="Calibri" w:eastAsia="Times New Roman" w:hAnsi="Calibri" w:cs="Times New Roman"/>
      <w:bCs/>
      <w:color w:val="602365" w:themeColor="accent4"/>
      <w:sz w:val="40"/>
      <w:szCs w:val="26"/>
      <w:lang w:val="en-US"/>
    </w:rPr>
  </w:style>
  <w:style w:type="paragraph" w:styleId="Heading3">
    <w:name w:val="heading 3"/>
    <w:basedOn w:val="Normal"/>
    <w:next w:val="Normal"/>
    <w:link w:val="Heading3Char"/>
    <w:uiPriority w:val="9"/>
    <w:unhideWhenUsed/>
    <w:qFormat/>
    <w:rsid w:val="00C62104"/>
    <w:pPr>
      <w:keepNext/>
      <w:keepLines/>
      <w:spacing w:after="120" w:line="240" w:lineRule="auto"/>
      <w:outlineLvl w:val="2"/>
    </w:pPr>
    <w:rPr>
      <w:rFonts w:ascii="Calibri" w:eastAsia="Times New Roman" w:hAnsi="Calibri" w:cs="Times New Roman"/>
      <w:bCs/>
      <w:color w:val="E71D72" w:themeColor="accent3"/>
      <w:sz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2851"/>
    <w:pPr>
      <w:widowControl w:val="0"/>
      <w:autoSpaceDE w:val="0"/>
      <w:autoSpaceDN w:val="0"/>
      <w:spacing w:before="48" w:after="0" w:line="288" w:lineRule="auto"/>
      <w:ind w:left="826" w:hanging="284"/>
    </w:pPr>
    <w:rPr>
      <w:rFonts w:eastAsia="ClanPro-News" w:cs="ClanPro-News"/>
      <w:sz w:val="28"/>
      <w:lang w:val="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0F18"/>
    <w:rPr>
      <w:color w:val="00B050"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C62104"/>
    <w:rPr>
      <w:rFonts w:ascii="Calibri" w:eastAsia="Times New Roman" w:hAnsi="Calibri" w:cs="Times New Roman"/>
      <w:bCs/>
      <w:color w:val="602365" w:themeColor="accent4"/>
      <w:sz w:val="60"/>
      <w:szCs w:val="28"/>
      <w:lang w:val="en-US"/>
    </w:rPr>
  </w:style>
  <w:style w:type="character" w:customStyle="1" w:styleId="Heading2Char">
    <w:name w:val="Heading 2 Char"/>
    <w:basedOn w:val="DefaultParagraphFont"/>
    <w:link w:val="Heading2"/>
    <w:uiPriority w:val="9"/>
    <w:rsid w:val="00C62104"/>
    <w:rPr>
      <w:rFonts w:ascii="Calibri" w:eastAsia="Times New Roman" w:hAnsi="Calibri" w:cs="Times New Roman"/>
      <w:bCs/>
      <w:color w:val="602365" w:themeColor="accent4"/>
      <w:sz w:val="40"/>
      <w:szCs w:val="26"/>
      <w:lang w:val="en-US"/>
    </w:rPr>
  </w:style>
  <w:style w:type="character" w:customStyle="1" w:styleId="Heading3Char">
    <w:name w:val="Heading 3 Char"/>
    <w:basedOn w:val="DefaultParagraphFont"/>
    <w:link w:val="Heading3"/>
    <w:uiPriority w:val="9"/>
    <w:rsid w:val="00C62104"/>
    <w:rPr>
      <w:rFonts w:ascii="Calibri" w:eastAsia="Times New Roman" w:hAnsi="Calibri" w:cs="Times New Roman"/>
      <w:bCs/>
      <w:color w:val="E71D72" w:themeColor="accent3"/>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paragraph" w:styleId="CommentText">
    <w:name w:val="annotation text"/>
    <w:basedOn w:val="Normal"/>
    <w:link w:val="CommentTextChar"/>
    <w:uiPriority w:val="99"/>
    <w:semiHidden/>
    <w:rsid w:val="00153112"/>
    <w:pPr>
      <w:spacing w:after="0" w:line="240" w:lineRule="auto"/>
    </w:pPr>
    <w:rPr>
      <w:rFonts w:ascii="Arial" w:eastAsia="Times New Roman" w:hAnsi="Arial" w:cs="Times New Roman"/>
      <w:color w:val="auto"/>
      <w:sz w:val="20"/>
      <w:szCs w:val="20"/>
      <w:lang w:val="x-none"/>
    </w:rPr>
  </w:style>
  <w:style w:type="character" w:customStyle="1" w:styleId="CommentTextChar">
    <w:name w:val="Comment Text Char"/>
    <w:basedOn w:val="DefaultParagraphFont"/>
    <w:link w:val="CommentText"/>
    <w:uiPriority w:val="99"/>
    <w:semiHidden/>
    <w:rsid w:val="00153112"/>
    <w:rPr>
      <w:rFonts w:ascii="Arial" w:eastAsia="Times New Roman" w:hAnsi="Arial" w:cs="Times New Roman"/>
      <w:sz w:val="20"/>
      <w:szCs w:val="20"/>
      <w:lang w:val="x-none"/>
    </w:rPr>
  </w:style>
  <w:style w:type="character" w:styleId="FootnoteReference">
    <w:name w:val="footnote reference"/>
    <w:unhideWhenUsed/>
    <w:rsid w:val="00153112"/>
    <w:rPr>
      <w:vertAlign w:val="superscript"/>
    </w:rPr>
  </w:style>
  <w:style w:type="paragraph" w:styleId="Revision">
    <w:name w:val="Revision"/>
    <w:hidden/>
    <w:uiPriority w:val="99"/>
    <w:semiHidden/>
    <w:rsid w:val="00815299"/>
    <w:pPr>
      <w:spacing w:after="0" w:line="240" w:lineRule="auto"/>
    </w:pPr>
    <w:rPr>
      <w:color w:val="2F2E2F" w:themeColor="text1" w:themeShade="BF"/>
      <w:sz w:val="24"/>
    </w:rPr>
  </w:style>
  <w:style w:type="character" w:styleId="CommentReference">
    <w:name w:val="annotation reference"/>
    <w:basedOn w:val="DefaultParagraphFont"/>
    <w:uiPriority w:val="99"/>
    <w:semiHidden/>
    <w:unhideWhenUsed/>
    <w:rsid w:val="005D02A9"/>
    <w:rPr>
      <w:sz w:val="16"/>
      <w:szCs w:val="16"/>
    </w:rPr>
  </w:style>
  <w:style w:type="paragraph" w:styleId="CommentSubject">
    <w:name w:val="annotation subject"/>
    <w:basedOn w:val="CommentText"/>
    <w:next w:val="CommentText"/>
    <w:link w:val="CommentSubjectChar"/>
    <w:uiPriority w:val="99"/>
    <w:semiHidden/>
    <w:unhideWhenUsed/>
    <w:rsid w:val="00FD0474"/>
    <w:pPr>
      <w:spacing w:after="160"/>
    </w:pPr>
    <w:rPr>
      <w:rFonts w:asciiTheme="minorHAnsi" w:eastAsiaTheme="minorHAnsi" w:hAnsiTheme="minorHAnsi" w:cstheme="minorBidi"/>
      <w:b/>
      <w:bCs/>
      <w:color w:val="2F2E2F" w:themeColor="text1" w:themeShade="BF"/>
      <w:lang w:val="en-GB"/>
    </w:rPr>
  </w:style>
  <w:style w:type="character" w:customStyle="1" w:styleId="CommentSubjectChar">
    <w:name w:val="Comment Subject Char"/>
    <w:basedOn w:val="CommentTextChar"/>
    <w:link w:val="CommentSubject"/>
    <w:uiPriority w:val="99"/>
    <w:semiHidden/>
    <w:rsid w:val="00FD0474"/>
    <w:rPr>
      <w:rFonts w:ascii="Arial" w:eastAsia="Times New Roman" w:hAnsi="Arial" w:cs="Times New Roman"/>
      <w:b/>
      <w:bCs/>
      <w:color w:val="2F2E2F" w:themeColor="text1" w:themeShade="BF"/>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HIS">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B050"/>
      </a:hlink>
      <a:folHlink>
        <a:srgbClr val="78278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1370F0DCBA664D871BA71B1A5D40F5" ma:contentTypeVersion="17" ma:contentTypeDescription="Create a new document." ma:contentTypeScope="" ma:versionID="19663e40ac2ad8f61a23e25f1df554c2">
  <xsd:schema xmlns:xsd="http://www.w3.org/2001/XMLSchema" xmlns:xs="http://www.w3.org/2001/XMLSchema" xmlns:p="http://schemas.microsoft.com/office/2006/metadata/properties" xmlns:ns2="b36a97fe-77a6-4fd7-8468-c321128e6c91" xmlns:ns3="ccd4f029-95d0-4c7a-bf11-aaf3bf82a6a2" targetNamespace="http://schemas.microsoft.com/office/2006/metadata/properties" ma:root="true" ma:fieldsID="366621eefbd407b677206379e6dd05a8" ns2:_="" ns3:_="">
    <xsd:import namespace="b36a97fe-77a6-4fd7-8468-c321128e6c91"/>
    <xsd:import namespace="ccd4f029-95d0-4c7a-bf11-aaf3bf82a6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a97fe-77a6-4fd7-8468-c321128e6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4f029-95d0-4c7a-bf11-aaf3bf82a6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1b1c60-37f6-4730-bf23-d6cfef5eb3e7}" ma:internalName="TaxCatchAll" ma:showField="CatchAllData" ma:web="ccd4f029-95d0-4c7a-bf11-aaf3bf82a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7D6C46-3D32-4E6E-9EE0-89E04267E1BD}">
  <ds:schemaRefs>
    <ds:schemaRef ds:uri="http://schemas.microsoft.com/sharepoint/v3/contenttype/forms"/>
  </ds:schemaRefs>
</ds:datastoreItem>
</file>

<file path=customXml/itemProps2.xml><?xml version="1.0" encoding="utf-8"?>
<ds:datastoreItem xmlns:ds="http://schemas.openxmlformats.org/officeDocument/2006/customXml" ds:itemID="{72E6BD49-1A3F-4F57-B76D-CD75165A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a97fe-77a6-4fd7-8468-c321128e6c91"/>
    <ds:schemaRef ds:uri="ccd4f029-95d0-4c7a-bf11-aaf3bf82a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1946</Characters>
  <Application>Microsoft Office Word</Application>
  <DocSecurity>0</DocSecurity>
  <Lines>16</Lines>
  <Paragraphs>4</Paragraphs>
  <ScaleCrop>false</ScaleCrop>
  <Company>HIS</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Rosie Murray</cp:lastModifiedBy>
  <cp:revision>55</cp:revision>
  <dcterms:created xsi:type="dcterms:W3CDTF">2018-07-10T23:44:00Z</dcterms:created>
  <dcterms:modified xsi:type="dcterms:W3CDTF">2024-07-31T13:58:00Z</dcterms:modified>
</cp:coreProperties>
</file>