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11"/>
        <w:gridCol w:w="1658"/>
        <w:gridCol w:w="138"/>
      </w:tblGrid>
      <w:tr w:rsidR="00795F49" w14:paraId="6B4481C9" w14:textId="77777777" w:rsidTr="006314A9">
        <w:trPr>
          <w:trHeight w:val="1015"/>
          <w:jc w:val="right"/>
        </w:trPr>
        <w:tc>
          <w:tcPr>
            <w:tcW w:w="2211" w:type="dxa"/>
            <w:tcBorders>
              <w:top w:val="nil"/>
              <w:left w:val="nil"/>
              <w:bottom w:val="nil"/>
              <w:right w:val="nil"/>
            </w:tcBorders>
          </w:tcPr>
          <w:p w14:paraId="66F65862" w14:textId="77777777" w:rsidR="00795F49" w:rsidRDefault="00795F49" w:rsidP="00795F49"/>
        </w:tc>
        <w:tc>
          <w:tcPr>
            <w:tcW w:w="1796" w:type="dxa"/>
            <w:gridSpan w:val="2"/>
            <w:tcBorders>
              <w:top w:val="nil"/>
              <w:left w:val="nil"/>
              <w:bottom w:val="nil"/>
              <w:right w:val="nil"/>
            </w:tcBorders>
          </w:tcPr>
          <w:p w14:paraId="13A991A1" w14:textId="77777777" w:rsidR="00795F49" w:rsidRDefault="00795F49" w:rsidP="00795F49"/>
        </w:tc>
      </w:tr>
      <w:tr w:rsidR="00100F18" w14:paraId="6A23B6AD" w14:textId="77777777" w:rsidTr="006314A9">
        <w:trPr>
          <w:gridAfter w:val="1"/>
          <w:wAfter w:w="138" w:type="dxa"/>
          <w:trHeight w:val="204"/>
          <w:jc w:val="right"/>
        </w:trPr>
        <w:tc>
          <w:tcPr>
            <w:tcW w:w="3869" w:type="dxa"/>
            <w:gridSpan w:val="2"/>
            <w:tcBorders>
              <w:top w:val="nil"/>
              <w:left w:val="nil"/>
              <w:bottom w:val="nil"/>
              <w:right w:val="nil"/>
            </w:tcBorders>
          </w:tcPr>
          <w:p w14:paraId="3E33F3FB" w14:textId="77777777" w:rsidR="00100F18" w:rsidRPr="002837F7" w:rsidRDefault="00100F18" w:rsidP="00DD4675">
            <w:pPr>
              <w:spacing w:line="192" w:lineRule="auto"/>
              <w:ind w:left="142"/>
              <w:rPr>
                <w:color w:val="1B4C87" w:themeColor="text2"/>
                <w:sz w:val="21"/>
                <w:szCs w:val="21"/>
              </w:rPr>
            </w:pPr>
          </w:p>
        </w:tc>
      </w:tr>
    </w:tbl>
    <w:p w14:paraId="77240A86" w14:textId="77777777" w:rsidR="00341C1E" w:rsidRDefault="00341C1E" w:rsidP="006314A9">
      <w:pPr>
        <w:spacing w:after="0" w:line="240" w:lineRule="auto"/>
        <w:rPr>
          <w:rFonts w:cstheme="minorHAnsi"/>
          <w:b/>
          <w:color w:val="602365" w:themeColor="accent4"/>
          <w:sz w:val="60"/>
          <w:szCs w:val="60"/>
        </w:rPr>
      </w:pPr>
      <w:r w:rsidRPr="00844436">
        <w:rPr>
          <w:noProof/>
          <w:lang w:eastAsia="en-GB"/>
        </w:rPr>
        <w:drawing>
          <wp:anchor distT="0" distB="0" distL="114300" distR="114300" simplePos="0" relativeHeight="251659264" behindDoc="0" locked="0" layoutInCell="1" allowOverlap="1" wp14:anchorId="68C4C716" wp14:editId="60167420">
            <wp:simplePos x="0" y="0"/>
            <wp:positionH relativeFrom="margin">
              <wp:posOffset>-45720</wp:posOffset>
            </wp:positionH>
            <wp:positionV relativeFrom="paragraph">
              <wp:posOffset>-676910</wp:posOffset>
            </wp:positionV>
            <wp:extent cx="3086100" cy="6096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anchor>
        </w:drawing>
      </w:r>
    </w:p>
    <w:p w14:paraId="3CB4A44D" w14:textId="77777777" w:rsidR="006314A9" w:rsidRPr="006314A9" w:rsidRDefault="006314A9" w:rsidP="006314A9">
      <w:pPr>
        <w:spacing w:after="0" w:line="240" w:lineRule="auto"/>
        <w:rPr>
          <w:rFonts w:cstheme="minorHAnsi"/>
          <w:b/>
          <w:color w:val="602365" w:themeColor="accent4"/>
          <w:sz w:val="60"/>
          <w:szCs w:val="60"/>
        </w:rPr>
      </w:pPr>
      <w:r w:rsidRPr="006314A9">
        <w:rPr>
          <w:rFonts w:cstheme="minorHAnsi"/>
          <w:b/>
          <w:color w:val="602365" w:themeColor="accent4"/>
          <w:sz w:val="60"/>
          <w:szCs w:val="60"/>
        </w:rPr>
        <w:t>Guidance to submitting companies: fast-track resubmission process</w:t>
      </w:r>
    </w:p>
    <w:p w14:paraId="790FEDEB" w14:textId="77777777" w:rsidR="006314A9" w:rsidRDefault="006314A9" w:rsidP="006314A9">
      <w:pPr>
        <w:spacing w:after="0" w:line="240" w:lineRule="auto"/>
        <w:rPr>
          <w:b/>
          <w:szCs w:val="24"/>
        </w:rPr>
      </w:pPr>
    </w:p>
    <w:p w14:paraId="7327494D" w14:textId="77777777" w:rsidR="00341C1E" w:rsidRPr="00E33825" w:rsidRDefault="00341C1E" w:rsidP="006314A9">
      <w:pPr>
        <w:spacing w:after="0" w:line="240" w:lineRule="auto"/>
        <w:rPr>
          <w:b/>
          <w:szCs w:val="24"/>
        </w:rPr>
      </w:pPr>
    </w:p>
    <w:p w14:paraId="453415C5" w14:textId="51C4EBD4" w:rsidR="006314A9" w:rsidRPr="00341C1E" w:rsidRDefault="00AB374B" w:rsidP="006314A9">
      <w:pPr>
        <w:pStyle w:val="ListParagraph"/>
        <w:widowControl/>
        <w:numPr>
          <w:ilvl w:val="0"/>
          <w:numId w:val="17"/>
        </w:numPr>
        <w:autoSpaceDE/>
        <w:autoSpaceDN/>
        <w:spacing w:before="0" w:line="240" w:lineRule="auto"/>
        <w:ind w:left="426" w:hanging="426"/>
        <w:contextualSpacing/>
        <w:rPr>
          <w:b/>
          <w:color w:val="602365" w:themeColor="accent4"/>
          <w:sz w:val="32"/>
          <w:szCs w:val="24"/>
        </w:rPr>
      </w:pPr>
      <w:r>
        <w:rPr>
          <w:b/>
          <w:color w:val="602365" w:themeColor="accent4"/>
          <w:sz w:val="32"/>
          <w:szCs w:val="24"/>
        </w:rPr>
        <w:t>Introduction</w:t>
      </w:r>
    </w:p>
    <w:p w14:paraId="7A33F7B6" w14:textId="77777777" w:rsidR="006314A9" w:rsidRPr="00E33825" w:rsidRDefault="006314A9" w:rsidP="006314A9">
      <w:pPr>
        <w:spacing w:after="0" w:line="240" w:lineRule="auto"/>
        <w:rPr>
          <w:b/>
          <w:szCs w:val="24"/>
        </w:rPr>
      </w:pPr>
    </w:p>
    <w:p w14:paraId="36B2F675" w14:textId="0D808902" w:rsidR="006314A9" w:rsidRPr="00E33825" w:rsidRDefault="006314A9" w:rsidP="006314A9">
      <w:pPr>
        <w:autoSpaceDE w:val="0"/>
        <w:autoSpaceDN w:val="0"/>
        <w:adjustRightInd w:val="0"/>
        <w:spacing w:after="0" w:line="240" w:lineRule="auto"/>
        <w:rPr>
          <w:rFonts w:cs="Arial"/>
          <w:szCs w:val="24"/>
        </w:rPr>
      </w:pPr>
      <w:r w:rsidRPr="00594BA8">
        <w:rPr>
          <w:szCs w:val="24"/>
        </w:rPr>
        <w:t xml:space="preserve">When </w:t>
      </w:r>
      <w:r>
        <w:rPr>
          <w:szCs w:val="24"/>
        </w:rPr>
        <w:t>the Scottish Medicines Consortium (</w:t>
      </w:r>
      <w:r w:rsidRPr="00594BA8">
        <w:rPr>
          <w:szCs w:val="24"/>
        </w:rPr>
        <w:t>SMC</w:t>
      </w:r>
      <w:r>
        <w:rPr>
          <w:szCs w:val="24"/>
        </w:rPr>
        <w:t>)</w:t>
      </w:r>
      <w:r w:rsidRPr="00594BA8">
        <w:rPr>
          <w:szCs w:val="24"/>
        </w:rPr>
        <w:t xml:space="preserve"> issues ‘not recommended’ advice for a new medicine, the pharmaceutical company has the option to make a resubmission.  </w:t>
      </w:r>
      <w:r w:rsidR="00AB374B">
        <w:rPr>
          <w:rFonts w:cs="Arial"/>
          <w:szCs w:val="24"/>
        </w:rPr>
        <w:t xml:space="preserve"> A</w:t>
      </w:r>
      <w:r w:rsidRPr="00594BA8">
        <w:rPr>
          <w:rFonts w:cs="Arial"/>
          <w:szCs w:val="24"/>
        </w:rPr>
        <w:t xml:space="preserve"> fast-track resubmission process </w:t>
      </w:r>
      <w:r w:rsidR="00AB374B">
        <w:rPr>
          <w:rFonts w:cs="Arial"/>
          <w:szCs w:val="24"/>
        </w:rPr>
        <w:t xml:space="preserve">applies </w:t>
      </w:r>
      <w:r w:rsidRPr="00594BA8">
        <w:rPr>
          <w:rFonts w:cs="Arial"/>
          <w:szCs w:val="24"/>
        </w:rPr>
        <w:t>where t</w:t>
      </w:r>
      <w:r w:rsidRPr="00594BA8">
        <w:rPr>
          <w:rFonts w:eastAsia="ClanPro-News" w:cs="Arial"/>
          <w:szCs w:val="24"/>
          <w:lang w:val="en-US"/>
        </w:rPr>
        <w:t>he only change is a new or improved simple Patient Access Scheme (PAS)</w:t>
      </w:r>
      <w:r w:rsidR="00AB374B">
        <w:rPr>
          <w:rFonts w:eastAsia="ClanPro-News" w:cs="Arial"/>
          <w:szCs w:val="24"/>
          <w:lang w:val="en-US"/>
        </w:rPr>
        <w:t xml:space="preserve"> or </w:t>
      </w:r>
      <w:r w:rsidR="003C37D3">
        <w:rPr>
          <w:rFonts w:eastAsia="ClanPro-News" w:cs="Arial"/>
          <w:szCs w:val="24"/>
          <w:lang w:val="en-US"/>
        </w:rPr>
        <w:t>a list price reduction that has been confirmed with the Department of Health</w:t>
      </w:r>
      <w:r w:rsidRPr="00594BA8">
        <w:rPr>
          <w:rFonts w:eastAsia="ClanPro-News" w:cs="Arial"/>
          <w:szCs w:val="24"/>
          <w:lang w:val="en-US"/>
        </w:rPr>
        <w:t xml:space="preserve">. </w:t>
      </w:r>
    </w:p>
    <w:p w14:paraId="0AA5AB5E" w14:textId="77777777" w:rsidR="006314A9" w:rsidRPr="00E33825" w:rsidRDefault="006314A9" w:rsidP="006314A9">
      <w:pPr>
        <w:spacing w:after="0" w:line="240" w:lineRule="auto"/>
        <w:rPr>
          <w:b/>
          <w:szCs w:val="24"/>
        </w:rPr>
      </w:pPr>
    </w:p>
    <w:p w14:paraId="10ABE5DB" w14:textId="77777777" w:rsidR="006314A9" w:rsidRPr="00341C1E" w:rsidRDefault="006314A9" w:rsidP="006314A9">
      <w:pPr>
        <w:pStyle w:val="ListParagraph"/>
        <w:numPr>
          <w:ilvl w:val="0"/>
          <w:numId w:val="17"/>
        </w:numPr>
        <w:spacing w:before="0" w:line="240" w:lineRule="auto"/>
        <w:ind w:left="426" w:hanging="426"/>
        <w:contextualSpacing/>
        <w:rPr>
          <w:rFonts w:cs="Arial"/>
          <w:b/>
          <w:color w:val="602365" w:themeColor="accent4"/>
          <w:sz w:val="32"/>
          <w:szCs w:val="24"/>
        </w:rPr>
      </w:pPr>
      <w:r w:rsidRPr="00341C1E">
        <w:rPr>
          <w:rFonts w:cs="Arial"/>
          <w:b/>
          <w:color w:val="602365" w:themeColor="accent4"/>
          <w:sz w:val="32"/>
          <w:szCs w:val="24"/>
        </w:rPr>
        <w:t xml:space="preserve">Process for fast-track resubmissions </w:t>
      </w:r>
    </w:p>
    <w:p w14:paraId="2D9DB895" w14:textId="77777777" w:rsidR="006314A9" w:rsidRPr="00E33825" w:rsidRDefault="006314A9" w:rsidP="006314A9">
      <w:pPr>
        <w:widowControl w:val="0"/>
        <w:autoSpaceDE w:val="0"/>
        <w:autoSpaceDN w:val="0"/>
        <w:spacing w:after="0" w:line="240" w:lineRule="auto"/>
        <w:rPr>
          <w:rFonts w:eastAsia="ClanPro-News" w:cs="Arial"/>
          <w:szCs w:val="24"/>
          <w:lang w:val="en-US"/>
        </w:rPr>
      </w:pPr>
    </w:p>
    <w:p w14:paraId="16BF048C" w14:textId="577785C3" w:rsidR="006314A9" w:rsidRPr="00E33825" w:rsidRDefault="006314A9" w:rsidP="2C48C049">
      <w:pPr>
        <w:widowControl w:val="0"/>
        <w:autoSpaceDE w:val="0"/>
        <w:autoSpaceDN w:val="0"/>
        <w:spacing w:after="0" w:line="240" w:lineRule="auto"/>
        <w:rPr>
          <w:rFonts w:eastAsia="ClanPro-News" w:cs="Arial"/>
        </w:rPr>
      </w:pPr>
      <w:r w:rsidRPr="2C48C049">
        <w:rPr>
          <w:rFonts w:eastAsia="ClanPro-News" w:cs="Arial"/>
        </w:rPr>
        <w:t>If a company wishes to make a resubmission and the only change is a new or improved simple PAS</w:t>
      </w:r>
      <w:r w:rsidR="003C37D3" w:rsidRPr="2C48C049">
        <w:rPr>
          <w:rFonts w:eastAsia="ClanPro-News" w:cs="Arial"/>
        </w:rPr>
        <w:t xml:space="preserve"> or confirmed list price reduction</w:t>
      </w:r>
      <w:r w:rsidRPr="2C48C049">
        <w:rPr>
          <w:rFonts w:eastAsia="ClanPro-News" w:cs="Arial"/>
        </w:rPr>
        <w:t xml:space="preserve">, the company may submit using the fast-track process.  This will allow a resubmission to proceed directly to </w:t>
      </w:r>
      <w:r w:rsidR="00E004B1" w:rsidRPr="2C48C049">
        <w:rPr>
          <w:rFonts w:eastAsia="ClanPro-News" w:cs="Arial"/>
        </w:rPr>
        <w:t xml:space="preserve">the </w:t>
      </w:r>
      <w:r w:rsidRPr="2C48C049">
        <w:rPr>
          <w:rFonts w:eastAsia="ClanPro-News" w:cs="Arial"/>
        </w:rPr>
        <w:t>SMC</w:t>
      </w:r>
      <w:r w:rsidR="00E004B1" w:rsidRPr="2C48C049">
        <w:rPr>
          <w:rFonts w:eastAsia="ClanPro-News" w:cs="Arial"/>
        </w:rPr>
        <w:t xml:space="preserve"> committee with an overall assessment timeline of </w:t>
      </w:r>
      <w:r w:rsidR="307ADB22" w:rsidRPr="2C48C049">
        <w:rPr>
          <w:rFonts w:eastAsia="ClanPro-News" w:cs="Arial"/>
        </w:rPr>
        <w:t xml:space="preserve">(usually) </w:t>
      </w:r>
      <w:r w:rsidR="00E004B1" w:rsidRPr="2C48C049">
        <w:rPr>
          <w:rFonts w:eastAsia="ClanPro-News" w:cs="Arial"/>
        </w:rPr>
        <w:t>up to 14 weeks</w:t>
      </w:r>
      <w:r w:rsidRPr="2C48C049">
        <w:rPr>
          <w:rFonts w:eastAsia="ClanPro-News" w:cs="Arial"/>
        </w:rPr>
        <w:t xml:space="preserve"> i.e. there is no consideration by the New Drugs Committee (NDC).    </w:t>
      </w:r>
    </w:p>
    <w:p w14:paraId="391E2F39" w14:textId="77777777" w:rsidR="006314A9" w:rsidRPr="00E33825" w:rsidRDefault="006314A9" w:rsidP="006314A9">
      <w:pPr>
        <w:widowControl w:val="0"/>
        <w:autoSpaceDE w:val="0"/>
        <w:autoSpaceDN w:val="0"/>
        <w:spacing w:after="0" w:line="240" w:lineRule="auto"/>
        <w:rPr>
          <w:rFonts w:eastAsia="ClanPro-News" w:cs="Arial"/>
          <w:szCs w:val="24"/>
          <w:lang w:val="en-US"/>
        </w:rPr>
      </w:pPr>
    </w:p>
    <w:p w14:paraId="560678AB" w14:textId="77777777" w:rsidR="006314A9" w:rsidRPr="00E33825" w:rsidRDefault="006314A9" w:rsidP="006314A9">
      <w:pPr>
        <w:widowControl w:val="0"/>
        <w:tabs>
          <w:tab w:val="left" w:pos="426"/>
        </w:tabs>
        <w:autoSpaceDE w:val="0"/>
        <w:autoSpaceDN w:val="0"/>
        <w:spacing w:after="0" w:line="240" w:lineRule="auto"/>
        <w:rPr>
          <w:rFonts w:eastAsia="ClanPro-News" w:cs="Arial"/>
          <w:b/>
          <w:szCs w:val="24"/>
          <w:lang w:val="en-US"/>
        </w:rPr>
      </w:pPr>
      <w:r>
        <w:rPr>
          <w:rFonts w:eastAsia="ClanPro-News" w:cs="Arial"/>
          <w:b/>
          <w:szCs w:val="24"/>
          <w:lang w:val="en-US"/>
        </w:rPr>
        <w:t xml:space="preserve">2.1 </w:t>
      </w:r>
      <w:r>
        <w:rPr>
          <w:rFonts w:eastAsia="ClanPro-News" w:cs="Arial"/>
          <w:b/>
          <w:szCs w:val="24"/>
          <w:lang w:val="en-US"/>
        </w:rPr>
        <w:tab/>
      </w:r>
      <w:r w:rsidRPr="00E33825">
        <w:rPr>
          <w:rFonts w:eastAsia="ClanPro-News" w:cs="Arial"/>
          <w:b/>
          <w:szCs w:val="24"/>
          <w:lang w:val="en-US"/>
        </w:rPr>
        <w:t>Key features of the fast-track resubmission process</w:t>
      </w:r>
    </w:p>
    <w:p w14:paraId="51502597" w14:textId="77777777" w:rsidR="006314A9" w:rsidRPr="00E33825" w:rsidRDefault="006314A9" w:rsidP="006314A9">
      <w:pPr>
        <w:widowControl w:val="0"/>
        <w:autoSpaceDE w:val="0"/>
        <w:autoSpaceDN w:val="0"/>
        <w:spacing w:after="0" w:line="240" w:lineRule="auto"/>
        <w:rPr>
          <w:rFonts w:eastAsia="ClanPro-News" w:cs="Arial"/>
          <w:szCs w:val="24"/>
          <w:lang w:val="en-US"/>
        </w:rPr>
      </w:pPr>
    </w:p>
    <w:p w14:paraId="0ABEFA29" w14:textId="77777777" w:rsidR="006314A9" w:rsidRPr="00E33825" w:rsidRDefault="006314A9" w:rsidP="006314A9">
      <w:pPr>
        <w:widowControl w:val="0"/>
        <w:autoSpaceDE w:val="0"/>
        <w:autoSpaceDN w:val="0"/>
        <w:spacing w:after="0" w:line="240" w:lineRule="auto"/>
        <w:rPr>
          <w:rFonts w:eastAsia="ClanPro-News" w:cs="Arial"/>
          <w:szCs w:val="24"/>
          <w:lang w:val="en-US"/>
        </w:rPr>
      </w:pPr>
      <w:r w:rsidRPr="00E33825">
        <w:rPr>
          <w:rFonts w:eastAsia="ClanPro-News" w:cs="Arial"/>
          <w:szCs w:val="24"/>
          <w:lang w:val="en-US"/>
        </w:rPr>
        <w:t>To be considered for the fast-track resubmission process, all criteria listed should be met.</w:t>
      </w:r>
    </w:p>
    <w:p w14:paraId="5B8FA460" w14:textId="77777777" w:rsidR="006314A9" w:rsidRPr="00E33825" w:rsidRDefault="006314A9" w:rsidP="006314A9">
      <w:pPr>
        <w:widowControl w:val="0"/>
        <w:autoSpaceDE w:val="0"/>
        <w:autoSpaceDN w:val="0"/>
        <w:spacing w:after="0" w:line="240" w:lineRule="auto"/>
        <w:rPr>
          <w:rFonts w:eastAsia="ClanPro-News" w:cs="Arial"/>
          <w:szCs w:val="24"/>
          <w:lang w:val="en-US"/>
        </w:rPr>
      </w:pPr>
    </w:p>
    <w:p w14:paraId="30A1DA88" w14:textId="4D488FEF" w:rsidR="006314A9" w:rsidRPr="00B15BD1" w:rsidRDefault="006314A9" w:rsidP="006314A9">
      <w:pPr>
        <w:widowControl w:val="0"/>
        <w:numPr>
          <w:ilvl w:val="0"/>
          <w:numId w:val="12"/>
        </w:numPr>
        <w:autoSpaceDE w:val="0"/>
        <w:autoSpaceDN w:val="0"/>
        <w:spacing w:after="0" w:line="240" w:lineRule="auto"/>
        <w:rPr>
          <w:rFonts w:eastAsia="ClanPro-News" w:cs="Arial"/>
          <w:szCs w:val="24"/>
          <w:lang w:val="en-US"/>
        </w:rPr>
      </w:pPr>
      <w:r w:rsidRPr="00B15BD1">
        <w:rPr>
          <w:rFonts w:eastAsia="ClanPro-News" w:cs="Arial"/>
          <w:szCs w:val="24"/>
          <w:lang w:val="en-US"/>
        </w:rPr>
        <w:t>The only change to the original submission is a new or improved simple PAS</w:t>
      </w:r>
      <w:r w:rsidR="003C37D3" w:rsidRPr="003C37D3">
        <w:rPr>
          <w:rFonts w:eastAsia="ClanPro-News" w:cs="Arial"/>
          <w:szCs w:val="24"/>
          <w:lang w:val="en-US"/>
        </w:rPr>
        <w:t xml:space="preserve"> </w:t>
      </w:r>
      <w:r w:rsidR="003C37D3">
        <w:rPr>
          <w:rFonts w:eastAsia="ClanPro-News" w:cs="Arial"/>
          <w:szCs w:val="24"/>
          <w:lang w:val="en-US"/>
        </w:rPr>
        <w:t>or a list price reduction that has been confirmed with the Department of Health</w:t>
      </w:r>
      <w:r w:rsidRPr="00B15BD1">
        <w:rPr>
          <w:rFonts w:eastAsia="ClanPro-News" w:cs="Arial"/>
          <w:szCs w:val="24"/>
          <w:lang w:val="en-US"/>
        </w:rPr>
        <w:t>.</w:t>
      </w:r>
    </w:p>
    <w:p w14:paraId="4C495D36" w14:textId="77777777" w:rsidR="006314A9" w:rsidRPr="00E33825" w:rsidRDefault="006314A9" w:rsidP="006314A9">
      <w:pPr>
        <w:widowControl w:val="0"/>
        <w:numPr>
          <w:ilvl w:val="0"/>
          <w:numId w:val="12"/>
        </w:numPr>
        <w:autoSpaceDE w:val="0"/>
        <w:autoSpaceDN w:val="0"/>
        <w:spacing w:after="0" w:line="240" w:lineRule="auto"/>
        <w:rPr>
          <w:rFonts w:eastAsia="ClanPro-News" w:cs="Arial"/>
          <w:szCs w:val="24"/>
          <w:lang w:val="en-US"/>
        </w:rPr>
      </w:pPr>
      <w:r w:rsidRPr="00E33825">
        <w:rPr>
          <w:rFonts w:eastAsia="ClanPro-News" w:cs="Arial"/>
          <w:szCs w:val="24"/>
          <w:lang w:val="en-US"/>
        </w:rPr>
        <w:t xml:space="preserve">The resubmission </w:t>
      </w:r>
      <w:r>
        <w:rPr>
          <w:rFonts w:eastAsia="ClanPro-News" w:cs="Arial"/>
          <w:szCs w:val="24"/>
          <w:lang w:val="en-US"/>
        </w:rPr>
        <w:t>must be</w:t>
      </w:r>
      <w:r w:rsidRPr="00E33825">
        <w:rPr>
          <w:rFonts w:eastAsia="ClanPro-News" w:cs="Arial"/>
          <w:szCs w:val="24"/>
          <w:lang w:val="en-US"/>
        </w:rPr>
        <w:t xml:space="preserve"> received within three months of the date the original SMC decision was issued to the company. </w:t>
      </w:r>
    </w:p>
    <w:p w14:paraId="3589B73C" w14:textId="77777777" w:rsidR="006314A9" w:rsidRPr="00E33825" w:rsidRDefault="006314A9" w:rsidP="006314A9">
      <w:pPr>
        <w:widowControl w:val="0"/>
        <w:numPr>
          <w:ilvl w:val="0"/>
          <w:numId w:val="12"/>
        </w:numPr>
        <w:autoSpaceDE w:val="0"/>
        <w:autoSpaceDN w:val="0"/>
        <w:spacing w:after="0" w:line="240" w:lineRule="auto"/>
        <w:contextualSpacing/>
        <w:rPr>
          <w:rFonts w:eastAsia="ClanPro-News" w:cs="Arial"/>
          <w:szCs w:val="24"/>
          <w:lang w:val="en-US"/>
        </w:rPr>
      </w:pPr>
      <w:r>
        <w:rPr>
          <w:rFonts w:eastAsia="ClanPro-News" w:cs="Arial"/>
          <w:szCs w:val="24"/>
          <w:lang w:val="en-US"/>
        </w:rPr>
        <w:t>Any c</w:t>
      </w:r>
      <w:r w:rsidRPr="00E33825">
        <w:rPr>
          <w:rFonts w:eastAsia="ClanPro-News" w:cs="Arial"/>
          <w:szCs w:val="24"/>
          <w:lang w:val="en-US"/>
        </w:rPr>
        <w:t>hanges to the list price of the medicine under review and/or to comparator medicines are reflected in the revised documents submitted.</w:t>
      </w:r>
    </w:p>
    <w:p w14:paraId="7F4751BC" w14:textId="77777777" w:rsidR="006314A9" w:rsidRPr="00E33825" w:rsidRDefault="006314A9" w:rsidP="006314A9">
      <w:pPr>
        <w:widowControl w:val="0"/>
        <w:numPr>
          <w:ilvl w:val="0"/>
          <w:numId w:val="12"/>
        </w:numPr>
        <w:autoSpaceDE w:val="0"/>
        <w:autoSpaceDN w:val="0"/>
        <w:spacing w:after="0" w:line="240" w:lineRule="auto"/>
        <w:contextualSpacing/>
        <w:rPr>
          <w:rFonts w:eastAsia="ClanPro-News" w:cs="Arial"/>
          <w:szCs w:val="24"/>
          <w:lang w:val="en-US"/>
        </w:rPr>
      </w:pPr>
      <w:r w:rsidRPr="00E33825">
        <w:rPr>
          <w:rFonts w:eastAsia="ClanPro-News" w:cs="Arial"/>
          <w:szCs w:val="24"/>
          <w:lang w:val="en-US"/>
        </w:rPr>
        <w:t>There is no change to any other aspect of the submission (including the proposed positioning of the medicine).</w:t>
      </w:r>
    </w:p>
    <w:p w14:paraId="6E178A70" w14:textId="77777777" w:rsidR="006314A9" w:rsidRPr="00E33825" w:rsidRDefault="006314A9" w:rsidP="006314A9">
      <w:pPr>
        <w:widowControl w:val="0"/>
        <w:numPr>
          <w:ilvl w:val="0"/>
          <w:numId w:val="12"/>
        </w:numPr>
        <w:autoSpaceDE w:val="0"/>
        <w:autoSpaceDN w:val="0"/>
        <w:spacing w:after="0" w:line="240" w:lineRule="auto"/>
        <w:rPr>
          <w:rFonts w:eastAsia="ClanPro-News" w:cs="Arial"/>
          <w:szCs w:val="24"/>
          <w:lang w:val="en-US"/>
        </w:rPr>
      </w:pPr>
      <w:r w:rsidRPr="00E33825">
        <w:rPr>
          <w:rFonts w:eastAsia="ClanPro-News" w:cs="Arial"/>
          <w:szCs w:val="24"/>
          <w:lang w:val="en-US"/>
        </w:rPr>
        <w:t>There has been no previous fast-track resubmission for the medicine under review.</w:t>
      </w:r>
    </w:p>
    <w:p w14:paraId="1826CF52" w14:textId="77777777" w:rsidR="006314A9" w:rsidRPr="00E33825" w:rsidRDefault="006314A9" w:rsidP="006314A9">
      <w:pPr>
        <w:autoSpaceDE w:val="0"/>
        <w:autoSpaceDN w:val="0"/>
        <w:adjustRightInd w:val="0"/>
        <w:spacing w:after="0" w:line="240" w:lineRule="auto"/>
        <w:rPr>
          <w:rFonts w:cs="Arial"/>
          <w:color w:val="000000"/>
          <w:szCs w:val="24"/>
        </w:rPr>
      </w:pPr>
    </w:p>
    <w:p w14:paraId="23EC2E2B" w14:textId="77777777" w:rsidR="006314A9" w:rsidRDefault="006314A9" w:rsidP="006314A9">
      <w:pPr>
        <w:rPr>
          <w:rFonts w:cs="Arial"/>
          <w:color w:val="000000"/>
          <w:szCs w:val="24"/>
        </w:rPr>
      </w:pPr>
      <w:r w:rsidRPr="0019778A">
        <w:rPr>
          <w:rFonts w:cs="Arial"/>
          <w:color w:val="000000"/>
          <w:szCs w:val="24"/>
        </w:rPr>
        <w:t xml:space="preserve">Resubmissions that do not meet these criteria may be considered through the </w:t>
      </w:r>
      <w:proofErr w:type="gramStart"/>
      <w:r w:rsidR="00C8734E">
        <w:rPr>
          <w:rFonts w:cs="Arial"/>
          <w:color w:val="000000"/>
          <w:szCs w:val="24"/>
        </w:rPr>
        <w:t xml:space="preserve">standard </w:t>
      </w:r>
      <w:r w:rsidRPr="0019778A">
        <w:rPr>
          <w:rFonts w:cs="Arial"/>
          <w:color w:val="000000"/>
          <w:szCs w:val="24"/>
        </w:rPr>
        <w:t xml:space="preserve"> process</w:t>
      </w:r>
      <w:proofErr w:type="gramEnd"/>
      <w:r w:rsidRPr="0019778A">
        <w:rPr>
          <w:rFonts w:cs="Arial"/>
          <w:color w:val="000000"/>
          <w:szCs w:val="24"/>
        </w:rPr>
        <w:t xml:space="preserve"> as </w:t>
      </w:r>
      <w:r>
        <w:rPr>
          <w:rFonts w:cs="Arial"/>
          <w:color w:val="000000"/>
          <w:szCs w:val="24"/>
        </w:rPr>
        <w:t>described</w:t>
      </w:r>
      <w:r w:rsidRPr="0019778A">
        <w:rPr>
          <w:rFonts w:cs="Arial"/>
          <w:color w:val="000000"/>
          <w:szCs w:val="24"/>
        </w:rPr>
        <w:t xml:space="preserve"> in the </w:t>
      </w:r>
      <w:r w:rsidRPr="0019778A">
        <w:rPr>
          <w:i/>
          <w:szCs w:val="24"/>
        </w:rPr>
        <w:t xml:space="preserve">Guidance to submitting companies for completion of the New Product Assessment Form (NPAF), </w:t>
      </w:r>
      <w:r w:rsidRPr="0019778A">
        <w:rPr>
          <w:szCs w:val="24"/>
        </w:rPr>
        <w:t xml:space="preserve">which can be found in the </w:t>
      </w:r>
      <w:r w:rsidRPr="0019778A">
        <w:rPr>
          <w:i/>
          <w:szCs w:val="24"/>
        </w:rPr>
        <w:t>Making a submission</w:t>
      </w:r>
      <w:r w:rsidRPr="0019778A">
        <w:rPr>
          <w:szCs w:val="24"/>
        </w:rPr>
        <w:t xml:space="preserve"> section of our website.</w:t>
      </w:r>
      <w:r w:rsidRPr="00E33825">
        <w:rPr>
          <w:rFonts w:cs="Arial"/>
          <w:color w:val="000000"/>
          <w:szCs w:val="24"/>
        </w:rPr>
        <w:t xml:space="preserve"> </w:t>
      </w:r>
    </w:p>
    <w:p w14:paraId="36B3F5FF" w14:textId="77777777" w:rsidR="00341C1E" w:rsidRDefault="00341C1E" w:rsidP="006314A9">
      <w:pPr>
        <w:widowControl w:val="0"/>
        <w:tabs>
          <w:tab w:val="left" w:pos="426"/>
        </w:tabs>
        <w:autoSpaceDE w:val="0"/>
        <w:autoSpaceDN w:val="0"/>
        <w:spacing w:after="0" w:line="240" w:lineRule="auto"/>
        <w:rPr>
          <w:rFonts w:eastAsia="ClanPro-News" w:cs="Arial"/>
          <w:b/>
          <w:szCs w:val="24"/>
          <w:lang w:val="en-US"/>
        </w:rPr>
      </w:pPr>
    </w:p>
    <w:p w14:paraId="77709655" w14:textId="77777777" w:rsidR="004A2388" w:rsidRDefault="004A2388">
      <w:pPr>
        <w:rPr>
          <w:rFonts w:eastAsia="ClanPro-News" w:cs="Arial"/>
          <w:b/>
          <w:szCs w:val="24"/>
          <w:lang w:val="en-US"/>
        </w:rPr>
      </w:pPr>
      <w:r>
        <w:rPr>
          <w:rFonts w:eastAsia="ClanPro-News" w:cs="Arial"/>
          <w:b/>
          <w:szCs w:val="24"/>
          <w:lang w:val="en-US"/>
        </w:rPr>
        <w:br w:type="page"/>
      </w:r>
    </w:p>
    <w:p w14:paraId="30F11154" w14:textId="1FF79089" w:rsidR="006314A9" w:rsidRPr="00E33825" w:rsidRDefault="006314A9" w:rsidP="006314A9">
      <w:pPr>
        <w:widowControl w:val="0"/>
        <w:tabs>
          <w:tab w:val="left" w:pos="426"/>
        </w:tabs>
        <w:autoSpaceDE w:val="0"/>
        <w:autoSpaceDN w:val="0"/>
        <w:spacing w:after="0" w:line="240" w:lineRule="auto"/>
        <w:rPr>
          <w:rFonts w:eastAsia="ClanPro-News" w:cs="Arial"/>
          <w:b/>
          <w:szCs w:val="24"/>
          <w:lang w:val="en-US"/>
        </w:rPr>
      </w:pPr>
      <w:r>
        <w:rPr>
          <w:rFonts w:eastAsia="ClanPro-News" w:cs="Arial"/>
          <w:b/>
          <w:szCs w:val="24"/>
          <w:lang w:val="en-US"/>
        </w:rPr>
        <w:lastRenderedPageBreak/>
        <w:t xml:space="preserve">2.2 </w:t>
      </w:r>
      <w:r>
        <w:rPr>
          <w:rFonts w:eastAsia="ClanPro-News" w:cs="Arial"/>
          <w:b/>
          <w:szCs w:val="24"/>
          <w:lang w:val="en-US"/>
        </w:rPr>
        <w:tab/>
      </w:r>
      <w:r w:rsidRPr="00E33825">
        <w:rPr>
          <w:rFonts w:eastAsia="ClanPro-News" w:cs="Arial"/>
          <w:b/>
          <w:szCs w:val="24"/>
          <w:lang w:val="en-US"/>
        </w:rPr>
        <w:t>Making a fast-track resubmission</w:t>
      </w:r>
    </w:p>
    <w:p w14:paraId="2B328741" w14:textId="77777777" w:rsidR="006314A9" w:rsidRPr="00E33825" w:rsidRDefault="006314A9" w:rsidP="006314A9">
      <w:pPr>
        <w:widowControl w:val="0"/>
        <w:autoSpaceDE w:val="0"/>
        <w:autoSpaceDN w:val="0"/>
        <w:spacing w:after="0" w:line="240" w:lineRule="auto"/>
        <w:rPr>
          <w:rFonts w:eastAsia="ClanPro-News" w:cs="Arial"/>
          <w:szCs w:val="24"/>
          <w:lang w:val="en-US"/>
        </w:rPr>
      </w:pPr>
    </w:p>
    <w:p w14:paraId="4C7B83E2" w14:textId="77777777" w:rsidR="006314A9" w:rsidRPr="00E33825" w:rsidRDefault="006314A9" w:rsidP="006314A9">
      <w:pPr>
        <w:widowControl w:val="0"/>
        <w:autoSpaceDE w:val="0"/>
        <w:autoSpaceDN w:val="0"/>
        <w:spacing w:after="0" w:line="240" w:lineRule="auto"/>
        <w:rPr>
          <w:rFonts w:eastAsia="ClanPro-News" w:cs="Arial"/>
          <w:szCs w:val="24"/>
          <w:lang w:val="en-US"/>
        </w:rPr>
      </w:pPr>
      <w:r w:rsidRPr="00E33825">
        <w:rPr>
          <w:rFonts w:eastAsia="ClanPro-News" w:cs="Arial"/>
          <w:szCs w:val="24"/>
          <w:lang w:val="en-US"/>
        </w:rPr>
        <w:t>Companies that wish to make a fast-track resubmission should provide the following documents to the SMC secretariat.</w:t>
      </w:r>
    </w:p>
    <w:p w14:paraId="397F4294" w14:textId="77777777" w:rsidR="006314A9" w:rsidRDefault="006314A9" w:rsidP="006314A9">
      <w:pPr>
        <w:widowControl w:val="0"/>
        <w:autoSpaceDE w:val="0"/>
        <w:autoSpaceDN w:val="0"/>
        <w:spacing w:after="0" w:line="240" w:lineRule="auto"/>
        <w:rPr>
          <w:rFonts w:eastAsia="ClanPro-News" w:cs="Arial"/>
          <w:szCs w:val="24"/>
          <w:lang w:val="en-US"/>
        </w:rPr>
      </w:pPr>
    </w:p>
    <w:p w14:paraId="6229FA8F" w14:textId="77777777" w:rsidR="006314A9" w:rsidRDefault="006314A9" w:rsidP="006314A9">
      <w:pPr>
        <w:widowControl w:val="0"/>
        <w:numPr>
          <w:ilvl w:val="0"/>
          <w:numId w:val="14"/>
        </w:numPr>
        <w:autoSpaceDE w:val="0"/>
        <w:autoSpaceDN w:val="0"/>
        <w:spacing w:after="0" w:line="240" w:lineRule="auto"/>
        <w:rPr>
          <w:rFonts w:eastAsia="ClanPro-News" w:cs="Arial"/>
          <w:szCs w:val="24"/>
          <w:lang w:val="en-US"/>
        </w:rPr>
      </w:pPr>
      <w:r w:rsidRPr="003D2C67">
        <w:rPr>
          <w:rFonts w:eastAsia="ClanPro-News" w:cs="Arial"/>
          <w:szCs w:val="24"/>
          <w:lang w:val="en-US"/>
        </w:rPr>
        <w:t xml:space="preserve">A completed </w:t>
      </w:r>
      <w:r>
        <w:rPr>
          <w:rFonts w:eastAsia="ClanPro-News" w:cs="Arial"/>
          <w:szCs w:val="24"/>
          <w:lang w:val="en-US"/>
        </w:rPr>
        <w:t xml:space="preserve">fast-track resubmission </w:t>
      </w:r>
      <w:r w:rsidRPr="003D2C67">
        <w:rPr>
          <w:rFonts w:eastAsia="ClanPro-News" w:cs="Arial"/>
          <w:szCs w:val="24"/>
          <w:lang w:val="en-US"/>
        </w:rPr>
        <w:t>proforma to confirm that the resubmission meets the criteria for the fast-track resubmission process</w:t>
      </w:r>
      <w:r w:rsidR="00306837">
        <w:rPr>
          <w:rFonts w:eastAsia="ClanPro-News" w:cs="Arial"/>
          <w:szCs w:val="24"/>
          <w:lang w:val="en-US"/>
        </w:rPr>
        <w:t xml:space="preserve">. The fast-track </w:t>
      </w:r>
      <w:r w:rsidR="00693C04">
        <w:rPr>
          <w:rFonts w:eastAsia="ClanPro-News" w:cs="Arial"/>
          <w:szCs w:val="24"/>
          <w:lang w:val="en-US"/>
        </w:rPr>
        <w:t xml:space="preserve">resubmission </w:t>
      </w:r>
      <w:r w:rsidR="00306837">
        <w:rPr>
          <w:rFonts w:eastAsia="ClanPro-News" w:cs="Arial"/>
          <w:szCs w:val="24"/>
          <w:lang w:val="en-US"/>
        </w:rPr>
        <w:t xml:space="preserve">proforma is available on the </w:t>
      </w:r>
      <w:r w:rsidR="00306837" w:rsidRPr="00210CD1">
        <w:rPr>
          <w:rFonts w:eastAsia="ClanPro-News" w:cs="Arial"/>
          <w:i/>
          <w:szCs w:val="24"/>
          <w:lang w:val="en-US"/>
        </w:rPr>
        <w:t>Making a Submission</w:t>
      </w:r>
      <w:r w:rsidR="00306837">
        <w:rPr>
          <w:rFonts w:eastAsia="ClanPro-News" w:cs="Arial"/>
          <w:szCs w:val="24"/>
          <w:lang w:val="en-US"/>
        </w:rPr>
        <w:t xml:space="preserve"> section of </w:t>
      </w:r>
      <w:r w:rsidR="00210CD1">
        <w:rPr>
          <w:rFonts w:eastAsia="ClanPro-News" w:cs="Arial"/>
          <w:szCs w:val="24"/>
          <w:lang w:val="en-US"/>
        </w:rPr>
        <w:t>our</w:t>
      </w:r>
      <w:r w:rsidR="00306837">
        <w:rPr>
          <w:rFonts w:eastAsia="ClanPro-News" w:cs="Arial"/>
          <w:szCs w:val="24"/>
          <w:lang w:val="en-US"/>
        </w:rPr>
        <w:t xml:space="preserve"> website.</w:t>
      </w:r>
      <w:r w:rsidRPr="003D2C67">
        <w:rPr>
          <w:rFonts w:eastAsia="ClanPro-News" w:cs="Arial"/>
          <w:szCs w:val="24"/>
          <w:lang w:val="en-US"/>
        </w:rPr>
        <w:t xml:space="preserve"> </w:t>
      </w:r>
    </w:p>
    <w:p w14:paraId="7F7E3522" w14:textId="77777777" w:rsidR="006314A9" w:rsidRDefault="006314A9" w:rsidP="006314A9">
      <w:pPr>
        <w:widowControl w:val="0"/>
        <w:autoSpaceDE w:val="0"/>
        <w:autoSpaceDN w:val="0"/>
        <w:spacing w:after="0" w:line="240" w:lineRule="auto"/>
        <w:ind w:left="720"/>
        <w:rPr>
          <w:rFonts w:eastAsia="ClanPro-News" w:cs="Arial"/>
          <w:szCs w:val="24"/>
          <w:lang w:val="en-US"/>
        </w:rPr>
      </w:pPr>
    </w:p>
    <w:p w14:paraId="27C95CDA" w14:textId="73C69139" w:rsidR="006314A9" w:rsidRDefault="006314A9" w:rsidP="006314A9">
      <w:pPr>
        <w:widowControl w:val="0"/>
        <w:numPr>
          <w:ilvl w:val="0"/>
          <w:numId w:val="14"/>
        </w:numPr>
        <w:autoSpaceDE w:val="0"/>
        <w:autoSpaceDN w:val="0"/>
        <w:spacing w:after="0" w:line="240" w:lineRule="auto"/>
        <w:rPr>
          <w:rFonts w:eastAsia="ClanPro-News" w:cs="Arial"/>
          <w:szCs w:val="24"/>
          <w:lang w:val="en-US"/>
        </w:rPr>
      </w:pPr>
      <w:r w:rsidRPr="003D2C67">
        <w:rPr>
          <w:rFonts w:eastAsia="ClanPro-News" w:cs="Arial"/>
          <w:szCs w:val="24"/>
          <w:lang w:val="en-US"/>
        </w:rPr>
        <w:t>A new or improved concise PAS application</w:t>
      </w:r>
      <w:r w:rsidR="000E261D">
        <w:rPr>
          <w:rFonts w:eastAsia="ClanPro-News" w:cs="Arial"/>
          <w:szCs w:val="24"/>
          <w:lang w:val="en-US"/>
        </w:rPr>
        <w:t xml:space="preserve"> or confirmation of Department of Health list price change</w:t>
      </w:r>
      <w:r w:rsidRPr="003D2C67">
        <w:rPr>
          <w:rFonts w:eastAsia="ClanPro-News" w:cs="Arial"/>
          <w:szCs w:val="24"/>
          <w:lang w:val="en-US"/>
        </w:rPr>
        <w:t>.</w:t>
      </w:r>
    </w:p>
    <w:p w14:paraId="72FBE8A4" w14:textId="77777777" w:rsidR="006314A9" w:rsidRDefault="006314A9" w:rsidP="006314A9">
      <w:pPr>
        <w:widowControl w:val="0"/>
        <w:autoSpaceDE w:val="0"/>
        <w:autoSpaceDN w:val="0"/>
        <w:spacing w:after="0" w:line="240" w:lineRule="auto"/>
        <w:ind w:left="720"/>
        <w:rPr>
          <w:rFonts w:eastAsia="ClanPro-News" w:cs="Arial"/>
          <w:szCs w:val="24"/>
          <w:lang w:val="en-US"/>
        </w:rPr>
      </w:pPr>
    </w:p>
    <w:p w14:paraId="4518C66D" w14:textId="77777777" w:rsidR="006314A9" w:rsidRDefault="006314A9" w:rsidP="006314A9">
      <w:pPr>
        <w:widowControl w:val="0"/>
        <w:numPr>
          <w:ilvl w:val="0"/>
          <w:numId w:val="14"/>
        </w:numPr>
        <w:autoSpaceDE w:val="0"/>
        <w:autoSpaceDN w:val="0"/>
        <w:spacing w:after="0" w:line="240" w:lineRule="auto"/>
        <w:rPr>
          <w:rFonts w:eastAsia="ClanPro-News" w:cs="Arial"/>
          <w:szCs w:val="24"/>
          <w:lang w:val="en-US"/>
        </w:rPr>
      </w:pPr>
      <w:r>
        <w:rPr>
          <w:rFonts w:eastAsia="ClanPro-News" w:cs="Arial"/>
          <w:szCs w:val="24"/>
          <w:lang w:val="en-US"/>
        </w:rPr>
        <w:t>U</w:t>
      </w:r>
      <w:r w:rsidRPr="003D2C67">
        <w:rPr>
          <w:rFonts w:eastAsia="ClanPro-News" w:cs="Arial"/>
          <w:szCs w:val="24"/>
          <w:lang w:val="en-US"/>
        </w:rPr>
        <w:t>pdated cost-effectiveness results</w:t>
      </w:r>
      <w:r>
        <w:rPr>
          <w:rFonts w:eastAsia="ClanPro-News" w:cs="Arial"/>
          <w:szCs w:val="24"/>
          <w:lang w:val="en-US"/>
        </w:rPr>
        <w:t xml:space="preserve"> as follows.</w:t>
      </w:r>
    </w:p>
    <w:p w14:paraId="62811E56" w14:textId="77777777" w:rsidR="006314A9" w:rsidRDefault="006314A9" w:rsidP="006314A9">
      <w:pPr>
        <w:widowControl w:val="0"/>
        <w:autoSpaceDE w:val="0"/>
        <w:autoSpaceDN w:val="0"/>
        <w:spacing w:after="0" w:line="240" w:lineRule="auto"/>
        <w:rPr>
          <w:rFonts w:eastAsia="ClanPro-News" w:cs="Arial"/>
          <w:szCs w:val="24"/>
          <w:lang w:val="en-US"/>
        </w:rPr>
      </w:pPr>
    </w:p>
    <w:p w14:paraId="0E75A1D0" w14:textId="77777777" w:rsidR="006314A9" w:rsidRPr="001D48B9" w:rsidRDefault="006314A9" w:rsidP="006314A9">
      <w:pPr>
        <w:pStyle w:val="ListParagraph"/>
        <w:numPr>
          <w:ilvl w:val="1"/>
          <w:numId w:val="13"/>
        </w:numPr>
        <w:spacing w:before="0" w:line="240" w:lineRule="auto"/>
        <w:ind w:left="1134" w:hanging="425"/>
        <w:contextualSpacing/>
        <w:rPr>
          <w:rFonts w:cs="Arial"/>
          <w:sz w:val="24"/>
          <w:szCs w:val="24"/>
        </w:rPr>
      </w:pPr>
      <w:r w:rsidRPr="001D48B9">
        <w:rPr>
          <w:rFonts w:cs="Arial"/>
          <w:b/>
          <w:sz w:val="24"/>
          <w:szCs w:val="24"/>
        </w:rPr>
        <w:t>Submissions where comparators are not associated with a PAS</w:t>
      </w:r>
    </w:p>
    <w:p w14:paraId="51CD5080" w14:textId="77777777" w:rsidR="006314A9" w:rsidRDefault="006314A9" w:rsidP="006314A9">
      <w:pPr>
        <w:widowControl w:val="0"/>
        <w:numPr>
          <w:ilvl w:val="2"/>
          <w:numId w:val="15"/>
        </w:numPr>
        <w:autoSpaceDE w:val="0"/>
        <w:autoSpaceDN w:val="0"/>
        <w:spacing w:after="0" w:line="240" w:lineRule="auto"/>
        <w:ind w:left="1276" w:hanging="283"/>
        <w:rPr>
          <w:rFonts w:eastAsia="ClanPro-News" w:cs="Arial"/>
          <w:szCs w:val="24"/>
          <w:lang w:val="en-US"/>
        </w:rPr>
      </w:pPr>
      <w:r w:rsidRPr="003D2C67">
        <w:rPr>
          <w:rFonts w:eastAsia="ClanPro-News" w:cs="Arial"/>
          <w:szCs w:val="24"/>
          <w:lang w:val="en-US"/>
        </w:rPr>
        <w:t xml:space="preserve">A summary table showing updated cost effectiveness results using the new / improved PAS price </w:t>
      </w:r>
      <w:r w:rsidR="003C37D3">
        <w:rPr>
          <w:rFonts w:eastAsia="ClanPro-News" w:cs="Arial"/>
          <w:szCs w:val="24"/>
          <w:lang w:val="en-US"/>
        </w:rPr>
        <w:t xml:space="preserve">or list price reduction </w:t>
      </w:r>
      <w:r w:rsidRPr="003D2C67">
        <w:rPr>
          <w:rFonts w:eastAsia="ClanPro-News" w:cs="Arial"/>
          <w:szCs w:val="24"/>
          <w:lang w:val="en-US"/>
        </w:rPr>
        <w:t>i.e. base-</w:t>
      </w:r>
      <w:r>
        <w:rPr>
          <w:rFonts w:eastAsia="ClanPro-News" w:cs="Arial"/>
          <w:szCs w:val="24"/>
          <w:lang w:val="en-US"/>
        </w:rPr>
        <w:t>case and all sensitivity analyse</w:t>
      </w:r>
      <w:r w:rsidRPr="003D2C67">
        <w:rPr>
          <w:rFonts w:eastAsia="ClanPro-News" w:cs="Arial"/>
          <w:szCs w:val="24"/>
          <w:lang w:val="en-US"/>
        </w:rPr>
        <w:t xml:space="preserve">s presented in the SMC final advice. </w:t>
      </w:r>
    </w:p>
    <w:p w14:paraId="4C961138" w14:textId="77777777" w:rsidR="006314A9" w:rsidRDefault="006314A9" w:rsidP="006314A9">
      <w:pPr>
        <w:widowControl w:val="0"/>
        <w:numPr>
          <w:ilvl w:val="2"/>
          <w:numId w:val="15"/>
        </w:numPr>
        <w:autoSpaceDE w:val="0"/>
        <w:autoSpaceDN w:val="0"/>
        <w:spacing w:after="0" w:line="240" w:lineRule="auto"/>
        <w:ind w:left="1276" w:hanging="283"/>
        <w:rPr>
          <w:rFonts w:eastAsia="ClanPro-News" w:cs="Arial"/>
          <w:szCs w:val="24"/>
          <w:lang w:val="en-US"/>
        </w:rPr>
      </w:pPr>
      <w:r w:rsidRPr="003D2C67">
        <w:rPr>
          <w:rFonts w:eastAsia="ClanPro-News" w:cs="Arial"/>
          <w:szCs w:val="24"/>
          <w:lang w:val="en-US"/>
        </w:rPr>
        <w:t xml:space="preserve">An appendix showing updated cost-effectiveness results using the new/ improved PAS price </w:t>
      </w:r>
      <w:r w:rsidR="003C37D3">
        <w:rPr>
          <w:rFonts w:eastAsia="ClanPro-News" w:cs="Arial"/>
          <w:szCs w:val="24"/>
          <w:lang w:val="en-US"/>
        </w:rPr>
        <w:t xml:space="preserve">or list price reduction </w:t>
      </w:r>
      <w:r w:rsidRPr="003D2C67">
        <w:rPr>
          <w:rFonts w:eastAsia="ClanPro-News" w:cs="Arial"/>
          <w:szCs w:val="24"/>
          <w:lang w:val="en-US"/>
        </w:rPr>
        <w:t>correspo</w:t>
      </w:r>
      <w:r>
        <w:rPr>
          <w:rFonts w:eastAsia="ClanPro-News" w:cs="Arial"/>
          <w:szCs w:val="24"/>
          <w:lang w:val="en-US"/>
        </w:rPr>
        <w:t>nding to all sensitivity analyse</w:t>
      </w:r>
      <w:r w:rsidRPr="003D2C67">
        <w:rPr>
          <w:rFonts w:eastAsia="ClanPro-News" w:cs="Arial"/>
          <w:szCs w:val="24"/>
          <w:lang w:val="en-US"/>
        </w:rPr>
        <w:t xml:space="preserve">s presented in the original NPAF plus any additional scenario/ sensitivity analysis requested during the original submission process.  </w:t>
      </w:r>
    </w:p>
    <w:p w14:paraId="341F7F90" w14:textId="77777777" w:rsidR="006314A9" w:rsidRDefault="006314A9" w:rsidP="006314A9">
      <w:pPr>
        <w:widowControl w:val="0"/>
        <w:autoSpaceDE w:val="0"/>
        <w:autoSpaceDN w:val="0"/>
        <w:spacing w:after="0" w:line="240" w:lineRule="auto"/>
        <w:ind w:left="1440"/>
        <w:rPr>
          <w:rFonts w:eastAsia="ClanPro-News" w:cs="Arial"/>
          <w:b/>
          <w:szCs w:val="24"/>
          <w:lang w:val="en-US"/>
        </w:rPr>
      </w:pPr>
    </w:p>
    <w:p w14:paraId="376D9892" w14:textId="77777777" w:rsidR="006314A9" w:rsidRPr="003A4E29" w:rsidRDefault="006314A9" w:rsidP="006314A9">
      <w:pPr>
        <w:widowControl w:val="0"/>
        <w:numPr>
          <w:ilvl w:val="1"/>
          <w:numId w:val="13"/>
        </w:numPr>
        <w:autoSpaceDE w:val="0"/>
        <w:autoSpaceDN w:val="0"/>
        <w:spacing w:after="0" w:line="240" w:lineRule="auto"/>
        <w:ind w:left="1134" w:hanging="425"/>
        <w:rPr>
          <w:rFonts w:eastAsia="ClanPro-News" w:cs="Arial"/>
          <w:szCs w:val="24"/>
          <w:lang w:val="en-US"/>
        </w:rPr>
      </w:pPr>
      <w:r w:rsidRPr="003D2C67">
        <w:rPr>
          <w:rFonts w:eastAsia="ClanPro-News" w:cs="Arial"/>
          <w:b/>
          <w:szCs w:val="24"/>
          <w:lang w:val="en-US"/>
        </w:rPr>
        <w:t>Submissions where the comparator(s) are associated with a confidential PAS</w:t>
      </w:r>
      <w:r w:rsidRPr="001D48B9">
        <w:rPr>
          <w:rFonts w:eastAsia="ClanPro-News" w:cs="Arial"/>
          <w:b/>
          <w:szCs w:val="24"/>
          <w:lang w:val="en-US"/>
        </w:rPr>
        <w:t xml:space="preserve"> </w:t>
      </w:r>
    </w:p>
    <w:p w14:paraId="0282EA0A" w14:textId="77777777" w:rsidR="006314A9" w:rsidRPr="009F2F17" w:rsidRDefault="006314A9" w:rsidP="006314A9">
      <w:pPr>
        <w:widowControl w:val="0"/>
        <w:autoSpaceDE w:val="0"/>
        <w:autoSpaceDN w:val="0"/>
        <w:spacing w:after="0" w:line="240" w:lineRule="auto"/>
        <w:ind w:left="993" w:firstLine="141"/>
        <w:rPr>
          <w:rFonts w:eastAsia="ClanPro-News" w:cs="Arial"/>
          <w:szCs w:val="24"/>
          <w:lang w:val="en-US"/>
        </w:rPr>
      </w:pPr>
      <w:r w:rsidRPr="009F2F17">
        <w:rPr>
          <w:rFonts w:eastAsia="ClanPro-News" w:cs="Arial"/>
          <w:szCs w:val="24"/>
          <w:lang w:val="en-US"/>
        </w:rPr>
        <w:t>For each comparator with a PAS:</w:t>
      </w:r>
    </w:p>
    <w:p w14:paraId="735942AB" w14:textId="77777777" w:rsidR="006314A9" w:rsidRPr="00407F66" w:rsidRDefault="006314A9" w:rsidP="006314A9">
      <w:pPr>
        <w:widowControl w:val="0"/>
        <w:numPr>
          <w:ilvl w:val="2"/>
          <w:numId w:val="16"/>
        </w:numPr>
        <w:autoSpaceDE w:val="0"/>
        <w:autoSpaceDN w:val="0"/>
        <w:spacing w:after="0" w:line="240" w:lineRule="auto"/>
        <w:ind w:left="1276" w:hanging="283"/>
        <w:rPr>
          <w:rFonts w:eastAsia="ClanPro-News" w:cs="Arial"/>
          <w:i/>
          <w:szCs w:val="24"/>
          <w:lang w:val="en-US"/>
        </w:rPr>
      </w:pPr>
      <w:r w:rsidRPr="00407F66">
        <w:rPr>
          <w:rFonts w:eastAsia="ClanPro-News" w:cs="Arial"/>
          <w:szCs w:val="24"/>
          <w:lang w:val="en-US"/>
        </w:rPr>
        <w:t xml:space="preserve">An appendix showing the relevant 5% to 95% analysis for the base case and all sensitivity analyses presented in the SMC final advice, as per SMC’s standard process for dealing with comparator PAS as described in the </w:t>
      </w:r>
      <w:r w:rsidRPr="00407F66">
        <w:rPr>
          <w:rFonts w:eastAsia="ClanPro-News" w:cs="Arial"/>
          <w:i/>
          <w:szCs w:val="24"/>
          <w:lang w:val="en-US"/>
        </w:rPr>
        <w:t>Guidance on comparator medicines with a PAS</w:t>
      </w:r>
      <w:r w:rsidRPr="00407F66">
        <w:rPr>
          <w:rFonts w:eastAsia="ClanPro-News" w:cs="Arial"/>
          <w:szCs w:val="24"/>
          <w:lang w:val="en-US"/>
        </w:rPr>
        <w:t xml:space="preserve">, which can </w:t>
      </w:r>
      <w:proofErr w:type="gramStart"/>
      <w:r w:rsidRPr="00407F66">
        <w:rPr>
          <w:rFonts w:eastAsia="ClanPro-News" w:cs="Arial"/>
          <w:szCs w:val="24"/>
          <w:lang w:val="en-US"/>
        </w:rPr>
        <w:t>found</w:t>
      </w:r>
      <w:proofErr w:type="gramEnd"/>
      <w:r w:rsidRPr="00407F66">
        <w:rPr>
          <w:rFonts w:eastAsia="ClanPro-News" w:cs="Arial"/>
          <w:szCs w:val="24"/>
          <w:lang w:val="en-US"/>
        </w:rPr>
        <w:t xml:space="preserve"> in the </w:t>
      </w:r>
      <w:r w:rsidRPr="00FE1EC5">
        <w:rPr>
          <w:rFonts w:eastAsia="ClanPro-News" w:cs="Arial"/>
          <w:i/>
          <w:szCs w:val="24"/>
          <w:lang w:val="en-US"/>
        </w:rPr>
        <w:t xml:space="preserve">Patient Access Schemes </w:t>
      </w:r>
      <w:r w:rsidRPr="00407F66">
        <w:rPr>
          <w:rFonts w:eastAsia="ClanPro-News" w:cs="Arial"/>
          <w:szCs w:val="24"/>
          <w:lang w:val="en-US"/>
        </w:rPr>
        <w:t>section of our website.</w:t>
      </w:r>
    </w:p>
    <w:p w14:paraId="425F8D70" w14:textId="77777777" w:rsidR="006314A9" w:rsidRPr="00407F66" w:rsidRDefault="006314A9" w:rsidP="006314A9">
      <w:pPr>
        <w:widowControl w:val="0"/>
        <w:numPr>
          <w:ilvl w:val="2"/>
          <w:numId w:val="16"/>
        </w:numPr>
        <w:autoSpaceDE w:val="0"/>
        <w:autoSpaceDN w:val="0"/>
        <w:spacing w:after="0" w:line="240" w:lineRule="auto"/>
        <w:ind w:left="1276" w:hanging="283"/>
        <w:rPr>
          <w:rFonts w:eastAsia="ClanPro-News" w:cs="Arial"/>
          <w:szCs w:val="24"/>
          <w:lang w:val="en-US"/>
        </w:rPr>
      </w:pPr>
      <w:r w:rsidRPr="00407F66">
        <w:rPr>
          <w:rFonts w:eastAsia="ClanPro-News" w:cs="Arial"/>
          <w:szCs w:val="24"/>
          <w:lang w:val="en-US"/>
        </w:rPr>
        <w:t xml:space="preserve">A separate appendix showing the relevant 5% to 95% analysis for all sensitivity analyses reported in the original NPAF plus any additional scenario/ sensitivity analysis requested during the original submission process.  </w:t>
      </w:r>
    </w:p>
    <w:p w14:paraId="66C1E112" w14:textId="77777777" w:rsidR="006314A9" w:rsidRDefault="006314A9" w:rsidP="006314A9">
      <w:pPr>
        <w:widowControl w:val="0"/>
        <w:autoSpaceDE w:val="0"/>
        <w:autoSpaceDN w:val="0"/>
        <w:spacing w:after="0" w:line="240" w:lineRule="auto"/>
        <w:ind w:left="993"/>
        <w:rPr>
          <w:rFonts w:eastAsia="ClanPro-News" w:cs="Arial"/>
          <w:b/>
          <w:szCs w:val="24"/>
          <w:lang w:val="en-US"/>
        </w:rPr>
      </w:pPr>
    </w:p>
    <w:p w14:paraId="36E45225" w14:textId="373FE6E4" w:rsidR="006314A9" w:rsidRPr="00B15BD1" w:rsidRDefault="006314A9" w:rsidP="006314A9">
      <w:pPr>
        <w:widowControl w:val="0"/>
        <w:numPr>
          <w:ilvl w:val="1"/>
          <w:numId w:val="13"/>
        </w:numPr>
        <w:tabs>
          <w:tab w:val="left" w:pos="851"/>
        </w:tabs>
        <w:autoSpaceDE w:val="0"/>
        <w:autoSpaceDN w:val="0"/>
        <w:spacing w:after="0" w:line="240" w:lineRule="auto"/>
        <w:ind w:left="1134" w:hanging="425"/>
        <w:rPr>
          <w:rFonts w:eastAsia="ClanPro-News" w:cs="Arial"/>
          <w:szCs w:val="24"/>
          <w:lang w:val="en-US"/>
        </w:rPr>
      </w:pPr>
      <w:r w:rsidRPr="003D2C67">
        <w:rPr>
          <w:rFonts w:eastAsia="ClanPro-News" w:cs="Arial"/>
          <w:b/>
          <w:szCs w:val="24"/>
          <w:lang w:val="en-US"/>
        </w:rPr>
        <w:t>Submissions where</w:t>
      </w:r>
      <w:r w:rsidRPr="009F2F17">
        <w:rPr>
          <w:rFonts w:eastAsia="ClanPro-News" w:cs="Arial"/>
          <w:b/>
          <w:szCs w:val="24"/>
          <w:lang w:val="en-US"/>
        </w:rPr>
        <w:t xml:space="preserve"> the new medicine is used in combination with another</w:t>
      </w:r>
      <w:r>
        <w:rPr>
          <w:rFonts w:eastAsia="ClanPro-News" w:cs="Arial"/>
          <w:b/>
          <w:szCs w:val="24"/>
          <w:lang w:val="en-US"/>
        </w:rPr>
        <w:t xml:space="preserve"> </w:t>
      </w:r>
      <w:r w:rsidRPr="009F2F17">
        <w:rPr>
          <w:rFonts w:eastAsia="ClanPro-News" w:cs="Arial"/>
          <w:b/>
          <w:szCs w:val="24"/>
          <w:lang w:val="en-US"/>
        </w:rPr>
        <w:t>company’s medicine which i</w:t>
      </w:r>
      <w:r>
        <w:rPr>
          <w:rFonts w:eastAsia="ClanPro-News" w:cs="Arial"/>
          <w:b/>
          <w:szCs w:val="24"/>
          <w:lang w:val="en-US"/>
        </w:rPr>
        <w:t>s subject to a confidential PAS</w:t>
      </w:r>
    </w:p>
    <w:p w14:paraId="703030C7" w14:textId="77777777" w:rsidR="006314A9" w:rsidRPr="003A4E29" w:rsidRDefault="006314A9" w:rsidP="006314A9">
      <w:pPr>
        <w:widowControl w:val="0"/>
        <w:tabs>
          <w:tab w:val="left" w:pos="851"/>
        </w:tabs>
        <w:autoSpaceDE w:val="0"/>
        <w:autoSpaceDN w:val="0"/>
        <w:spacing w:after="0" w:line="240" w:lineRule="auto"/>
        <w:ind w:left="1134"/>
        <w:rPr>
          <w:rFonts w:eastAsia="ClanPro-News" w:cs="Arial"/>
          <w:szCs w:val="24"/>
          <w:lang w:val="en-US"/>
        </w:rPr>
      </w:pPr>
      <w:r>
        <w:rPr>
          <w:rFonts w:eastAsia="ClanPro-News" w:cs="Arial"/>
          <w:szCs w:val="24"/>
          <w:lang w:val="en-US"/>
        </w:rPr>
        <w:t xml:space="preserve">Updated cost-effectiveness results should be presented as for (ii) above. </w:t>
      </w:r>
    </w:p>
    <w:p w14:paraId="03CC2C3F" w14:textId="77777777" w:rsidR="006314A9" w:rsidRPr="003A4E29" w:rsidRDefault="006314A9" w:rsidP="006314A9">
      <w:pPr>
        <w:widowControl w:val="0"/>
        <w:tabs>
          <w:tab w:val="left" w:pos="1134"/>
        </w:tabs>
        <w:autoSpaceDE w:val="0"/>
        <w:autoSpaceDN w:val="0"/>
        <w:spacing w:after="0" w:line="240" w:lineRule="auto"/>
        <w:rPr>
          <w:rFonts w:eastAsia="ClanPro-News" w:cs="Arial"/>
          <w:szCs w:val="24"/>
          <w:lang w:val="en-US"/>
        </w:rPr>
      </w:pPr>
    </w:p>
    <w:p w14:paraId="4ACA1A5E" w14:textId="77777777" w:rsidR="006314A9" w:rsidRDefault="006314A9" w:rsidP="006314A9">
      <w:pPr>
        <w:widowControl w:val="0"/>
        <w:numPr>
          <w:ilvl w:val="0"/>
          <w:numId w:val="14"/>
        </w:numPr>
        <w:autoSpaceDE w:val="0"/>
        <w:autoSpaceDN w:val="0"/>
        <w:spacing w:after="0" w:line="240" w:lineRule="auto"/>
        <w:rPr>
          <w:rFonts w:eastAsia="ClanPro-News" w:cs="Arial"/>
          <w:szCs w:val="24"/>
          <w:lang w:val="en-US"/>
        </w:rPr>
      </w:pPr>
      <w:r w:rsidRPr="003D2C67">
        <w:rPr>
          <w:rFonts w:eastAsia="ClanPro-News" w:cs="Arial"/>
          <w:szCs w:val="24"/>
          <w:lang w:val="en-US"/>
        </w:rPr>
        <w:t>A budget impact template to reflect the new/ improved PAS</w:t>
      </w:r>
      <w:r w:rsidR="003C37D3">
        <w:rPr>
          <w:rFonts w:eastAsia="ClanPro-News" w:cs="Arial"/>
          <w:szCs w:val="24"/>
          <w:lang w:val="en-US"/>
        </w:rPr>
        <w:t xml:space="preserve"> or list price reduction</w:t>
      </w:r>
      <w:r w:rsidRPr="003D2C67">
        <w:rPr>
          <w:rFonts w:eastAsia="ClanPro-News" w:cs="Arial"/>
          <w:szCs w:val="24"/>
          <w:lang w:val="en-US"/>
        </w:rPr>
        <w:t>.</w:t>
      </w:r>
    </w:p>
    <w:p w14:paraId="46626BCE" w14:textId="77777777" w:rsidR="006314A9" w:rsidRDefault="006314A9" w:rsidP="006314A9">
      <w:pPr>
        <w:widowControl w:val="0"/>
        <w:autoSpaceDE w:val="0"/>
        <w:autoSpaceDN w:val="0"/>
        <w:spacing w:after="0" w:line="240" w:lineRule="auto"/>
        <w:ind w:left="720"/>
        <w:rPr>
          <w:rFonts w:eastAsia="ClanPro-News" w:cs="Arial"/>
          <w:szCs w:val="24"/>
          <w:lang w:val="en-US"/>
        </w:rPr>
      </w:pPr>
    </w:p>
    <w:p w14:paraId="48CE87A4" w14:textId="77777777" w:rsidR="006314A9" w:rsidRPr="00E90051" w:rsidRDefault="006314A9" w:rsidP="006314A9">
      <w:pPr>
        <w:widowControl w:val="0"/>
        <w:numPr>
          <w:ilvl w:val="0"/>
          <w:numId w:val="14"/>
        </w:numPr>
        <w:autoSpaceDE w:val="0"/>
        <w:autoSpaceDN w:val="0"/>
        <w:spacing w:after="0" w:line="240" w:lineRule="auto"/>
        <w:rPr>
          <w:rFonts w:eastAsia="ClanPro-News" w:cs="Arial"/>
          <w:szCs w:val="24"/>
          <w:lang w:val="en-US"/>
        </w:rPr>
      </w:pPr>
      <w:r w:rsidRPr="00E90051">
        <w:rPr>
          <w:rFonts w:eastAsia="ClanPro-News" w:cs="Arial"/>
          <w:szCs w:val="24"/>
          <w:lang w:val="en-US"/>
        </w:rPr>
        <w:t>A Word document showing the summary table from the budget impact template for the new/improved PAS</w:t>
      </w:r>
      <w:r w:rsidR="00DF5C27">
        <w:rPr>
          <w:rFonts w:eastAsia="ClanPro-News" w:cs="Arial"/>
          <w:szCs w:val="24"/>
          <w:lang w:val="en-US"/>
        </w:rPr>
        <w:t>/ list price reduction</w:t>
      </w:r>
      <w:r w:rsidRPr="00E90051">
        <w:rPr>
          <w:rFonts w:eastAsia="ClanPro-News" w:cs="Arial"/>
          <w:szCs w:val="24"/>
          <w:lang w:val="en-US"/>
        </w:rPr>
        <w:t xml:space="preserve"> scenario</w:t>
      </w:r>
    </w:p>
    <w:p w14:paraId="36367532" w14:textId="77777777" w:rsidR="006314A9" w:rsidRPr="00E33825" w:rsidRDefault="006314A9" w:rsidP="006314A9">
      <w:pPr>
        <w:spacing w:after="0" w:line="240" w:lineRule="auto"/>
        <w:rPr>
          <w:rFonts w:cs="Arial"/>
          <w:b/>
          <w:szCs w:val="24"/>
        </w:rPr>
      </w:pPr>
    </w:p>
    <w:p w14:paraId="623AD81A" w14:textId="77777777" w:rsidR="006314A9" w:rsidRPr="00341C1E" w:rsidRDefault="006314A9" w:rsidP="006314A9">
      <w:pPr>
        <w:pStyle w:val="ListParagraph"/>
        <w:numPr>
          <w:ilvl w:val="0"/>
          <w:numId w:val="17"/>
        </w:numPr>
        <w:spacing w:before="0" w:line="240" w:lineRule="auto"/>
        <w:ind w:left="426" w:hanging="426"/>
        <w:contextualSpacing/>
        <w:rPr>
          <w:rFonts w:cs="Arial"/>
          <w:b/>
          <w:color w:val="602365" w:themeColor="accent4"/>
          <w:sz w:val="32"/>
          <w:szCs w:val="24"/>
        </w:rPr>
      </w:pPr>
      <w:r w:rsidRPr="00341C1E">
        <w:rPr>
          <w:rFonts w:cs="Arial"/>
          <w:b/>
          <w:color w:val="602365" w:themeColor="accent4"/>
          <w:sz w:val="32"/>
          <w:szCs w:val="24"/>
        </w:rPr>
        <w:t>SMC meeting</w:t>
      </w:r>
    </w:p>
    <w:p w14:paraId="06814E97" w14:textId="77777777" w:rsidR="006314A9" w:rsidRPr="00594BA8" w:rsidRDefault="006314A9" w:rsidP="006314A9">
      <w:pPr>
        <w:pStyle w:val="ListParagraph"/>
        <w:spacing w:line="240" w:lineRule="auto"/>
        <w:ind w:left="426"/>
        <w:rPr>
          <w:rFonts w:cs="Arial"/>
          <w:b/>
          <w:sz w:val="24"/>
          <w:szCs w:val="24"/>
        </w:rPr>
      </w:pPr>
    </w:p>
    <w:p w14:paraId="29B0B4F9" w14:textId="77777777" w:rsidR="006314A9" w:rsidRPr="00E33825" w:rsidRDefault="006314A9" w:rsidP="00397461">
      <w:pPr>
        <w:pStyle w:val="ListParagraph"/>
        <w:spacing w:line="240" w:lineRule="auto"/>
        <w:ind w:left="426" w:firstLine="0"/>
        <w:rPr>
          <w:rFonts w:cs="Arial"/>
          <w:b/>
          <w:szCs w:val="24"/>
        </w:rPr>
      </w:pPr>
      <w:r w:rsidRPr="00594BA8">
        <w:rPr>
          <w:rFonts w:cs="Arial"/>
          <w:sz w:val="24"/>
          <w:szCs w:val="24"/>
        </w:rPr>
        <w:t xml:space="preserve">The SMC committee will be provided with the original SMC paperwork, the company’s fast-track proforma together with updated economic data, an updated Detailed Advice Document (DAD), and a </w:t>
      </w:r>
      <w:proofErr w:type="gramStart"/>
      <w:r w:rsidRPr="00594BA8">
        <w:rPr>
          <w:rFonts w:cs="Arial"/>
          <w:sz w:val="24"/>
          <w:szCs w:val="24"/>
        </w:rPr>
        <w:t>results</w:t>
      </w:r>
      <w:proofErr w:type="gramEnd"/>
      <w:r w:rsidRPr="00594BA8">
        <w:rPr>
          <w:rFonts w:cs="Arial"/>
          <w:sz w:val="24"/>
          <w:szCs w:val="24"/>
        </w:rPr>
        <w:t xml:space="preserve"> for SMC decision-making document (if a comparator medicine is also available under a confidential PAS). Presentation of the resubmission at the SMC meeting will briefly recap on the clinical data and the rationale for the original decision and then focus on the impact of the change in PAS</w:t>
      </w:r>
      <w:r w:rsidR="00DF5C27">
        <w:rPr>
          <w:rFonts w:cs="Arial"/>
          <w:sz w:val="24"/>
          <w:szCs w:val="24"/>
        </w:rPr>
        <w:t xml:space="preserve"> or list price reduction</w:t>
      </w:r>
      <w:r w:rsidRPr="00594BA8">
        <w:rPr>
          <w:rFonts w:cs="Arial"/>
          <w:sz w:val="24"/>
          <w:szCs w:val="24"/>
        </w:rPr>
        <w:t xml:space="preserve"> on the cost effectiveness results. </w:t>
      </w:r>
    </w:p>
    <w:sectPr w:rsidR="006314A9" w:rsidRPr="00E33825" w:rsidSect="006314A9">
      <w:headerReference w:type="first" r:id="rId10"/>
      <w:footerReference w:type="first" r:id="rId11"/>
      <w:pgSz w:w="11906" w:h="16838" w:code="257"/>
      <w:pgMar w:top="567"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0998" w14:textId="77777777" w:rsidR="00D5444B" w:rsidRDefault="00D5444B" w:rsidP="000B51E2">
      <w:pPr>
        <w:spacing w:after="0" w:line="240" w:lineRule="auto"/>
      </w:pPr>
      <w:r>
        <w:separator/>
      </w:r>
    </w:p>
  </w:endnote>
  <w:endnote w:type="continuationSeparator" w:id="0">
    <w:p w14:paraId="6E3AA98E" w14:textId="77777777" w:rsidR="00D5444B" w:rsidRDefault="00D5444B"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Times New Roman"/>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CC0B" w14:textId="77777777" w:rsidR="00DD4675" w:rsidRDefault="00DD4675">
    <w:pPr>
      <w:pStyle w:val="Footer"/>
    </w:pPr>
    <w:r w:rsidRPr="00DD4675">
      <w:rPr>
        <w:noProof/>
        <w:lang w:eastAsia="en-GB"/>
      </w:rPr>
      <w:drawing>
        <wp:anchor distT="0" distB="0" distL="114300" distR="114300" simplePos="0" relativeHeight="251661312" behindDoc="1" locked="0" layoutInCell="1" allowOverlap="1" wp14:anchorId="3DD59A5C" wp14:editId="468F8A2C">
          <wp:simplePos x="0" y="0"/>
          <wp:positionH relativeFrom="margin">
            <wp:posOffset>5639435</wp:posOffset>
          </wp:positionH>
          <wp:positionV relativeFrom="page">
            <wp:posOffset>9693910</wp:posOffset>
          </wp:positionV>
          <wp:extent cx="687705" cy="4514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5615" w14:textId="77777777" w:rsidR="00D5444B" w:rsidRDefault="00D5444B" w:rsidP="000B51E2">
      <w:pPr>
        <w:spacing w:after="0" w:line="240" w:lineRule="auto"/>
      </w:pPr>
      <w:r>
        <w:separator/>
      </w:r>
    </w:p>
  </w:footnote>
  <w:footnote w:type="continuationSeparator" w:id="0">
    <w:p w14:paraId="16CAE27F" w14:textId="77777777" w:rsidR="00D5444B" w:rsidRDefault="00D5444B"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1171" w14:textId="77777777" w:rsidR="00DD4675" w:rsidRDefault="00C62104">
    <w:pPr>
      <w:pStyle w:val="Header"/>
    </w:pPr>
    <w:r>
      <w:rPr>
        <w:noProof/>
        <w:lang w:eastAsia="en-GB"/>
      </w:rPr>
      <w:drawing>
        <wp:anchor distT="0" distB="0" distL="114300" distR="114300" simplePos="0" relativeHeight="251663360" behindDoc="1" locked="0" layoutInCell="1" allowOverlap="1" wp14:anchorId="0E3E8DD8" wp14:editId="10D45BE2">
          <wp:simplePos x="0" y="0"/>
          <wp:positionH relativeFrom="page">
            <wp:posOffset>-60960</wp:posOffset>
          </wp:positionH>
          <wp:positionV relativeFrom="page">
            <wp:align>top</wp:align>
          </wp:positionV>
          <wp:extent cx="7644505" cy="615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32D"/>
    <w:multiLevelType w:val="hybridMultilevel"/>
    <w:tmpl w:val="371C7ED8"/>
    <w:lvl w:ilvl="0" w:tplc="59EC1D98">
      <w:start w:val="1"/>
      <w:numFmt w:val="bullet"/>
      <w:lvlText w:val="-"/>
      <w:lvlJc w:val="left"/>
      <w:pPr>
        <w:ind w:left="720" w:hanging="360"/>
      </w:pPr>
      <w:rPr>
        <w:rFonts w:ascii="Symbol" w:hAnsi="Symbol" w:hint="default"/>
      </w:rPr>
    </w:lvl>
    <w:lvl w:ilvl="1" w:tplc="32BCB728">
      <w:start w:val="1"/>
      <w:numFmt w:val="lowerRoman"/>
      <w:lvlText w:val="(%2)"/>
      <w:lvlJc w:val="left"/>
      <w:pPr>
        <w:ind w:left="1440" w:hanging="360"/>
      </w:pPr>
      <w:rPr>
        <w:rFonts w:asciiTheme="minorHAnsi" w:eastAsia="ClanPro-News" w:hAnsiTheme="minorHAnsi" w:cs="Arial"/>
      </w:rPr>
    </w:lvl>
    <w:lvl w:ilvl="2" w:tplc="59EC1D9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AEA4788"/>
    <w:multiLevelType w:val="hybridMultilevel"/>
    <w:tmpl w:val="E39EC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51417"/>
    <w:multiLevelType w:val="hybridMultilevel"/>
    <w:tmpl w:val="45205ED8"/>
    <w:lvl w:ilvl="0" w:tplc="9852074C">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8006F"/>
    <w:multiLevelType w:val="hybridMultilevel"/>
    <w:tmpl w:val="8F0ADA18"/>
    <w:lvl w:ilvl="0" w:tplc="59EC1D98">
      <w:start w:val="1"/>
      <w:numFmt w:val="bullet"/>
      <w:lvlText w:val="-"/>
      <w:lvlJc w:val="left"/>
      <w:pPr>
        <w:ind w:left="720" w:hanging="360"/>
      </w:pPr>
      <w:rPr>
        <w:rFonts w:ascii="Symbol" w:hAnsi="Symbol" w:hint="default"/>
      </w:rPr>
    </w:lvl>
    <w:lvl w:ilvl="1" w:tplc="32BCB728">
      <w:start w:val="1"/>
      <w:numFmt w:val="lowerRoman"/>
      <w:lvlText w:val="(%2)"/>
      <w:lvlJc w:val="left"/>
      <w:pPr>
        <w:ind w:left="1440" w:hanging="360"/>
      </w:pPr>
      <w:rPr>
        <w:rFonts w:asciiTheme="minorHAnsi" w:eastAsia="ClanPro-News" w:hAnsiTheme="minorHAnsi" w:cs="Arial"/>
      </w:rPr>
    </w:lvl>
    <w:lvl w:ilvl="2" w:tplc="8816252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550F4"/>
    <w:multiLevelType w:val="hybridMultilevel"/>
    <w:tmpl w:val="461C0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67DBC"/>
    <w:multiLevelType w:val="hybridMultilevel"/>
    <w:tmpl w:val="9C84D8F6"/>
    <w:lvl w:ilvl="0" w:tplc="59EC1D98">
      <w:start w:val="1"/>
      <w:numFmt w:val="bullet"/>
      <w:lvlText w:val="-"/>
      <w:lvlJc w:val="left"/>
      <w:pPr>
        <w:ind w:left="720" w:hanging="360"/>
      </w:pPr>
      <w:rPr>
        <w:rFonts w:ascii="Symbol" w:hAnsi="Symbol" w:hint="default"/>
      </w:rPr>
    </w:lvl>
    <w:lvl w:ilvl="1" w:tplc="32BCB728">
      <w:start w:val="1"/>
      <w:numFmt w:val="lowerRoman"/>
      <w:lvlText w:val="(%2)"/>
      <w:lvlJc w:val="left"/>
      <w:pPr>
        <w:ind w:left="1440" w:hanging="360"/>
      </w:pPr>
      <w:rPr>
        <w:rFonts w:asciiTheme="minorHAnsi" w:eastAsia="ClanPro-News" w:hAnsiTheme="minorHAnsi" w:cs="Arial"/>
      </w:rPr>
    </w:lvl>
    <w:lvl w:ilvl="2" w:tplc="08090005">
      <w:start w:val="1"/>
      <w:numFmt w:val="bullet"/>
      <w:lvlText w:val=""/>
      <w:lvlJc w:val="left"/>
      <w:pPr>
        <w:ind w:left="2160" w:hanging="360"/>
      </w:pPr>
      <w:rPr>
        <w:rFonts w:ascii="Wingdings" w:hAnsi="Wingdings" w:hint="default"/>
      </w:rPr>
    </w:lvl>
    <w:lvl w:ilvl="3" w:tplc="7D4A2048">
      <w:start w:val="1"/>
      <w:numFmt w:val="decimal"/>
      <w:lvlText w:val="%4."/>
      <w:lvlJc w:val="left"/>
      <w:pPr>
        <w:ind w:left="2880" w:hanging="360"/>
      </w:pPr>
      <w:rPr>
        <w:rFonts w:hint="default"/>
        <w:b/>
        <w:i w:val="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705742">
    <w:abstractNumId w:val="11"/>
  </w:num>
  <w:num w:numId="2" w16cid:durableId="2144880900">
    <w:abstractNumId w:val="9"/>
  </w:num>
  <w:num w:numId="3" w16cid:durableId="2083408575">
    <w:abstractNumId w:val="7"/>
  </w:num>
  <w:num w:numId="4" w16cid:durableId="490293259">
    <w:abstractNumId w:val="6"/>
  </w:num>
  <w:num w:numId="5" w16cid:durableId="2092265029">
    <w:abstractNumId w:val="5"/>
  </w:num>
  <w:num w:numId="6" w16cid:durableId="1137382457">
    <w:abstractNumId w:val="4"/>
  </w:num>
  <w:num w:numId="7" w16cid:durableId="696127553">
    <w:abstractNumId w:val="8"/>
  </w:num>
  <w:num w:numId="8" w16cid:durableId="2111047840">
    <w:abstractNumId w:val="3"/>
  </w:num>
  <w:num w:numId="9" w16cid:durableId="1176963464">
    <w:abstractNumId w:val="2"/>
  </w:num>
  <w:num w:numId="10" w16cid:durableId="186139209">
    <w:abstractNumId w:val="1"/>
  </w:num>
  <w:num w:numId="11" w16cid:durableId="1563981922">
    <w:abstractNumId w:val="0"/>
  </w:num>
  <w:num w:numId="12" w16cid:durableId="1244216580">
    <w:abstractNumId w:val="12"/>
  </w:num>
  <w:num w:numId="13" w16cid:durableId="233122539">
    <w:abstractNumId w:val="16"/>
  </w:num>
  <w:num w:numId="14" w16cid:durableId="1663120627">
    <w:abstractNumId w:val="13"/>
  </w:num>
  <w:num w:numId="15" w16cid:durableId="2071687618">
    <w:abstractNumId w:val="10"/>
  </w:num>
  <w:num w:numId="16" w16cid:durableId="446699770">
    <w:abstractNumId w:val="14"/>
  </w:num>
  <w:num w:numId="17" w16cid:durableId="686635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sDel="0" w:formatting="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70D65"/>
    <w:rsid w:val="000B4150"/>
    <w:rsid w:val="000B51E2"/>
    <w:rsid w:val="000E261D"/>
    <w:rsid w:val="00100F18"/>
    <w:rsid w:val="00126B32"/>
    <w:rsid w:val="00210CD1"/>
    <w:rsid w:val="00251C58"/>
    <w:rsid w:val="002837F7"/>
    <w:rsid w:val="00306837"/>
    <w:rsid w:val="0033671F"/>
    <w:rsid w:val="00341C1E"/>
    <w:rsid w:val="00397461"/>
    <w:rsid w:val="003C37D3"/>
    <w:rsid w:val="00490399"/>
    <w:rsid w:val="004A2388"/>
    <w:rsid w:val="004F5129"/>
    <w:rsid w:val="00557124"/>
    <w:rsid w:val="00587C4B"/>
    <w:rsid w:val="00612BD9"/>
    <w:rsid w:val="00626C51"/>
    <w:rsid w:val="006314A9"/>
    <w:rsid w:val="00647C18"/>
    <w:rsid w:val="00652A0D"/>
    <w:rsid w:val="00693C04"/>
    <w:rsid w:val="006B394D"/>
    <w:rsid w:val="006F2227"/>
    <w:rsid w:val="007527BE"/>
    <w:rsid w:val="0075553F"/>
    <w:rsid w:val="00795F49"/>
    <w:rsid w:val="007E4638"/>
    <w:rsid w:val="008540E0"/>
    <w:rsid w:val="008C4039"/>
    <w:rsid w:val="008E2890"/>
    <w:rsid w:val="00912851"/>
    <w:rsid w:val="00946A5E"/>
    <w:rsid w:val="009C4C81"/>
    <w:rsid w:val="00AB374B"/>
    <w:rsid w:val="00B07418"/>
    <w:rsid w:val="00B135AE"/>
    <w:rsid w:val="00B308E9"/>
    <w:rsid w:val="00BD5159"/>
    <w:rsid w:val="00C62104"/>
    <w:rsid w:val="00C63907"/>
    <w:rsid w:val="00C8734E"/>
    <w:rsid w:val="00CB1A07"/>
    <w:rsid w:val="00CE2746"/>
    <w:rsid w:val="00D50152"/>
    <w:rsid w:val="00D5444B"/>
    <w:rsid w:val="00DD4675"/>
    <w:rsid w:val="00DF5C27"/>
    <w:rsid w:val="00E004B1"/>
    <w:rsid w:val="00E03121"/>
    <w:rsid w:val="00E615F5"/>
    <w:rsid w:val="00EB1158"/>
    <w:rsid w:val="00ED6483"/>
    <w:rsid w:val="05BBBA56"/>
    <w:rsid w:val="17B25BED"/>
    <w:rsid w:val="19304ECA"/>
    <w:rsid w:val="2C48C049"/>
    <w:rsid w:val="307ADB22"/>
    <w:rsid w:val="4DEBF76B"/>
    <w:rsid w:val="53F03E0A"/>
    <w:rsid w:val="7C41D1E8"/>
    <w:rsid w:val="7DD2B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0AFDAA"/>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customStyle="1" w:styleId="Default">
    <w:name w:val="Default"/>
    <w:rsid w:val="006314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6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37"/>
    <w:rPr>
      <w:rFonts w:ascii="Segoe UI" w:hAnsi="Segoe UI" w:cs="Segoe UI"/>
      <w:color w:val="2F2E2F" w:themeColor="text1" w:themeShade="BF"/>
      <w:sz w:val="18"/>
      <w:szCs w:val="18"/>
    </w:rPr>
  </w:style>
  <w:style w:type="character" w:styleId="CommentReference">
    <w:name w:val="annotation reference"/>
    <w:basedOn w:val="DefaultParagraphFont"/>
    <w:uiPriority w:val="99"/>
    <w:semiHidden/>
    <w:unhideWhenUsed/>
    <w:rsid w:val="00DF5C27"/>
    <w:rPr>
      <w:sz w:val="16"/>
      <w:szCs w:val="16"/>
    </w:rPr>
  </w:style>
  <w:style w:type="paragraph" w:styleId="CommentText">
    <w:name w:val="annotation text"/>
    <w:basedOn w:val="Normal"/>
    <w:link w:val="CommentTextChar"/>
    <w:uiPriority w:val="99"/>
    <w:semiHidden/>
    <w:unhideWhenUsed/>
    <w:rsid w:val="00DF5C27"/>
    <w:pPr>
      <w:spacing w:line="240" w:lineRule="auto"/>
    </w:pPr>
    <w:rPr>
      <w:sz w:val="20"/>
      <w:szCs w:val="20"/>
    </w:rPr>
  </w:style>
  <w:style w:type="character" w:customStyle="1" w:styleId="CommentTextChar">
    <w:name w:val="Comment Text Char"/>
    <w:basedOn w:val="DefaultParagraphFont"/>
    <w:link w:val="CommentText"/>
    <w:uiPriority w:val="99"/>
    <w:semiHidden/>
    <w:rsid w:val="00DF5C27"/>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DF5C27"/>
    <w:rPr>
      <w:b/>
      <w:bCs/>
    </w:rPr>
  </w:style>
  <w:style w:type="character" w:customStyle="1" w:styleId="CommentSubjectChar">
    <w:name w:val="Comment Subject Char"/>
    <w:basedOn w:val="CommentTextChar"/>
    <w:link w:val="CommentSubject"/>
    <w:uiPriority w:val="99"/>
    <w:semiHidden/>
    <w:rsid w:val="00DF5C27"/>
    <w:rPr>
      <w:b/>
      <w:bCs/>
      <w:color w:val="2F2E2F" w:themeColor="text1" w:themeShade="BF"/>
      <w:sz w:val="20"/>
      <w:szCs w:val="20"/>
    </w:rPr>
  </w:style>
  <w:style w:type="paragraph" w:customStyle="1" w:styleId="TableParagraph">
    <w:name w:val="Table Paragraph"/>
    <w:basedOn w:val="Normal"/>
    <w:uiPriority w:val="1"/>
    <w:qFormat/>
    <w:rsid w:val="008540E0"/>
    <w:pPr>
      <w:widowControl w:val="0"/>
      <w:autoSpaceDE w:val="0"/>
      <w:autoSpaceDN w:val="0"/>
      <w:spacing w:after="0" w:line="240" w:lineRule="auto"/>
    </w:pPr>
    <w:rPr>
      <w:rFonts w:ascii="Arial" w:eastAsia="Arial" w:hAnsi="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57433-4D8F-49C7-B216-00E40916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049A6-781F-4438-9825-D2E4A80AC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3968</Characters>
  <Application>Microsoft Office Word</Application>
  <DocSecurity>0</DocSecurity>
  <Lines>33</Lines>
  <Paragraphs>9</Paragraphs>
  <ScaleCrop>false</ScaleCrop>
  <Company>HIS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cp:lastModifiedBy>
  <cp:revision>11</cp:revision>
  <cp:lastPrinted>2020-01-09T14:29:00Z</cp:lastPrinted>
  <dcterms:created xsi:type="dcterms:W3CDTF">2023-07-19T07:57:00Z</dcterms:created>
  <dcterms:modified xsi:type="dcterms:W3CDTF">2024-07-31T15:44:00Z</dcterms:modified>
</cp:coreProperties>
</file>