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D957" w14:textId="77777777" w:rsidR="00144C42" w:rsidRPr="006E0BB2" w:rsidRDefault="00006FFC" w:rsidP="00006FFC">
      <w:pPr>
        <w:spacing w:after="0" w:line="259" w:lineRule="auto"/>
        <w:ind w:left="0" w:firstLine="0"/>
        <w:rPr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5D65A064" w14:textId="7A96BB83" w:rsidR="00144C42" w:rsidRDefault="00006FFC">
      <w:pPr>
        <w:spacing w:after="92"/>
        <w:ind w:left="0" w:firstLine="0"/>
        <w:rPr>
          <w:b/>
          <w:color w:val="7A1F7F"/>
          <w:sz w:val="52"/>
        </w:rPr>
      </w:pPr>
      <w:r>
        <w:rPr>
          <w:b/>
          <w:color w:val="7A1F7F"/>
          <w:sz w:val="52"/>
        </w:rPr>
        <w:t>‘</w:t>
      </w:r>
      <w:r w:rsidR="00037829">
        <w:rPr>
          <w:b/>
          <w:color w:val="7A1F7F"/>
          <w:sz w:val="52"/>
        </w:rPr>
        <w:t>N</w:t>
      </w:r>
      <w:r>
        <w:rPr>
          <w:b/>
          <w:color w:val="7A1F7F"/>
          <w:sz w:val="52"/>
        </w:rPr>
        <w:t xml:space="preserve">ot </w:t>
      </w:r>
      <w:r w:rsidR="00037829">
        <w:rPr>
          <w:b/>
          <w:color w:val="7A1F7F"/>
          <w:sz w:val="52"/>
        </w:rPr>
        <w:t>R</w:t>
      </w:r>
      <w:r>
        <w:rPr>
          <w:b/>
          <w:color w:val="7A1F7F"/>
          <w:sz w:val="52"/>
        </w:rPr>
        <w:t xml:space="preserve">ecommended’ advice </w:t>
      </w:r>
      <w:r w:rsidR="00664FC4">
        <w:rPr>
          <w:b/>
          <w:color w:val="7A1F7F"/>
          <w:sz w:val="52"/>
        </w:rPr>
        <w:t>following non</w:t>
      </w:r>
      <w:r>
        <w:rPr>
          <w:b/>
          <w:color w:val="7A1F7F"/>
          <w:sz w:val="52"/>
        </w:rPr>
        <w:t xml:space="preserve">-submission by a pharmaceutical company </w:t>
      </w:r>
    </w:p>
    <w:p w14:paraId="1EC7089A" w14:textId="77777777" w:rsidR="00006FFC" w:rsidRPr="006E0BB2" w:rsidRDefault="00006FFC">
      <w:pPr>
        <w:spacing w:after="92"/>
        <w:ind w:left="0" w:firstLine="0"/>
        <w:rPr>
          <w:sz w:val="16"/>
          <w:szCs w:val="16"/>
        </w:rPr>
      </w:pPr>
    </w:p>
    <w:p w14:paraId="54A1C17A" w14:textId="272A0C73" w:rsidR="00006FFC" w:rsidRDefault="00006FFC" w:rsidP="00006FFC">
      <w:r>
        <w:t xml:space="preserve">Pharmaceutical companies are encouraged to keep the </w:t>
      </w:r>
      <w:r w:rsidR="00D868F2">
        <w:t>Scottish Medicines Consortium (</w:t>
      </w:r>
      <w:r>
        <w:t>SMC</w:t>
      </w:r>
      <w:r w:rsidR="00D868F2">
        <w:t>)</w:t>
      </w:r>
      <w:r>
        <w:t xml:space="preserve"> secretariat informed of their proposed timelines for introducing a </w:t>
      </w:r>
      <w:r w:rsidR="00664FC4">
        <w:t>medicine</w:t>
      </w:r>
      <w:r>
        <w:t xml:space="preserve"> to the UK market, as this will help ensure that the timing of SMC advice meets the needs of </w:t>
      </w:r>
      <w:proofErr w:type="spellStart"/>
      <w:r>
        <w:t>NHSScotland</w:t>
      </w:r>
      <w:proofErr w:type="spellEnd"/>
      <w:r>
        <w:t xml:space="preserve">. </w:t>
      </w:r>
    </w:p>
    <w:p w14:paraId="5C8854BD" w14:textId="3A9CA8F0" w:rsidR="00006FFC" w:rsidRDefault="00006FFC" w:rsidP="00006FFC">
      <w:r>
        <w:t xml:space="preserve">SMC aims to issue advice to </w:t>
      </w:r>
      <w:proofErr w:type="spellStart"/>
      <w:r>
        <w:t>NHSScotland</w:t>
      </w:r>
      <w:proofErr w:type="spellEnd"/>
      <w:r>
        <w:t xml:space="preserve"> on newly licensed medicines as soon as practical after </w:t>
      </w:r>
      <w:r w:rsidR="00664FC4">
        <w:t>medicine</w:t>
      </w:r>
      <w:r>
        <w:t xml:space="preserve"> availability. To achieve this, </w:t>
      </w:r>
      <w:proofErr w:type="gramStart"/>
      <w:r>
        <w:t>taking into account</w:t>
      </w:r>
      <w:proofErr w:type="gramEnd"/>
      <w:r>
        <w:t xml:space="preserve"> the review process</w:t>
      </w:r>
      <w:r w:rsidR="5B847E5C">
        <w:t xml:space="preserve"> time</w:t>
      </w:r>
      <w:r w:rsidR="0C710B2E">
        <w:t>scale</w:t>
      </w:r>
      <w:r>
        <w:t xml:space="preserve">, pharmaceutical company submissions should be made before the </w:t>
      </w:r>
      <w:r w:rsidR="00664FC4">
        <w:t>medicine</w:t>
      </w:r>
      <w:r>
        <w:t xml:space="preserve"> becomes available for use. Ideally</w:t>
      </w:r>
      <w:r w:rsidR="1438B03F">
        <w:t>, a company should make a</w:t>
      </w:r>
      <w:r>
        <w:t xml:space="preserve"> submission as soon as practical after a positive opinion has been issued by the European Medicines Agency (EMA), Committee for Medicinal Products for Human use (CHMP) or</w:t>
      </w:r>
      <w:r w:rsidR="0B18D847">
        <w:t xml:space="preserve"> no more than two months</w:t>
      </w:r>
      <w:r w:rsidR="0173BA06">
        <w:t xml:space="preserve"> </w:t>
      </w:r>
      <w:r w:rsidR="00625467">
        <w:t xml:space="preserve">before final approval by </w:t>
      </w:r>
      <w:r>
        <w:t xml:space="preserve">the Medicines and Healthcare </w:t>
      </w:r>
      <w:r w:rsidR="00664FC4">
        <w:t>p</w:t>
      </w:r>
      <w:r>
        <w:t xml:space="preserve">roducts Regulatory Agency (MHRA). </w:t>
      </w:r>
    </w:p>
    <w:p w14:paraId="7527B451" w14:textId="155389D9" w:rsidR="00006FFC" w:rsidRDefault="00006FFC" w:rsidP="00006FFC">
      <w:r>
        <w:t xml:space="preserve">If the </w:t>
      </w:r>
      <w:r w:rsidR="00625467">
        <w:t>pharmaceutical company</w:t>
      </w:r>
      <w:r>
        <w:t xml:space="preserve"> is unable to make a submission for a </w:t>
      </w:r>
      <w:r w:rsidR="00664FC4">
        <w:t>medicine</w:t>
      </w:r>
      <w:r>
        <w:t xml:space="preserve"> that is within remit in an acceptable timeframe, SMC will </w:t>
      </w:r>
      <w:r w:rsidR="006375F9">
        <w:t>issu</w:t>
      </w:r>
      <w:r w:rsidR="000536B7">
        <w:t>e</w:t>
      </w:r>
      <w:r>
        <w:t xml:space="preserve"> advice to </w:t>
      </w:r>
      <w:proofErr w:type="spellStart"/>
      <w:r>
        <w:t>NHSScotland</w:t>
      </w:r>
      <w:proofErr w:type="spellEnd"/>
      <w:r>
        <w:t xml:space="preserve"> indicating that the medicine is not recommended for use. The </w:t>
      </w:r>
      <w:r w:rsidR="00625467">
        <w:t xml:space="preserve">pharmaceutical </w:t>
      </w:r>
      <w:r>
        <w:t>company has the opportunity</w:t>
      </w:r>
      <w:r w:rsidR="00090BEA">
        <w:t xml:space="preserve"> </w:t>
      </w:r>
      <w:r>
        <w:t>to engage with the SMC secretariat about what might be an acceptable submission timeline before the decision to issue ‘</w:t>
      </w:r>
      <w:r w:rsidR="00037829">
        <w:t>N</w:t>
      </w:r>
      <w:r>
        <w:t xml:space="preserve">ot </w:t>
      </w:r>
      <w:r w:rsidR="00037829">
        <w:t>R</w:t>
      </w:r>
      <w:r>
        <w:t xml:space="preserve">ecommended’ advice is taken. </w:t>
      </w:r>
    </w:p>
    <w:p w14:paraId="0F3D8994" w14:textId="0EEC0BFC" w:rsidR="00006FFC" w:rsidRDefault="00006FFC" w:rsidP="00006FFC">
      <w:r>
        <w:t>If the pharmaceutical company indicates that it does not intend to make a submission</w:t>
      </w:r>
      <w:r w:rsidR="00664FC4">
        <w:t>,</w:t>
      </w:r>
      <w:r>
        <w:t xml:space="preserve"> SMC will issue </w:t>
      </w:r>
      <w:r w:rsidR="00037829">
        <w:t>‘N</w:t>
      </w:r>
      <w:r>
        <w:t xml:space="preserve">ot </w:t>
      </w:r>
      <w:r w:rsidR="00037829">
        <w:t>R</w:t>
      </w:r>
      <w:r>
        <w:t>ecommended</w:t>
      </w:r>
      <w:r w:rsidR="00037829">
        <w:t>’</w:t>
      </w:r>
      <w:r>
        <w:t xml:space="preserve"> advice to </w:t>
      </w:r>
      <w:proofErr w:type="spellStart"/>
      <w:r>
        <w:t>NHSScotland</w:t>
      </w:r>
      <w:proofErr w:type="spellEnd"/>
      <w:r>
        <w:t xml:space="preserve"> soon after the medicine has become available for use. The company will be provided with the draft ‘</w:t>
      </w:r>
      <w:r w:rsidR="00037829">
        <w:t>N</w:t>
      </w:r>
      <w:r>
        <w:t xml:space="preserve">ot </w:t>
      </w:r>
      <w:r w:rsidR="00037829">
        <w:t>R</w:t>
      </w:r>
      <w:r>
        <w:t xml:space="preserve">ecommended’ </w:t>
      </w:r>
      <w:r w:rsidR="00090BEA">
        <w:t>Statement of Advice</w:t>
      </w:r>
      <w:r>
        <w:t xml:space="preserve"> before it is considered by SMC. </w:t>
      </w:r>
      <w:r w:rsidR="00E40B30">
        <w:t xml:space="preserve">If the pharmaceutical company has advised that they will make a submission in the future (but </w:t>
      </w:r>
      <w:r w:rsidR="00B31A0E">
        <w:t>not within</w:t>
      </w:r>
      <w:r w:rsidR="00E40B30">
        <w:t xml:space="preserve"> an acceptable time</w:t>
      </w:r>
      <w:r w:rsidR="00B31A0E">
        <w:t>frame</w:t>
      </w:r>
      <w:r w:rsidR="00E40B30">
        <w:t xml:space="preserve">) the SMC </w:t>
      </w:r>
      <w:r w:rsidR="00090BEA">
        <w:t>Statement of A</w:t>
      </w:r>
      <w:r w:rsidR="00E40B30">
        <w:t xml:space="preserve">dvice will include the </w:t>
      </w:r>
      <w:r w:rsidR="00090BEA">
        <w:t xml:space="preserve">following </w:t>
      </w:r>
      <w:r w:rsidR="00E40B30">
        <w:t>sentence</w:t>
      </w:r>
      <w:r w:rsidR="00090BEA">
        <w:t>:</w:t>
      </w:r>
      <w:r w:rsidR="00E40B30">
        <w:t xml:space="preserve"> </w:t>
      </w:r>
      <w:r w:rsidR="00E40B30" w:rsidRPr="009A3880">
        <w:rPr>
          <w:i/>
          <w:iCs/>
        </w:rPr>
        <w:t xml:space="preserve">The </w:t>
      </w:r>
      <w:r w:rsidR="000331DD">
        <w:rPr>
          <w:i/>
          <w:iCs/>
        </w:rPr>
        <w:t>h</w:t>
      </w:r>
      <w:r w:rsidR="00E40B30" w:rsidRPr="009A3880">
        <w:rPr>
          <w:i/>
          <w:iCs/>
        </w:rPr>
        <w:t>older of the marketing authorisation has indicated that they plan to make a submission to SMC in the future</w:t>
      </w:r>
      <w:r w:rsidR="00E40B30">
        <w:t>.</w:t>
      </w:r>
    </w:p>
    <w:p w14:paraId="19733922" w14:textId="77777777" w:rsidR="006E0BB2" w:rsidRDefault="00006FFC" w:rsidP="006E0BB2">
      <w:r>
        <w:t xml:space="preserve">When </w:t>
      </w:r>
      <w:r w:rsidR="00037829">
        <w:t>‘N</w:t>
      </w:r>
      <w:r>
        <w:t xml:space="preserve">ot </w:t>
      </w:r>
      <w:r w:rsidR="00037829">
        <w:t>R</w:t>
      </w:r>
      <w:r>
        <w:t>ecommended</w:t>
      </w:r>
      <w:r w:rsidR="00037829">
        <w:t>’</w:t>
      </w:r>
      <w:r>
        <w:t xml:space="preserve"> advice has been issued </w:t>
      </w:r>
      <w:r w:rsidR="00037829">
        <w:t xml:space="preserve">because of </w:t>
      </w:r>
      <w:r>
        <w:t>non-submission, this does not prevent the pharmaceutical company from making a submission at any point in the future. SMC advice based on a subsequent submission will supersede the initial ‘</w:t>
      </w:r>
      <w:r w:rsidR="00037829">
        <w:t>N</w:t>
      </w:r>
      <w:r>
        <w:t xml:space="preserve">ot </w:t>
      </w:r>
      <w:r w:rsidR="00037829">
        <w:t>R</w:t>
      </w:r>
      <w:r>
        <w:t>ecommended’ advice.</w:t>
      </w:r>
    </w:p>
    <w:p w14:paraId="7D9AA833" w14:textId="77777777" w:rsidR="006E0BB2" w:rsidRDefault="006E0BB2" w:rsidP="006E0BB2">
      <w:pPr>
        <w:spacing w:after="0"/>
      </w:pPr>
    </w:p>
    <w:p w14:paraId="4E1038E8" w14:textId="3C1D3A6D" w:rsidR="00484213" w:rsidRDefault="46C77793" w:rsidP="21852EED">
      <w:pPr>
        <w:rPr>
          <w:b/>
          <w:bCs/>
        </w:rPr>
      </w:pPr>
      <w:r w:rsidRPr="3EBE2998">
        <w:rPr>
          <w:b/>
          <w:bCs/>
        </w:rPr>
        <w:t>April 2025</w:t>
      </w:r>
    </w:p>
    <w:sectPr w:rsidR="00484213" w:rsidSect="006E0BB2">
      <w:headerReference w:type="default" r:id="rId9"/>
      <w:pgSz w:w="12240" w:h="15840"/>
      <w:pgMar w:top="1440" w:right="1526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A89ED" w14:textId="77777777" w:rsidR="00286E8B" w:rsidRDefault="00286E8B" w:rsidP="00006FFC">
      <w:pPr>
        <w:spacing w:after="0"/>
      </w:pPr>
      <w:r>
        <w:separator/>
      </w:r>
    </w:p>
  </w:endnote>
  <w:endnote w:type="continuationSeparator" w:id="0">
    <w:p w14:paraId="4DEC6CC9" w14:textId="77777777" w:rsidR="00286E8B" w:rsidRDefault="00286E8B" w:rsidP="00006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3F74" w14:textId="77777777" w:rsidR="00286E8B" w:rsidRDefault="00286E8B" w:rsidP="00006FFC">
      <w:pPr>
        <w:spacing w:after="0"/>
      </w:pPr>
      <w:r>
        <w:separator/>
      </w:r>
    </w:p>
  </w:footnote>
  <w:footnote w:type="continuationSeparator" w:id="0">
    <w:p w14:paraId="466A9500" w14:textId="77777777" w:rsidR="00286E8B" w:rsidRDefault="00286E8B" w:rsidP="00006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E8C3F" w14:textId="77777777" w:rsidR="00006FFC" w:rsidRDefault="00006FF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6BCD3DF" wp14:editId="5518F9A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800975" cy="1590675"/>
          <wp:effectExtent l="0" t="0" r="9525" b="9525"/>
          <wp:wrapTopAndBottom/>
          <wp:docPr id="168613023" name="Picture 1686130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" name="Picture 6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0975" cy="159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42"/>
    <w:rsid w:val="00006FFC"/>
    <w:rsid w:val="000331DD"/>
    <w:rsid w:val="00037829"/>
    <w:rsid w:val="000459FE"/>
    <w:rsid w:val="000536B7"/>
    <w:rsid w:val="00090BEA"/>
    <w:rsid w:val="000D6C70"/>
    <w:rsid w:val="00136216"/>
    <w:rsid w:val="00144C42"/>
    <w:rsid w:val="00193A32"/>
    <w:rsid w:val="00286E8B"/>
    <w:rsid w:val="003B030D"/>
    <w:rsid w:val="00484213"/>
    <w:rsid w:val="005F5215"/>
    <w:rsid w:val="00625467"/>
    <w:rsid w:val="006375F9"/>
    <w:rsid w:val="00664FC4"/>
    <w:rsid w:val="006E0BB2"/>
    <w:rsid w:val="007672E2"/>
    <w:rsid w:val="00837A81"/>
    <w:rsid w:val="0089741E"/>
    <w:rsid w:val="008E0D01"/>
    <w:rsid w:val="009A3880"/>
    <w:rsid w:val="00A94A43"/>
    <w:rsid w:val="00B31A0E"/>
    <w:rsid w:val="00B72330"/>
    <w:rsid w:val="00BB6CA5"/>
    <w:rsid w:val="00D02113"/>
    <w:rsid w:val="00D868F2"/>
    <w:rsid w:val="00D948BB"/>
    <w:rsid w:val="00DE13E1"/>
    <w:rsid w:val="00DE3198"/>
    <w:rsid w:val="00DF4A80"/>
    <w:rsid w:val="00E40B30"/>
    <w:rsid w:val="00EC6C88"/>
    <w:rsid w:val="0173BA06"/>
    <w:rsid w:val="033D5845"/>
    <w:rsid w:val="034BAE82"/>
    <w:rsid w:val="0B18D847"/>
    <w:rsid w:val="0C710B2E"/>
    <w:rsid w:val="1438B03F"/>
    <w:rsid w:val="1A87CC16"/>
    <w:rsid w:val="1D7DE57B"/>
    <w:rsid w:val="21852EED"/>
    <w:rsid w:val="29CE898A"/>
    <w:rsid w:val="314DD61E"/>
    <w:rsid w:val="3EBE2998"/>
    <w:rsid w:val="3EED281A"/>
    <w:rsid w:val="46C77793"/>
    <w:rsid w:val="4E36FB52"/>
    <w:rsid w:val="51C6B27D"/>
    <w:rsid w:val="556175A4"/>
    <w:rsid w:val="5A40467D"/>
    <w:rsid w:val="5B847E5C"/>
    <w:rsid w:val="5C0C51F9"/>
    <w:rsid w:val="5F9DAD3E"/>
    <w:rsid w:val="63F167E5"/>
    <w:rsid w:val="75E5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C8EC"/>
  <w15:docId w15:val="{5EDBAA11-7908-449E-9977-00302E7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3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FF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FF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006FF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FFC"/>
    <w:rPr>
      <w:rFonts w:ascii="Calibri" w:eastAsia="Calibri" w:hAnsi="Calibri" w:cs="Calibri"/>
      <w:color w:val="000000"/>
      <w:sz w:val="24"/>
    </w:rPr>
  </w:style>
  <w:style w:type="paragraph" w:styleId="Revision">
    <w:name w:val="Revision"/>
    <w:hidden/>
    <w:uiPriority w:val="99"/>
    <w:semiHidden/>
    <w:rsid w:val="00625467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5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46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467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semiHidden/>
    <w:unhideWhenUsed/>
    <w:rsid w:val="00484213"/>
    <w:rPr>
      <w:rFonts w:ascii="Times New Roman" w:hAnsi="Times New Roman" w:cs="Times New Roman" w:hint="default"/>
      <w:color w:val="612166"/>
      <w:u w:val="single"/>
    </w:rPr>
  </w:style>
  <w:style w:type="paragraph" w:customStyle="1" w:styleId="TableParagraph">
    <w:name w:val="Table Paragraph"/>
    <w:basedOn w:val="Normal"/>
    <w:uiPriority w:val="1"/>
    <w:qFormat/>
    <w:rsid w:val="00484213"/>
    <w:pPr>
      <w:widowControl w:val="0"/>
      <w:autoSpaceDE w:val="0"/>
      <w:autoSpaceDN w:val="0"/>
      <w:spacing w:after="0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table" w:styleId="TableGrid">
    <w:name w:val="Table Grid"/>
    <w:basedOn w:val="TableNormal"/>
    <w:uiPriority w:val="39"/>
    <w:rsid w:val="004842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1370F0DCBA664D871BA71B1A5D40F5" ma:contentTypeVersion="18" ma:contentTypeDescription="Create a new document." ma:contentTypeScope="" ma:versionID="fd7a92a2321dc21f2b591cf69d9e71dd">
  <xsd:schema xmlns:xsd="http://www.w3.org/2001/XMLSchema" xmlns:xs="http://www.w3.org/2001/XMLSchema" xmlns:p="http://schemas.microsoft.com/office/2006/metadata/properties" xmlns:ns2="b36a97fe-77a6-4fd7-8468-c321128e6c91" xmlns:ns3="ccd4f029-95d0-4c7a-bf11-aaf3bf82a6a2" targetNamespace="http://schemas.microsoft.com/office/2006/metadata/properties" ma:root="true" ma:fieldsID="0774e9d38a195219945ffefd53bf6cd5" ns2:_="" ns3:_="">
    <xsd:import namespace="b36a97fe-77a6-4fd7-8468-c321128e6c91"/>
    <xsd:import namespace="ccd4f029-95d0-4c7a-bf11-aaf3bf82a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a97fe-77a6-4fd7-8468-c321128e6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4f029-95d0-4c7a-bf11-aaf3bf82a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1b1c60-37f6-4730-bf23-d6cfef5eb3e7}" ma:internalName="TaxCatchAll" ma:showField="CatchAllData" ma:web="ccd4f029-95d0-4c7a-bf11-aaf3bf82a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a97fe-77a6-4fd7-8468-c321128e6c91">
      <Terms xmlns="http://schemas.microsoft.com/office/infopath/2007/PartnerControls"/>
    </lcf76f155ced4ddcb4097134ff3c332f>
    <TaxCatchAll xmlns="ccd4f029-95d0-4c7a-bf11-aaf3bf82a6a2" xsi:nil="true"/>
  </documentManagement>
</p:properties>
</file>

<file path=customXml/itemProps1.xml><?xml version="1.0" encoding="utf-8"?>
<ds:datastoreItem xmlns:ds="http://schemas.openxmlformats.org/officeDocument/2006/customXml" ds:itemID="{27CCDABB-EC0A-4388-9D57-AB17AF6DC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C01AE-DB7D-423C-A24B-42E562D7F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a97fe-77a6-4fd7-8468-c321128e6c91"/>
    <ds:schemaRef ds:uri="ccd4f029-95d0-4c7a-bf11-aaf3bf82a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12A14-3841-4354-B875-48E2DC211389}">
  <ds:schemaRefs>
    <ds:schemaRef ds:uri="http://schemas.microsoft.com/office/2006/metadata/properties"/>
    <ds:schemaRef ds:uri="http://schemas.microsoft.com/office/infopath/2007/PartnerControls"/>
    <ds:schemaRef ds:uri="b36a97fe-77a6-4fd7-8468-c321128e6c91"/>
    <ds:schemaRef ds:uri="ccd4f029-95d0-4c7a-bf11-aaf3bf82a6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4</DocSecurity>
  <Lines>16</Lines>
  <Paragraphs>4</Paragraphs>
  <ScaleCrop>false</ScaleCrop>
  <Company>Healthcare Improvement Scotland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cp:lastModifiedBy>Andrea McLean (NHS Healthcare Improvement Scotland)</cp:lastModifiedBy>
  <cp:revision>2</cp:revision>
  <dcterms:created xsi:type="dcterms:W3CDTF">2025-04-25T15:50:00Z</dcterms:created>
  <dcterms:modified xsi:type="dcterms:W3CDTF">2025-04-25T15:50:00Z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0x010100CB1370F0DCBA664D871BA71B1A5D40F5</vt:lpwstr>
  </property>
  <property fmtid="{D5CDD505-2E9C-101B-9397-08002B2CF9AE}" pid="3" name="MediaServiceImageTags">
    <vt:lpwstr/>
  </property>
</Properties>
</file>