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018F1" w14:textId="77777777" w:rsidR="00A16DDD" w:rsidRPr="0096366E" w:rsidRDefault="0067657E" w:rsidP="00450D58">
      <w:pPr>
        <w:spacing w:after="200" w:line="276" w:lineRule="auto"/>
        <w:rPr>
          <w:rFonts w:ascii="Calibri" w:eastAsia="Calibri" w:hAnsi="Calibri"/>
          <w:color w:val="403E40"/>
          <w:szCs w:val="22"/>
          <w:lang w:val="en-US"/>
        </w:rPr>
      </w:pPr>
      <w:r>
        <w:rPr>
          <w:rFonts w:ascii="Times New Roman" w:hAnsi="Times New Roman"/>
          <w:noProof/>
          <w:szCs w:val="24"/>
          <w:lang w:eastAsia="en-GB"/>
        </w:rPr>
        <w:drawing>
          <wp:anchor distT="0" distB="0" distL="114300" distR="114300" simplePos="0" relativeHeight="251658752" behindDoc="1" locked="0" layoutInCell="1" allowOverlap="1" wp14:anchorId="6218D988" wp14:editId="6E5E2B5E">
            <wp:simplePos x="0" y="0"/>
            <wp:positionH relativeFrom="page">
              <wp:align>left</wp:align>
            </wp:positionH>
            <wp:positionV relativeFrom="page">
              <wp:align>top</wp:align>
            </wp:positionV>
            <wp:extent cx="7623175" cy="1069086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3175" cy="106908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Cs w:val="24"/>
          <w:lang w:eastAsia="en-GB"/>
        </w:rPr>
        <w:drawing>
          <wp:anchor distT="0" distB="0" distL="114300" distR="114300" simplePos="0" relativeHeight="251656704" behindDoc="0" locked="0" layoutInCell="1" allowOverlap="1" wp14:anchorId="2DB2A3BE" wp14:editId="37440C63">
            <wp:simplePos x="0" y="0"/>
            <wp:positionH relativeFrom="margin">
              <wp:posOffset>-11430</wp:posOffset>
            </wp:positionH>
            <wp:positionV relativeFrom="paragraph">
              <wp:posOffset>26670</wp:posOffset>
            </wp:positionV>
            <wp:extent cx="3089275" cy="611505"/>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9275" cy="611505"/>
                    </a:xfrm>
                    <a:prstGeom prst="rect">
                      <a:avLst/>
                    </a:prstGeom>
                    <a:noFill/>
                  </pic:spPr>
                </pic:pic>
              </a:graphicData>
            </a:graphic>
            <wp14:sizeRelH relativeFrom="page">
              <wp14:pctWidth>0</wp14:pctWidth>
            </wp14:sizeRelH>
            <wp14:sizeRelV relativeFrom="page">
              <wp14:pctHeight>0</wp14:pctHeight>
            </wp14:sizeRelV>
          </wp:anchor>
        </w:drawing>
      </w:r>
      <w:r w:rsidR="00A16DDD" w:rsidRPr="0096366E">
        <w:rPr>
          <w:rFonts w:ascii="Calibri" w:eastAsia="Calibri" w:hAnsi="Calibri"/>
          <w:color w:val="403E40"/>
          <w:szCs w:val="22"/>
          <w:lang w:val="en-US"/>
        </w:rPr>
        <w:tab/>
      </w:r>
      <w:r w:rsidR="00A16DDD" w:rsidRPr="0096366E">
        <w:rPr>
          <w:rFonts w:ascii="Calibri" w:eastAsia="Calibri" w:hAnsi="Calibri"/>
          <w:color w:val="403E40"/>
          <w:szCs w:val="22"/>
          <w:lang w:val="en-US"/>
        </w:rPr>
        <w:tab/>
      </w:r>
    </w:p>
    <w:p w14:paraId="07B99C83" w14:textId="77777777" w:rsidR="00A16DDD" w:rsidRPr="0096366E" w:rsidRDefault="00A16DDD" w:rsidP="00450D58">
      <w:pPr>
        <w:spacing w:after="200" w:line="276" w:lineRule="auto"/>
        <w:rPr>
          <w:rFonts w:ascii="Calibri" w:eastAsia="Calibri" w:hAnsi="Calibri"/>
          <w:color w:val="403E40"/>
          <w:szCs w:val="22"/>
          <w:lang w:val="en-US"/>
        </w:rPr>
      </w:pPr>
    </w:p>
    <w:p w14:paraId="76B60196" w14:textId="77777777" w:rsidR="00A16DDD" w:rsidRPr="0096366E" w:rsidRDefault="00A16DDD" w:rsidP="00450D58">
      <w:pPr>
        <w:spacing w:after="200" w:line="276" w:lineRule="auto"/>
        <w:rPr>
          <w:rFonts w:ascii="Calibri" w:eastAsia="Calibri" w:hAnsi="Calibri"/>
          <w:color w:val="403E40"/>
          <w:szCs w:val="22"/>
          <w:lang w:val="en-US"/>
        </w:rPr>
      </w:pPr>
    </w:p>
    <w:p w14:paraId="3F67D9F1" w14:textId="77777777" w:rsidR="00A16DDD" w:rsidRPr="0096366E" w:rsidRDefault="00A16DDD" w:rsidP="00450D58">
      <w:pPr>
        <w:spacing w:after="200" w:line="276" w:lineRule="auto"/>
        <w:rPr>
          <w:rFonts w:ascii="Calibri" w:eastAsia="Calibri" w:hAnsi="Calibri"/>
          <w:color w:val="403E40"/>
          <w:szCs w:val="22"/>
          <w:lang w:val="en-US"/>
        </w:rPr>
      </w:pPr>
    </w:p>
    <w:p w14:paraId="0E20D589" w14:textId="77777777" w:rsidR="00A16DDD" w:rsidRPr="0096366E" w:rsidRDefault="00A16DDD" w:rsidP="00450D58">
      <w:pPr>
        <w:spacing w:after="200" w:line="276" w:lineRule="auto"/>
        <w:rPr>
          <w:rFonts w:ascii="Calibri" w:eastAsia="Calibri" w:hAnsi="Calibri"/>
          <w:color w:val="403E40"/>
          <w:szCs w:val="22"/>
          <w:lang w:val="en-US"/>
        </w:rPr>
      </w:pPr>
    </w:p>
    <w:p w14:paraId="1CAC9A3A" w14:textId="77777777" w:rsidR="00A16DDD" w:rsidRPr="0096366E" w:rsidRDefault="00A16DDD" w:rsidP="00450D58">
      <w:pPr>
        <w:spacing w:after="200" w:line="276" w:lineRule="auto"/>
        <w:rPr>
          <w:rFonts w:ascii="Calibri" w:eastAsia="Calibri" w:hAnsi="Calibri"/>
          <w:color w:val="403E40"/>
          <w:szCs w:val="22"/>
          <w:lang w:val="en-US"/>
        </w:rPr>
      </w:pPr>
    </w:p>
    <w:p w14:paraId="24A5520D" w14:textId="77777777" w:rsidR="00A16DDD" w:rsidRPr="00421D35" w:rsidRDefault="00A16DDD" w:rsidP="00450D58">
      <w:pPr>
        <w:spacing w:after="360" w:line="216" w:lineRule="auto"/>
        <w:rPr>
          <w:rFonts w:ascii="Calibri" w:eastAsia="Calibri" w:hAnsi="Calibri"/>
          <w:color w:val="602365"/>
          <w:sz w:val="104"/>
          <w:szCs w:val="104"/>
        </w:rPr>
      </w:pPr>
      <w:r w:rsidRPr="00421D35">
        <w:rPr>
          <w:rFonts w:ascii="Calibri" w:eastAsia="Calibri" w:hAnsi="Calibri"/>
          <w:color w:val="602365"/>
          <w:sz w:val="104"/>
          <w:szCs w:val="104"/>
        </w:rPr>
        <w:t xml:space="preserve">New Product </w:t>
      </w:r>
      <w:r w:rsidRPr="00421D35">
        <w:rPr>
          <w:rFonts w:ascii="Calibri" w:eastAsia="Calibri" w:hAnsi="Calibri"/>
          <w:color w:val="602365"/>
          <w:sz w:val="104"/>
          <w:szCs w:val="104"/>
        </w:rPr>
        <w:br/>
        <w:t>Assessment Form</w:t>
      </w:r>
    </w:p>
    <w:p w14:paraId="227E0B5C" w14:textId="0F046930" w:rsidR="00A16DDD" w:rsidRPr="0096366E" w:rsidRDefault="009C78A0" w:rsidP="00450D58">
      <w:pPr>
        <w:spacing w:after="360"/>
        <w:rPr>
          <w:rFonts w:ascii="Calibri" w:eastAsia="Calibri" w:hAnsi="Calibri"/>
          <w:color w:val="FFFFFF"/>
          <w:sz w:val="40"/>
          <w:szCs w:val="100"/>
        </w:rPr>
      </w:pPr>
      <w:r>
        <w:rPr>
          <w:rFonts w:ascii="Calibri" w:eastAsia="Calibri" w:hAnsi="Calibri"/>
          <w:color w:val="602365"/>
          <w:sz w:val="40"/>
          <w:szCs w:val="100"/>
        </w:rPr>
        <w:t>May 2025</w:t>
      </w:r>
    </w:p>
    <w:p w14:paraId="5886803E" w14:textId="77777777" w:rsidR="00A16DDD" w:rsidRPr="0096366E" w:rsidRDefault="00A16DDD" w:rsidP="00450D58">
      <w:pPr>
        <w:spacing w:after="360"/>
        <w:rPr>
          <w:rFonts w:ascii="Calibri" w:eastAsia="Calibri" w:hAnsi="Calibri"/>
          <w:color w:val="FFFFFF"/>
          <w:sz w:val="40"/>
          <w:szCs w:val="100"/>
        </w:rPr>
      </w:pPr>
    </w:p>
    <w:p w14:paraId="3AF2B0BA" w14:textId="77777777" w:rsidR="00A16DDD" w:rsidRPr="0096366E" w:rsidRDefault="00A16DDD" w:rsidP="00450D58">
      <w:pPr>
        <w:spacing w:after="480"/>
        <w:rPr>
          <w:rFonts w:ascii="Calibri" w:eastAsia="Calibri" w:hAnsi="Calibri"/>
          <w:color w:val="FFFFFF"/>
          <w:sz w:val="40"/>
          <w:szCs w:val="100"/>
        </w:rPr>
      </w:pPr>
    </w:p>
    <w:p w14:paraId="0B72A01F" w14:textId="2704FAED" w:rsidR="00A16DDD" w:rsidRPr="0096366E" w:rsidRDefault="00145E92" w:rsidP="00450D58">
      <w:pPr>
        <w:spacing w:after="360"/>
        <w:rPr>
          <w:rFonts w:ascii="Calibri" w:eastAsia="Calibri" w:hAnsi="Calibri"/>
          <w:color w:val="FFFFFF"/>
          <w:sz w:val="40"/>
          <w:szCs w:val="100"/>
        </w:rPr>
      </w:pPr>
      <w:r>
        <w:rPr>
          <w:rFonts w:ascii="Calibri" w:eastAsia="Calibri" w:hAnsi="Calibri"/>
          <w:color w:val="FFFFFF"/>
          <w:sz w:val="40"/>
          <w:szCs w:val="100"/>
        </w:rPr>
        <w:t>7</w:t>
      </w:r>
    </w:p>
    <w:p w14:paraId="477582DA" w14:textId="77777777" w:rsidR="00A16DDD" w:rsidRPr="0096366E" w:rsidRDefault="00A16DDD" w:rsidP="00450D58">
      <w:pPr>
        <w:spacing w:after="360"/>
        <w:rPr>
          <w:rFonts w:ascii="Calibri" w:eastAsia="Calibri" w:hAnsi="Calibri"/>
          <w:color w:val="FFFFFF"/>
          <w:sz w:val="28"/>
          <w:szCs w:val="100"/>
        </w:rPr>
      </w:pPr>
    </w:p>
    <w:p w14:paraId="0229CAE1" w14:textId="77777777" w:rsidR="00A16DDD" w:rsidRPr="0096366E" w:rsidRDefault="00A16DDD" w:rsidP="00450D58">
      <w:pPr>
        <w:spacing w:after="360"/>
        <w:rPr>
          <w:rFonts w:ascii="Calibri" w:eastAsia="Calibri" w:hAnsi="Calibri"/>
          <w:color w:val="FFFFFF"/>
          <w:sz w:val="32"/>
          <w:szCs w:val="100"/>
        </w:rPr>
      </w:pPr>
    </w:p>
    <w:p w14:paraId="1858B983" w14:textId="77777777" w:rsidR="00A16DDD" w:rsidRPr="00DF648B" w:rsidRDefault="0067657E" w:rsidP="00450D58">
      <w:pPr>
        <w:spacing w:after="360"/>
        <w:rPr>
          <w:rFonts w:cs="Arial"/>
          <w:b/>
          <w:bCs/>
          <w:iCs/>
          <w:sz w:val="22"/>
          <w:szCs w:val="22"/>
        </w:rPr>
      </w:pPr>
      <w:r>
        <w:rPr>
          <w:rFonts w:ascii="Times New Roman" w:hAnsi="Times New Roman"/>
          <w:noProof/>
          <w:szCs w:val="24"/>
          <w:lang w:eastAsia="en-GB"/>
        </w:rPr>
        <w:drawing>
          <wp:anchor distT="0" distB="0" distL="114300" distR="114300" simplePos="0" relativeHeight="251657728" behindDoc="0" locked="0" layoutInCell="1" allowOverlap="1" wp14:anchorId="7C8B2E3B" wp14:editId="027976B6">
            <wp:simplePos x="0" y="0"/>
            <wp:positionH relativeFrom="column">
              <wp:posOffset>5593715</wp:posOffset>
            </wp:positionH>
            <wp:positionV relativeFrom="page">
              <wp:posOffset>9625965</wp:posOffset>
            </wp:positionV>
            <wp:extent cx="767080" cy="504190"/>
            <wp:effectExtent l="0" t="0" r="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7080" cy="504190"/>
                    </a:xfrm>
                    <a:prstGeom prst="rect">
                      <a:avLst/>
                    </a:prstGeom>
                    <a:noFill/>
                  </pic:spPr>
                </pic:pic>
              </a:graphicData>
            </a:graphic>
            <wp14:sizeRelH relativeFrom="page">
              <wp14:pctWidth>0</wp14:pctWidth>
            </wp14:sizeRelH>
            <wp14:sizeRelV relativeFrom="page">
              <wp14:pctHeight>0</wp14:pctHeight>
            </wp14:sizeRelV>
          </wp:anchor>
        </w:drawing>
      </w:r>
    </w:p>
    <w:p w14:paraId="1ED18AAB" w14:textId="77777777" w:rsidR="00A16DDD" w:rsidRPr="00DF648B" w:rsidRDefault="00A16DDD" w:rsidP="00450D58">
      <w:pPr>
        <w:rPr>
          <w:rFonts w:cs="Arial"/>
          <w:b/>
          <w:bCs/>
          <w:iCs/>
          <w:sz w:val="22"/>
          <w:szCs w:val="22"/>
        </w:rPr>
      </w:pPr>
    </w:p>
    <w:p w14:paraId="67C195D0" w14:textId="77777777" w:rsidR="00A16DDD" w:rsidRDefault="00A16DDD" w:rsidP="00450D58">
      <w:pPr>
        <w:rPr>
          <w:rFonts w:cs="Arial"/>
          <w:b/>
          <w:sz w:val="36"/>
          <w:szCs w:val="36"/>
        </w:rPr>
        <w:sectPr w:rsidR="00A16DDD" w:rsidSect="00287E09">
          <w:footerReference w:type="default" r:id="rId14"/>
          <w:footerReference w:type="first" r:id="rId15"/>
          <w:pgSz w:w="11906" w:h="16838" w:code="9"/>
          <w:pgMar w:top="907" w:right="907" w:bottom="907" w:left="907" w:header="0" w:footer="454" w:gutter="0"/>
          <w:cols w:space="708"/>
          <w:docGrid w:linePitch="360"/>
        </w:sectPr>
      </w:pPr>
    </w:p>
    <w:tbl>
      <w:tblPr>
        <w:tblW w:w="9923" w:type="dxa"/>
        <w:tblInd w:w="-29" w:type="dxa"/>
        <w:tblBorders>
          <w:top w:val="single" w:sz="12" w:space="0" w:color="000000"/>
          <w:bottom w:val="single" w:sz="12" w:space="0" w:color="000000"/>
        </w:tblBorders>
        <w:tblLayout w:type="fixed"/>
        <w:tblCellMar>
          <w:top w:w="85" w:type="dxa"/>
          <w:bottom w:w="85" w:type="dxa"/>
        </w:tblCellMar>
        <w:tblLook w:val="01E0" w:firstRow="1" w:lastRow="1" w:firstColumn="1" w:lastColumn="1" w:noHBand="0" w:noVBand="0"/>
      </w:tblPr>
      <w:tblGrid>
        <w:gridCol w:w="568"/>
        <w:gridCol w:w="8079"/>
        <w:gridCol w:w="1276"/>
      </w:tblGrid>
      <w:tr w:rsidR="007C0125" w14:paraId="6094916B" w14:textId="77777777" w:rsidTr="000A4FD7">
        <w:trPr>
          <w:trHeight w:val="20"/>
        </w:trPr>
        <w:tc>
          <w:tcPr>
            <w:tcW w:w="8647" w:type="dxa"/>
            <w:gridSpan w:val="2"/>
            <w:tcBorders>
              <w:top w:val="nil"/>
              <w:bottom w:val="single" w:sz="4" w:space="0" w:color="auto"/>
              <w:right w:val="nil"/>
            </w:tcBorders>
            <w:vAlign w:val="center"/>
          </w:tcPr>
          <w:p w14:paraId="089D48A6" w14:textId="77777777" w:rsidR="007C0125" w:rsidRPr="00697AB6" w:rsidRDefault="007C0125" w:rsidP="00450D58">
            <w:pPr>
              <w:rPr>
                <w:rFonts w:ascii="Calibri" w:hAnsi="Calibri" w:cs="Arial"/>
                <w:b/>
                <w:bCs/>
              </w:rPr>
            </w:pPr>
            <w:r w:rsidRPr="00697AB6">
              <w:rPr>
                <w:rFonts w:ascii="Calibri" w:hAnsi="Calibri"/>
              </w:rPr>
              <w:lastRenderedPageBreak/>
              <w:br w:type="page"/>
            </w:r>
            <w:r w:rsidRPr="00697AB6">
              <w:rPr>
                <w:rFonts w:ascii="Calibri" w:hAnsi="Calibri" w:cs="Arial"/>
              </w:rPr>
              <w:br w:type="page"/>
            </w:r>
            <w:r w:rsidRPr="00697AB6">
              <w:rPr>
                <w:rFonts w:ascii="Calibri" w:hAnsi="Calibri"/>
              </w:rPr>
              <w:br w:type="page"/>
            </w:r>
            <w:r w:rsidRPr="00697AB6">
              <w:rPr>
                <w:rFonts w:ascii="Calibri" w:hAnsi="Calibri" w:cs="Arial"/>
                <w:b/>
                <w:bCs/>
              </w:rPr>
              <w:t>Contents</w:t>
            </w:r>
          </w:p>
          <w:p w14:paraId="14F8B3FE" w14:textId="77777777" w:rsidR="007C0125" w:rsidRPr="00697AB6" w:rsidRDefault="007C0125" w:rsidP="00450D58">
            <w:pPr>
              <w:ind w:right="-249"/>
              <w:rPr>
                <w:rFonts w:ascii="Calibri" w:hAnsi="Calibri" w:cs="Arial"/>
                <w:b/>
                <w:bCs/>
              </w:rPr>
            </w:pPr>
          </w:p>
        </w:tc>
        <w:tc>
          <w:tcPr>
            <w:tcW w:w="1276" w:type="dxa"/>
            <w:tcBorders>
              <w:top w:val="nil"/>
              <w:left w:val="nil"/>
              <w:bottom w:val="single" w:sz="4" w:space="0" w:color="auto"/>
            </w:tcBorders>
            <w:vAlign w:val="center"/>
          </w:tcPr>
          <w:p w14:paraId="241DC6C8" w14:textId="77777777" w:rsidR="007C0125" w:rsidRPr="00697AB6" w:rsidRDefault="007C0125" w:rsidP="00450D58">
            <w:pPr>
              <w:rPr>
                <w:rFonts w:ascii="Calibri" w:hAnsi="Calibri" w:cs="Arial"/>
                <w:b/>
                <w:bCs/>
              </w:rPr>
            </w:pPr>
            <w:r w:rsidRPr="00697AB6">
              <w:rPr>
                <w:rFonts w:ascii="Calibri" w:hAnsi="Calibri" w:cs="Arial"/>
                <w:b/>
                <w:bCs/>
              </w:rPr>
              <w:t>Page</w:t>
            </w:r>
          </w:p>
          <w:p w14:paraId="255FA047" w14:textId="77777777" w:rsidR="007C0125" w:rsidRPr="00697AB6" w:rsidRDefault="007C0125" w:rsidP="00450D58">
            <w:pPr>
              <w:rPr>
                <w:rFonts w:ascii="Calibri" w:hAnsi="Calibri" w:cs="Arial"/>
                <w:b/>
                <w:bCs/>
              </w:rPr>
            </w:pPr>
          </w:p>
        </w:tc>
      </w:tr>
      <w:tr w:rsidR="00E26936" w14:paraId="41EC0CE2"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3E9B969B" w14:textId="77777777" w:rsidR="00E26936" w:rsidRPr="00697AB6" w:rsidRDefault="00E26936" w:rsidP="00450D58">
            <w:pPr>
              <w:spacing w:before="20" w:after="20"/>
              <w:rPr>
                <w:rFonts w:ascii="Calibri" w:hAnsi="Calibri" w:cs="Arial"/>
                <w:b/>
                <w:bCs/>
                <w:szCs w:val="24"/>
              </w:rPr>
            </w:pPr>
          </w:p>
        </w:tc>
        <w:bookmarkStart w:id="0" w:name="_New_Product_Assessment"/>
        <w:bookmarkEnd w:id="0"/>
        <w:tc>
          <w:tcPr>
            <w:tcW w:w="8079" w:type="dxa"/>
            <w:tcBorders>
              <w:top w:val="single" w:sz="4" w:space="0" w:color="auto"/>
              <w:left w:val="single" w:sz="4" w:space="0" w:color="auto"/>
              <w:bottom w:val="single" w:sz="4" w:space="0" w:color="auto"/>
              <w:right w:val="single" w:sz="4" w:space="0" w:color="auto"/>
            </w:tcBorders>
          </w:tcPr>
          <w:p w14:paraId="71ED7EE3" w14:textId="77777777" w:rsidR="00E26936" w:rsidRPr="00697AB6" w:rsidRDefault="00B37EB0" w:rsidP="00450D58">
            <w:pPr>
              <w:pStyle w:val="Heading2"/>
              <w:spacing w:before="20" w:after="20"/>
              <w:rPr>
                <w:sz w:val="24"/>
                <w:szCs w:val="24"/>
                <w:lang w:val="en-GB"/>
              </w:rPr>
            </w:pPr>
            <w:r w:rsidRPr="00697AB6">
              <w:rPr>
                <w:sz w:val="24"/>
                <w:szCs w:val="24"/>
                <w:lang w:val="en-GB"/>
              </w:rPr>
              <w:fldChar w:fldCharType="begin"/>
            </w:r>
            <w:r w:rsidRPr="00697AB6">
              <w:rPr>
                <w:sz w:val="24"/>
                <w:szCs w:val="24"/>
                <w:lang w:val="en-GB"/>
              </w:rPr>
              <w:instrText>HYPERLINK  \l "New_Product_Assessment_Form"</w:instrText>
            </w:r>
            <w:r w:rsidRPr="00697AB6">
              <w:rPr>
                <w:sz w:val="24"/>
                <w:szCs w:val="24"/>
                <w:lang w:val="en-GB"/>
              </w:rPr>
            </w:r>
            <w:r w:rsidRPr="00697AB6">
              <w:rPr>
                <w:sz w:val="24"/>
                <w:szCs w:val="24"/>
                <w:lang w:val="en-GB"/>
              </w:rPr>
              <w:fldChar w:fldCharType="separate"/>
            </w:r>
            <w:r w:rsidRPr="00697AB6">
              <w:rPr>
                <w:rStyle w:val="Hyperlink"/>
                <w:sz w:val="24"/>
                <w:szCs w:val="24"/>
                <w:lang w:val="en-GB"/>
              </w:rPr>
              <w:t>New Product Assessment Form</w:t>
            </w:r>
            <w:r w:rsidRPr="00697AB6">
              <w:rPr>
                <w:sz w:val="24"/>
                <w:szCs w:val="24"/>
                <w:lang w:val="en-GB"/>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29CEB7" w14:textId="77777777" w:rsidR="00E26936" w:rsidRPr="00697AB6" w:rsidRDefault="00E26936" w:rsidP="00450D58">
            <w:pPr>
              <w:spacing w:before="20" w:after="20"/>
              <w:rPr>
                <w:rFonts w:ascii="Calibri" w:hAnsi="Calibri" w:cs="Arial"/>
                <w:szCs w:val="24"/>
              </w:rPr>
            </w:pPr>
            <w:r w:rsidRPr="00697AB6">
              <w:rPr>
                <w:rFonts w:ascii="Calibri" w:hAnsi="Calibri" w:cs="Arial"/>
                <w:szCs w:val="24"/>
              </w:rPr>
              <w:t>3</w:t>
            </w:r>
          </w:p>
        </w:tc>
      </w:tr>
      <w:tr w:rsidR="00E26936" w14:paraId="7F4F1DA0"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17B7221B" w14:textId="77777777" w:rsidR="00E26936" w:rsidRPr="00697AB6" w:rsidRDefault="00E26936" w:rsidP="00450D58">
            <w:pPr>
              <w:spacing w:before="20" w:after="20"/>
              <w:rPr>
                <w:rFonts w:ascii="Calibri" w:hAnsi="Calibri" w:cs="Arial"/>
                <w:b/>
                <w:bCs/>
                <w:szCs w:val="24"/>
              </w:rPr>
            </w:pPr>
          </w:p>
        </w:tc>
        <w:bookmarkStart w:id="1" w:name="_Information_for_submitting"/>
        <w:bookmarkEnd w:id="1"/>
        <w:tc>
          <w:tcPr>
            <w:tcW w:w="8079" w:type="dxa"/>
            <w:tcBorders>
              <w:top w:val="single" w:sz="4" w:space="0" w:color="auto"/>
              <w:left w:val="single" w:sz="4" w:space="0" w:color="auto"/>
              <w:bottom w:val="single" w:sz="4" w:space="0" w:color="auto"/>
              <w:right w:val="single" w:sz="4" w:space="0" w:color="auto"/>
            </w:tcBorders>
          </w:tcPr>
          <w:p w14:paraId="67A41DC7" w14:textId="77777777" w:rsidR="00E26936" w:rsidRPr="00697AB6" w:rsidRDefault="001E19C5" w:rsidP="00450D58">
            <w:pPr>
              <w:pStyle w:val="Heading2"/>
              <w:spacing w:before="20" w:after="20"/>
              <w:rPr>
                <w:rFonts w:cs="Arial"/>
                <w:bCs/>
                <w:sz w:val="24"/>
                <w:szCs w:val="24"/>
                <w:lang w:val="en-GB"/>
              </w:rPr>
            </w:pPr>
            <w:r w:rsidRPr="00697AB6">
              <w:rPr>
                <w:sz w:val="24"/>
                <w:szCs w:val="24"/>
                <w:lang w:val="en-GB"/>
              </w:rPr>
              <w:fldChar w:fldCharType="begin"/>
            </w:r>
            <w:r w:rsidRPr="00697AB6">
              <w:rPr>
                <w:sz w:val="24"/>
                <w:szCs w:val="24"/>
                <w:lang w:val="en-GB"/>
              </w:rPr>
              <w:instrText xml:space="preserve"> HYPERLINK  \l "Patient_Interest_Groups" </w:instrText>
            </w:r>
            <w:r w:rsidRPr="00697AB6">
              <w:rPr>
                <w:sz w:val="24"/>
                <w:szCs w:val="24"/>
                <w:lang w:val="en-GB"/>
              </w:rPr>
            </w:r>
            <w:r w:rsidRPr="00697AB6">
              <w:rPr>
                <w:sz w:val="24"/>
                <w:szCs w:val="24"/>
                <w:lang w:val="en-GB"/>
              </w:rPr>
              <w:fldChar w:fldCharType="separate"/>
            </w:r>
            <w:r w:rsidR="001472BD" w:rsidRPr="00697AB6">
              <w:rPr>
                <w:rStyle w:val="Hyperlink"/>
                <w:sz w:val="24"/>
                <w:szCs w:val="24"/>
                <w:lang w:val="en-GB"/>
              </w:rPr>
              <w:t>Information for submitting patient groups</w:t>
            </w:r>
            <w:r w:rsidRPr="00697AB6">
              <w:rPr>
                <w:sz w:val="24"/>
                <w:szCs w:val="24"/>
                <w:lang w:val="en-GB"/>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174F6F" w14:textId="77777777" w:rsidR="00E26936" w:rsidRPr="00697AB6" w:rsidRDefault="00857A9B" w:rsidP="00450D58">
            <w:pPr>
              <w:spacing w:before="20" w:after="20"/>
              <w:rPr>
                <w:rFonts w:ascii="Calibri" w:hAnsi="Calibri" w:cs="Arial"/>
                <w:szCs w:val="24"/>
              </w:rPr>
            </w:pPr>
            <w:r w:rsidRPr="00697AB6">
              <w:rPr>
                <w:rFonts w:ascii="Calibri" w:hAnsi="Calibri" w:cs="Arial"/>
                <w:szCs w:val="24"/>
              </w:rPr>
              <w:t>4</w:t>
            </w:r>
          </w:p>
        </w:tc>
      </w:tr>
      <w:tr w:rsidR="00D30682" w14:paraId="472ED9CB"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19308E32" w14:textId="77777777" w:rsidR="00D30682" w:rsidRPr="00697AB6" w:rsidRDefault="00D30682" w:rsidP="00450D58">
            <w:pPr>
              <w:spacing w:before="20" w:after="20"/>
              <w:rPr>
                <w:rFonts w:ascii="Calibri" w:hAnsi="Calibri" w:cs="Arial"/>
                <w:b/>
                <w:bCs/>
                <w:szCs w:val="24"/>
              </w:rPr>
            </w:pPr>
          </w:p>
        </w:tc>
        <w:tc>
          <w:tcPr>
            <w:tcW w:w="8079" w:type="dxa"/>
            <w:tcBorders>
              <w:top w:val="single" w:sz="4" w:space="0" w:color="auto"/>
              <w:left w:val="single" w:sz="4" w:space="0" w:color="auto"/>
              <w:bottom w:val="single" w:sz="4" w:space="0" w:color="auto"/>
              <w:right w:val="single" w:sz="4" w:space="0" w:color="auto"/>
            </w:tcBorders>
          </w:tcPr>
          <w:p w14:paraId="76CBCC6F" w14:textId="77777777" w:rsidR="00D30682" w:rsidRDefault="00D30682" w:rsidP="00450D58">
            <w:pPr>
              <w:pStyle w:val="Heading2"/>
              <w:spacing w:before="20" w:after="20"/>
            </w:pPr>
            <w:hyperlink w:anchor="_Checklist_of_Confidential_1" w:history="1">
              <w:r w:rsidRPr="000C38E6">
                <w:rPr>
                  <w:rStyle w:val="Hyperlink"/>
                  <w:sz w:val="24"/>
                  <w:szCs w:val="24"/>
                </w:rPr>
                <w:t>Checklist of confidential information</w:t>
              </w:r>
            </w:hyperlink>
          </w:p>
        </w:tc>
        <w:tc>
          <w:tcPr>
            <w:tcW w:w="1276" w:type="dxa"/>
            <w:tcBorders>
              <w:top w:val="single" w:sz="4" w:space="0" w:color="auto"/>
              <w:left w:val="single" w:sz="4" w:space="0" w:color="auto"/>
              <w:bottom w:val="single" w:sz="4" w:space="0" w:color="auto"/>
              <w:right w:val="single" w:sz="4" w:space="0" w:color="auto"/>
            </w:tcBorders>
          </w:tcPr>
          <w:p w14:paraId="036EA7FA" w14:textId="77777777" w:rsidR="00D30682" w:rsidRPr="00697AB6" w:rsidRDefault="00AD17CF" w:rsidP="00450D58">
            <w:pPr>
              <w:spacing w:before="20" w:after="20"/>
              <w:rPr>
                <w:rFonts w:ascii="Calibri" w:hAnsi="Calibri" w:cs="Arial"/>
                <w:szCs w:val="24"/>
              </w:rPr>
            </w:pPr>
            <w:r>
              <w:rPr>
                <w:rFonts w:ascii="Calibri" w:hAnsi="Calibri" w:cs="Arial"/>
                <w:szCs w:val="24"/>
              </w:rPr>
              <w:t>5</w:t>
            </w:r>
          </w:p>
        </w:tc>
      </w:tr>
      <w:tr w:rsidR="00E26936" w14:paraId="12975FC2"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6B660E85" w14:textId="77777777" w:rsidR="00E26936" w:rsidRPr="00697AB6" w:rsidRDefault="00E26936" w:rsidP="00450D58">
            <w:pPr>
              <w:spacing w:before="20" w:after="20"/>
              <w:rPr>
                <w:rFonts w:ascii="Calibri" w:hAnsi="Calibri" w:cs="Arial"/>
                <w:b/>
                <w:bCs/>
                <w:szCs w:val="24"/>
              </w:rPr>
            </w:pPr>
          </w:p>
        </w:tc>
        <w:tc>
          <w:tcPr>
            <w:tcW w:w="8079" w:type="dxa"/>
            <w:tcBorders>
              <w:top w:val="single" w:sz="4" w:space="0" w:color="auto"/>
              <w:left w:val="single" w:sz="4" w:space="0" w:color="auto"/>
              <w:bottom w:val="single" w:sz="4" w:space="0" w:color="auto"/>
              <w:right w:val="single" w:sz="4" w:space="0" w:color="auto"/>
            </w:tcBorders>
          </w:tcPr>
          <w:p w14:paraId="4547F2FC" w14:textId="77777777" w:rsidR="00E26936" w:rsidRPr="00697AB6" w:rsidRDefault="00E26936" w:rsidP="00450D58">
            <w:pPr>
              <w:pStyle w:val="Heading2"/>
              <w:spacing w:before="20" w:after="20"/>
              <w:rPr>
                <w:rFonts w:cs="Arial"/>
                <w:bCs/>
                <w:sz w:val="24"/>
                <w:szCs w:val="24"/>
                <w:lang w:val="en-GB"/>
              </w:rPr>
            </w:pPr>
            <w:hyperlink w:anchor="_Freedom_of_Information" w:history="1">
              <w:r w:rsidRPr="00697AB6">
                <w:rPr>
                  <w:rStyle w:val="Hyperlink"/>
                  <w:sz w:val="24"/>
                  <w:szCs w:val="24"/>
                  <w:lang w:val="en-GB"/>
                </w:rPr>
                <w:t>Freedom of Information</w:t>
              </w:r>
            </w:hyperlink>
            <w:r w:rsidR="00A62B9A" w:rsidRPr="00697AB6">
              <w:rPr>
                <w:sz w:val="24"/>
                <w:szCs w:val="24"/>
                <w:lang w:val="en-GB"/>
              </w:rPr>
              <w:t xml:space="preserve"> (FoI)</w:t>
            </w:r>
          </w:p>
        </w:tc>
        <w:tc>
          <w:tcPr>
            <w:tcW w:w="1276" w:type="dxa"/>
            <w:tcBorders>
              <w:top w:val="single" w:sz="4" w:space="0" w:color="auto"/>
              <w:left w:val="single" w:sz="4" w:space="0" w:color="auto"/>
              <w:bottom w:val="single" w:sz="4" w:space="0" w:color="auto"/>
              <w:right w:val="single" w:sz="4" w:space="0" w:color="auto"/>
            </w:tcBorders>
          </w:tcPr>
          <w:p w14:paraId="74419253" w14:textId="77777777" w:rsidR="00E26936" w:rsidRPr="00697AB6" w:rsidRDefault="00AD17CF" w:rsidP="00450D58">
            <w:pPr>
              <w:spacing w:before="20" w:after="20"/>
              <w:rPr>
                <w:rFonts w:ascii="Calibri" w:hAnsi="Calibri" w:cs="Arial"/>
                <w:szCs w:val="24"/>
              </w:rPr>
            </w:pPr>
            <w:r>
              <w:rPr>
                <w:rFonts w:ascii="Calibri" w:hAnsi="Calibri" w:cs="Arial"/>
                <w:szCs w:val="24"/>
              </w:rPr>
              <w:t>7</w:t>
            </w:r>
          </w:p>
        </w:tc>
      </w:tr>
      <w:tr w:rsidR="00E26936" w14:paraId="100F2800"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544154A4" w14:textId="77777777" w:rsidR="00E26936" w:rsidRPr="00697AB6" w:rsidRDefault="00E26936" w:rsidP="00450D58">
            <w:pPr>
              <w:spacing w:before="20" w:after="20"/>
              <w:rPr>
                <w:rFonts w:ascii="Calibri" w:hAnsi="Calibri" w:cs="Arial"/>
                <w:b/>
                <w:bCs/>
                <w:szCs w:val="24"/>
              </w:rPr>
            </w:pPr>
          </w:p>
        </w:tc>
        <w:bookmarkStart w:id="2" w:name="_Checklist_for_Completion"/>
        <w:bookmarkEnd w:id="2"/>
        <w:tc>
          <w:tcPr>
            <w:tcW w:w="8079" w:type="dxa"/>
            <w:tcBorders>
              <w:top w:val="single" w:sz="4" w:space="0" w:color="auto"/>
              <w:left w:val="single" w:sz="4" w:space="0" w:color="auto"/>
              <w:bottom w:val="single" w:sz="4" w:space="0" w:color="auto"/>
              <w:right w:val="single" w:sz="4" w:space="0" w:color="auto"/>
            </w:tcBorders>
          </w:tcPr>
          <w:p w14:paraId="6958F623" w14:textId="77777777" w:rsidR="00E26936" w:rsidRPr="00697AB6" w:rsidRDefault="00E26936" w:rsidP="00450D58">
            <w:pPr>
              <w:pStyle w:val="Heading2"/>
              <w:spacing w:before="20" w:after="20"/>
              <w:rPr>
                <w:rFonts w:cs="Arial"/>
                <w:bCs/>
                <w:sz w:val="24"/>
                <w:szCs w:val="24"/>
                <w:lang w:val="en-GB"/>
              </w:rPr>
            </w:pPr>
            <w:r w:rsidRPr="00697AB6">
              <w:rPr>
                <w:sz w:val="24"/>
                <w:szCs w:val="24"/>
                <w:lang w:val="en-GB"/>
              </w:rPr>
              <w:fldChar w:fldCharType="begin"/>
            </w:r>
            <w:r w:rsidR="00854219" w:rsidRPr="00697AB6">
              <w:rPr>
                <w:sz w:val="24"/>
                <w:szCs w:val="24"/>
                <w:lang w:val="en-GB"/>
              </w:rPr>
              <w:instrText>HYPERLINK  \l "Checklist_for_Completion_of_New_Product_"</w:instrText>
            </w:r>
            <w:r w:rsidRPr="00697AB6">
              <w:rPr>
                <w:sz w:val="24"/>
                <w:szCs w:val="24"/>
                <w:lang w:val="en-GB"/>
              </w:rPr>
            </w:r>
            <w:r w:rsidRPr="00697AB6">
              <w:rPr>
                <w:sz w:val="24"/>
                <w:szCs w:val="24"/>
                <w:lang w:val="en-GB"/>
              </w:rPr>
              <w:fldChar w:fldCharType="separate"/>
            </w:r>
            <w:r w:rsidRPr="00697AB6">
              <w:rPr>
                <w:rStyle w:val="Hyperlink"/>
                <w:sz w:val="24"/>
                <w:szCs w:val="24"/>
                <w:lang w:val="en-GB"/>
              </w:rPr>
              <w:t xml:space="preserve">Checklist for </w:t>
            </w:r>
            <w:r w:rsidR="00A62B9A" w:rsidRPr="00697AB6">
              <w:rPr>
                <w:rStyle w:val="Hyperlink"/>
                <w:sz w:val="24"/>
                <w:szCs w:val="24"/>
                <w:lang w:val="en-GB"/>
              </w:rPr>
              <w:t>c</w:t>
            </w:r>
            <w:r w:rsidRPr="00697AB6">
              <w:rPr>
                <w:rStyle w:val="Hyperlink"/>
                <w:sz w:val="24"/>
                <w:szCs w:val="24"/>
                <w:lang w:val="en-GB"/>
              </w:rPr>
              <w:t>ompletion of New Product Assessment Form</w:t>
            </w:r>
            <w:r w:rsidRPr="00697AB6">
              <w:rPr>
                <w:sz w:val="24"/>
                <w:szCs w:val="24"/>
                <w:lang w:val="en-GB"/>
              </w:rPr>
              <w:fldChar w:fldCharType="end"/>
            </w:r>
          </w:p>
        </w:tc>
        <w:tc>
          <w:tcPr>
            <w:tcW w:w="1276" w:type="dxa"/>
            <w:tcBorders>
              <w:top w:val="single" w:sz="4" w:space="0" w:color="auto"/>
              <w:left w:val="single" w:sz="4" w:space="0" w:color="auto"/>
              <w:bottom w:val="single" w:sz="4" w:space="0" w:color="auto"/>
              <w:right w:val="single" w:sz="4" w:space="0" w:color="auto"/>
            </w:tcBorders>
          </w:tcPr>
          <w:p w14:paraId="14E77F66" w14:textId="77777777" w:rsidR="00E26936" w:rsidRPr="00697AB6" w:rsidRDefault="00AD17CF" w:rsidP="00450D58">
            <w:pPr>
              <w:spacing w:before="20" w:after="20"/>
              <w:rPr>
                <w:rFonts w:ascii="Calibri" w:hAnsi="Calibri" w:cs="Arial"/>
                <w:szCs w:val="24"/>
              </w:rPr>
            </w:pPr>
            <w:r>
              <w:rPr>
                <w:rFonts w:ascii="Calibri" w:hAnsi="Calibri" w:cs="Arial"/>
                <w:szCs w:val="24"/>
              </w:rPr>
              <w:t>8</w:t>
            </w:r>
          </w:p>
        </w:tc>
      </w:tr>
      <w:tr w:rsidR="00E26936" w14:paraId="345BD580"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307E4777" w14:textId="77777777" w:rsidR="00E26936" w:rsidRPr="00697AB6" w:rsidRDefault="00E26936" w:rsidP="00450D58">
            <w:pPr>
              <w:spacing w:before="20" w:after="20"/>
              <w:rPr>
                <w:rFonts w:ascii="Calibri" w:hAnsi="Calibri" w:cs="Arial"/>
                <w:b/>
                <w:bCs/>
                <w:szCs w:val="24"/>
              </w:rPr>
            </w:pPr>
          </w:p>
        </w:tc>
        <w:tc>
          <w:tcPr>
            <w:tcW w:w="8079" w:type="dxa"/>
            <w:tcBorders>
              <w:top w:val="single" w:sz="4" w:space="0" w:color="auto"/>
              <w:left w:val="single" w:sz="4" w:space="0" w:color="auto"/>
              <w:bottom w:val="single" w:sz="4" w:space="0" w:color="auto"/>
              <w:right w:val="single" w:sz="4" w:space="0" w:color="auto"/>
            </w:tcBorders>
          </w:tcPr>
          <w:p w14:paraId="7788744C" w14:textId="77777777" w:rsidR="00E26936" w:rsidRPr="00697AB6" w:rsidRDefault="00E26936" w:rsidP="00450D58">
            <w:pPr>
              <w:pStyle w:val="Heading2"/>
              <w:spacing w:before="20" w:after="20"/>
              <w:rPr>
                <w:rFonts w:cs="Arial"/>
                <w:bCs/>
                <w:sz w:val="24"/>
                <w:szCs w:val="24"/>
                <w:lang w:val="en-GB"/>
              </w:rPr>
            </w:pPr>
            <w:hyperlink w:anchor="Submitting_the_NPAF_to_th_Secretariat" w:history="1">
              <w:r w:rsidRPr="00697AB6">
                <w:rPr>
                  <w:rStyle w:val="Hyperlink"/>
                  <w:sz w:val="24"/>
                  <w:szCs w:val="24"/>
                  <w:lang w:val="en-GB"/>
                </w:rPr>
                <w:t>Submitting the NPAF to the secretariat</w:t>
              </w:r>
            </w:hyperlink>
          </w:p>
        </w:tc>
        <w:tc>
          <w:tcPr>
            <w:tcW w:w="1276" w:type="dxa"/>
            <w:tcBorders>
              <w:top w:val="single" w:sz="4" w:space="0" w:color="auto"/>
              <w:left w:val="single" w:sz="4" w:space="0" w:color="auto"/>
              <w:bottom w:val="single" w:sz="4" w:space="0" w:color="auto"/>
              <w:right w:val="single" w:sz="4" w:space="0" w:color="auto"/>
            </w:tcBorders>
          </w:tcPr>
          <w:p w14:paraId="48E2802B" w14:textId="77777777" w:rsidR="00E26936" w:rsidRPr="00697AB6" w:rsidRDefault="00AD17CF" w:rsidP="00450D58">
            <w:pPr>
              <w:spacing w:before="20" w:after="20"/>
              <w:rPr>
                <w:rFonts w:ascii="Calibri" w:hAnsi="Calibri" w:cs="Arial"/>
                <w:szCs w:val="24"/>
              </w:rPr>
            </w:pPr>
            <w:r>
              <w:rPr>
                <w:rFonts w:ascii="Calibri" w:hAnsi="Calibri" w:cs="Arial"/>
                <w:szCs w:val="24"/>
              </w:rPr>
              <w:t>8</w:t>
            </w:r>
          </w:p>
        </w:tc>
      </w:tr>
      <w:tr w:rsidR="00E26936" w14:paraId="00129F7C"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421A6E36" w14:textId="77777777" w:rsidR="00E26936" w:rsidRPr="00697AB6" w:rsidRDefault="00E26936" w:rsidP="00450D58">
            <w:pPr>
              <w:spacing w:before="20" w:after="20"/>
              <w:rPr>
                <w:rFonts w:ascii="Calibri" w:hAnsi="Calibri" w:cs="Arial"/>
                <w:bCs/>
                <w:szCs w:val="24"/>
              </w:rPr>
            </w:pPr>
            <w:r w:rsidRPr="00697AB6">
              <w:rPr>
                <w:rFonts w:ascii="Calibri" w:hAnsi="Calibri" w:cs="Arial"/>
                <w:bCs/>
                <w:szCs w:val="24"/>
              </w:rPr>
              <w:t>1</w:t>
            </w:r>
          </w:p>
        </w:tc>
        <w:tc>
          <w:tcPr>
            <w:tcW w:w="8079" w:type="dxa"/>
            <w:tcBorders>
              <w:top w:val="single" w:sz="4" w:space="0" w:color="auto"/>
              <w:left w:val="single" w:sz="4" w:space="0" w:color="auto"/>
              <w:bottom w:val="single" w:sz="4" w:space="0" w:color="auto"/>
              <w:right w:val="single" w:sz="4" w:space="0" w:color="auto"/>
            </w:tcBorders>
          </w:tcPr>
          <w:p w14:paraId="0B02D7E0" w14:textId="77777777" w:rsidR="00E26936" w:rsidRPr="00697AB6" w:rsidRDefault="00E26936" w:rsidP="00450D58">
            <w:pPr>
              <w:pStyle w:val="Heading2"/>
              <w:spacing w:before="20" w:after="20"/>
              <w:rPr>
                <w:rFonts w:cs="Arial"/>
                <w:bCs/>
                <w:sz w:val="24"/>
                <w:szCs w:val="24"/>
                <w:lang w:val="en-GB"/>
              </w:rPr>
            </w:pPr>
            <w:hyperlink w:anchor="Registration_Details" w:history="1">
              <w:r w:rsidRPr="00697AB6">
                <w:rPr>
                  <w:rStyle w:val="Hyperlink"/>
                  <w:sz w:val="24"/>
                  <w:szCs w:val="24"/>
                  <w:lang w:val="en-GB"/>
                </w:rPr>
                <w:t xml:space="preserve">Registration </w:t>
              </w:r>
              <w:r w:rsidR="00A62B9A" w:rsidRPr="00697AB6">
                <w:rPr>
                  <w:rStyle w:val="Hyperlink"/>
                  <w:sz w:val="24"/>
                  <w:szCs w:val="24"/>
                  <w:lang w:val="en-GB"/>
                </w:rPr>
                <w:t>d</w:t>
              </w:r>
              <w:r w:rsidRPr="00697AB6">
                <w:rPr>
                  <w:rStyle w:val="Hyperlink"/>
                  <w:sz w:val="24"/>
                  <w:szCs w:val="24"/>
                  <w:lang w:val="en-GB"/>
                </w:rPr>
                <w:t>etails</w:t>
              </w:r>
            </w:hyperlink>
          </w:p>
        </w:tc>
        <w:tc>
          <w:tcPr>
            <w:tcW w:w="1276" w:type="dxa"/>
            <w:tcBorders>
              <w:top w:val="single" w:sz="4" w:space="0" w:color="auto"/>
              <w:left w:val="single" w:sz="4" w:space="0" w:color="auto"/>
              <w:bottom w:val="single" w:sz="4" w:space="0" w:color="auto"/>
              <w:right w:val="single" w:sz="4" w:space="0" w:color="auto"/>
            </w:tcBorders>
          </w:tcPr>
          <w:p w14:paraId="07206014" w14:textId="77777777" w:rsidR="00E26936" w:rsidRPr="00697AB6" w:rsidRDefault="00AD17CF" w:rsidP="00450D58">
            <w:pPr>
              <w:spacing w:before="20" w:after="20"/>
              <w:rPr>
                <w:rFonts w:ascii="Calibri" w:hAnsi="Calibri" w:cs="Arial"/>
                <w:szCs w:val="24"/>
              </w:rPr>
            </w:pPr>
            <w:r>
              <w:rPr>
                <w:rFonts w:ascii="Calibri" w:hAnsi="Calibri" w:cs="Arial"/>
                <w:szCs w:val="24"/>
              </w:rPr>
              <w:t>9</w:t>
            </w:r>
          </w:p>
        </w:tc>
      </w:tr>
      <w:tr w:rsidR="00E26936" w14:paraId="1822BB02"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657CFEB5" w14:textId="77777777" w:rsidR="00E26936" w:rsidRPr="00697AB6" w:rsidRDefault="00E26936" w:rsidP="00450D58">
            <w:pPr>
              <w:spacing w:before="20" w:after="20"/>
              <w:rPr>
                <w:rFonts w:ascii="Calibri" w:hAnsi="Calibri" w:cs="Arial"/>
                <w:bCs/>
                <w:szCs w:val="24"/>
              </w:rPr>
            </w:pPr>
            <w:r w:rsidRPr="00697AB6">
              <w:rPr>
                <w:rFonts w:ascii="Calibri" w:hAnsi="Calibri" w:cs="Arial"/>
                <w:bCs/>
                <w:szCs w:val="24"/>
              </w:rPr>
              <w:t>2.</w:t>
            </w:r>
          </w:p>
        </w:tc>
        <w:tc>
          <w:tcPr>
            <w:tcW w:w="8079" w:type="dxa"/>
            <w:tcBorders>
              <w:top w:val="single" w:sz="4" w:space="0" w:color="auto"/>
              <w:left w:val="single" w:sz="4" w:space="0" w:color="auto"/>
              <w:bottom w:val="single" w:sz="4" w:space="0" w:color="auto"/>
              <w:right w:val="single" w:sz="4" w:space="0" w:color="auto"/>
            </w:tcBorders>
          </w:tcPr>
          <w:p w14:paraId="07445B79" w14:textId="77777777" w:rsidR="00E26936" w:rsidRPr="00697AB6" w:rsidRDefault="00E26936" w:rsidP="00450D58">
            <w:pPr>
              <w:pStyle w:val="Heading2"/>
              <w:spacing w:before="20" w:after="20"/>
              <w:rPr>
                <w:rFonts w:cs="Arial"/>
                <w:bCs/>
                <w:sz w:val="24"/>
                <w:szCs w:val="24"/>
                <w:lang w:val="en-GB"/>
              </w:rPr>
            </w:pPr>
            <w:hyperlink w:anchor="Overview_and_Positioning" w:history="1">
              <w:r w:rsidRPr="00697AB6">
                <w:rPr>
                  <w:rStyle w:val="Hyperlink"/>
                  <w:sz w:val="24"/>
                  <w:szCs w:val="24"/>
                  <w:lang w:val="en-GB"/>
                </w:rPr>
                <w:t xml:space="preserve">Overview and </w:t>
              </w:r>
              <w:r w:rsidR="00A62B9A" w:rsidRPr="00697AB6">
                <w:rPr>
                  <w:rStyle w:val="Hyperlink"/>
                  <w:sz w:val="24"/>
                  <w:szCs w:val="24"/>
                  <w:lang w:val="en-GB"/>
                </w:rPr>
                <w:t>p</w:t>
              </w:r>
              <w:r w:rsidRPr="00697AB6">
                <w:rPr>
                  <w:rStyle w:val="Hyperlink"/>
                  <w:sz w:val="24"/>
                  <w:szCs w:val="24"/>
                  <w:lang w:val="en-GB"/>
                </w:rPr>
                <w:t>ositioning</w:t>
              </w:r>
            </w:hyperlink>
          </w:p>
        </w:tc>
        <w:tc>
          <w:tcPr>
            <w:tcW w:w="1276" w:type="dxa"/>
            <w:tcBorders>
              <w:top w:val="single" w:sz="4" w:space="0" w:color="auto"/>
              <w:left w:val="single" w:sz="4" w:space="0" w:color="auto"/>
              <w:bottom w:val="single" w:sz="4" w:space="0" w:color="auto"/>
              <w:right w:val="single" w:sz="4" w:space="0" w:color="auto"/>
            </w:tcBorders>
          </w:tcPr>
          <w:p w14:paraId="6475D96B" w14:textId="77777777" w:rsidR="00E26936" w:rsidRPr="00697AB6" w:rsidRDefault="00870801" w:rsidP="00450D58">
            <w:pPr>
              <w:spacing w:before="20" w:after="20"/>
              <w:rPr>
                <w:rFonts w:ascii="Calibri" w:hAnsi="Calibri" w:cs="Arial"/>
                <w:szCs w:val="24"/>
              </w:rPr>
            </w:pPr>
            <w:r>
              <w:rPr>
                <w:rFonts w:ascii="Calibri" w:hAnsi="Calibri" w:cs="Arial"/>
                <w:szCs w:val="24"/>
              </w:rPr>
              <w:t>1</w:t>
            </w:r>
            <w:r w:rsidR="00AD17CF">
              <w:rPr>
                <w:rFonts w:ascii="Calibri" w:hAnsi="Calibri" w:cs="Arial"/>
                <w:szCs w:val="24"/>
              </w:rPr>
              <w:t>1</w:t>
            </w:r>
          </w:p>
        </w:tc>
      </w:tr>
      <w:tr w:rsidR="00E26936" w14:paraId="51FB8885"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076D0D1A" w14:textId="77777777" w:rsidR="00E26936" w:rsidRPr="00697AB6" w:rsidRDefault="00E26936" w:rsidP="00450D58">
            <w:pPr>
              <w:spacing w:before="20" w:after="20"/>
              <w:rPr>
                <w:rFonts w:ascii="Calibri" w:hAnsi="Calibri" w:cs="Arial"/>
                <w:bCs/>
                <w:szCs w:val="24"/>
              </w:rPr>
            </w:pPr>
            <w:r w:rsidRPr="00697AB6">
              <w:rPr>
                <w:rFonts w:ascii="Calibri" w:hAnsi="Calibri" w:cs="Arial"/>
                <w:bCs/>
                <w:szCs w:val="24"/>
              </w:rPr>
              <w:t>3.</w:t>
            </w:r>
          </w:p>
        </w:tc>
        <w:tc>
          <w:tcPr>
            <w:tcW w:w="8079" w:type="dxa"/>
            <w:tcBorders>
              <w:top w:val="single" w:sz="4" w:space="0" w:color="auto"/>
              <w:left w:val="single" w:sz="4" w:space="0" w:color="auto"/>
              <w:bottom w:val="single" w:sz="4" w:space="0" w:color="auto"/>
              <w:right w:val="single" w:sz="4" w:space="0" w:color="auto"/>
            </w:tcBorders>
          </w:tcPr>
          <w:p w14:paraId="7D9C5BF5" w14:textId="302BBE38" w:rsidR="00E26936" w:rsidRPr="00697AB6" w:rsidRDefault="00D1724D" w:rsidP="00450D58">
            <w:pPr>
              <w:pStyle w:val="Heading2"/>
              <w:spacing w:before="20" w:after="20"/>
              <w:rPr>
                <w:rFonts w:cs="Arial"/>
                <w:bCs/>
                <w:sz w:val="24"/>
                <w:szCs w:val="24"/>
                <w:lang w:val="en-GB"/>
              </w:rPr>
            </w:pPr>
            <w:hyperlink w:anchor="Direct_evidence" w:history="1">
              <w:r>
                <w:rPr>
                  <w:rStyle w:val="Hyperlink"/>
                  <w:sz w:val="24"/>
                  <w:szCs w:val="24"/>
                  <w:lang w:val="en-GB"/>
                </w:rPr>
                <w:t>Direct evidence</w:t>
              </w:r>
            </w:hyperlink>
          </w:p>
        </w:tc>
        <w:tc>
          <w:tcPr>
            <w:tcW w:w="1276" w:type="dxa"/>
            <w:tcBorders>
              <w:top w:val="single" w:sz="4" w:space="0" w:color="auto"/>
              <w:left w:val="single" w:sz="4" w:space="0" w:color="auto"/>
              <w:bottom w:val="single" w:sz="4" w:space="0" w:color="auto"/>
              <w:right w:val="single" w:sz="4" w:space="0" w:color="auto"/>
            </w:tcBorders>
          </w:tcPr>
          <w:p w14:paraId="7280CB13" w14:textId="77777777" w:rsidR="00E26936" w:rsidRPr="00697AB6" w:rsidRDefault="00E26936" w:rsidP="00450D58">
            <w:pPr>
              <w:spacing w:before="20" w:after="20"/>
              <w:rPr>
                <w:rFonts w:ascii="Calibri" w:hAnsi="Calibri" w:cs="Arial"/>
                <w:szCs w:val="24"/>
              </w:rPr>
            </w:pPr>
            <w:r w:rsidRPr="00697AB6">
              <w:rPr>
                <w:rFonts w:ascii="Calibri" w:hAnsi="Calibri" w:cs="Arial"/>
                <w:szCs w:val="24"/>
              </w:rPr>
              <w:t>1</w:t>
            </w:r>
            <w:r w:rsidR="00AD17CF">
              <w:rPr>
                <w:rFonts w:ascii="Calibri" w:hAnsi="Calibri" w:cs="Arial"/>
                <w:szCs w:val="24"/>
              </w:rPr>
              <w:t>2</w:t>
            </w:r>
          </w:p>
        </w:tc>
      </w:tr>
      <w:tr w:rsidR="00E26936" w14:paraId="026BAD32"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39B13075" w14:textId="77777777" w:rsidR="00E26936" w:rsidRPr="00697AB6" w:rsidRDefault="00E26936" w:rsidP="00450D58">
            <w:pPr>
              <w:spacing w:before="20" w:after="20"/>
              <w:rPr>
                <w:rFonts w:ascii="Calibri" w:hAnsi="Calibri" w:cs="Arial"/>
                <w:bCs/>
                <w:szCs w:val="24"/>
              </w:rPr>
            </w:pPr>
            <w:r w:rsidRPr="00697AB6">
              <w:rPr>
                <w:rFonts w:ascii="Calibri" w:hAnsi="Calibri" w:cs="Arial"/>
                <w:bCs/>
                <w:szCs w:val="24"/>
              </w:rPr>
              <w:t>4.</w:t>
            </w:r>
          </w:p>
        </w:tc>
        <w:tc>
          <w:tcPr>
            <w:tcW w:w="8079" w:type="dxa"/>
            <w:tcBorders>
              <w:top w:val="single" w:sz="4" w:space="0" w:color="auto"/>
              <w:left w:val="single" w:sz="4" w:space="0" w:color="auto"/>
              <w:bottom w:val="single" w:sz="4" w:space="0" w:color="auto"/>
              <w:right w:val="single" w:sz="4" w:space="0" w:color="auto"/>
            </w:tcBorders>
          </w:tcPr>
          <w:p w14:paraId="5D9CBFAF" w14:textId="5029874F" w:rsidR="00E26936" w:rsidRPr="00697AB6" w:rsidRDefault="00D1724D" w:rsidP="00450D58">
            <w:pPr>
              <w:pStyle w:val="Heading2"/>
              <w:spacing w:before="20" w:after="20"/>
              <w:rPr>
                <w:rFonts w:cs="Arial"/>
                <w:bCs/>
                <w:sz w:val="24"/>
                <w:szCs w:val="24"/>
                <w:lang w:val="en-GB"/>
              </w:rPr>
            </w:pPr>
            <w:hyperlink w:anchor="Comparative_Safety" w:history="1">
              <w:r>
                <w:rPr>
                  <w:rStyle w:val="Hyperlink"/>
                  <w:sz w:val="24"/>
                  <w:szCs w:val="24"/>
                  <w:lang w:val="en-GB"/>
                </w:rPr>
                <w:t>Indirect evidence</w:t>
              </w:r>
            </w:hyperlink>
          </w:p>
        </w:tc>
        <w:tc>
          <w:tcPr>
            <w:tcW w:w="1276" w:type="dxa"/>
            <w:tcBorders>
              <w:top w:val="single" w:sz="4" w:space="0" w:color="auto"/>
              <w:left w:val="single" w:sz="4" w:space="0" w:color="auto"/>
              <w:bottom w:val="single" w:sz="4" w:space="0" w:color="auto"/>
              <w:right w:val="single" w:sz="4" w:space="0" w:color="auto"/>
            </w:tcBorders>
          </w:tcPr>
          <w:p w14:paraId="61728BD7" w14:textId="77777777" w:rsidR="00E26936" w:rsidRPr="00697AB6" w:rsidRDefault="00E26936" w:rsidP="00450D58">
            <w:pPr>
              <w:spacing w:before="20" w:after="20"/>
              <w:rPr>
                <w:rFonts w:ascii="Calibri" w:hAnsi="Calibri" w:cs="Arial"/>
                <w:szCs w:val="24"/>
              </w:rPr>
            </w:pPr>
            <w:r w:rsidRPr="00697AB6">
              <w:rPr>
                <w:rFonts w:ascii="Calibri" w:hAnsi="Calibri" w:cs="Arial"/>
                <w:szCs w:val="24"/>
              </w:rPr>
              <w:t>1</w:t>
            </w:r>
            <w:r w:rsidR="00AD17CF">
              <w:rPr>
                <w:rFonts w:ascii="Calibri" w:hAnsi="Calibri" w:cs="Arial"/>
                <w:szCs w:val="24"/>
              </w:rPr>
              <w:t>3</w:t>
            </w:r>
          </w:p>
        </w:tc>
      </w:tr>
      <w:tr w:rsidR="00E26936" w14:paraId="6F09848B"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77E014D4" w14:textId="77777777" w:rsidR="00E26936" w:rsidRPr="00697AB6" w:rsidRDefault="00E26936" w:rsidP="00450D58">
            <w:pPr>
              <w:spacing w:before="20" w:after="20"/>
              <w:rPr>
                <w:rFonts w:ascii="Calibri" w:hAnsi="Calibri" w:cs="Arial"/>
                <w:bCs/>
                <w:szCs w:val="24"/>
              </w:rPr>
            </w:pPr>
            <w:r w:rsidRPr="00697AB6">
              <w:rPr>
                <w:rFonts w:ascii="Calibri" w:hAnsi="Calibri" w:cs="Arial"/>
                <w:bCs/>
                <w:szCs w:val="24"/>
              </w:rPr>
              <w:t>5.</w:t>
            </w:r>
          </w:p>
        </w:tc>
        <w:tc>
          <w:tcPr>
            <w:tcW w:w="8079" w:type="dxa"/>
            <w:tcBorders>
              <w:top w:val="single" w:sz="4" w:space="0" w:color="auto"/>
              <w:left w:val="single" w:sz="4" w:space="0" w:color="auto"/>
              <w:bottom w:val="single" w:sz="4" w:space="0" w:color="auto"/>
              <w:right w:val="single" w:sz="4" w:space="0" w:color="auto"/>
            </w:tcBorders>
          </w:tcPr>
          <w:p w14:paraId="6A8BF5A9" w14:textId="77777777" w:rsidR="00E26936" w:rsidRPr="00697AB6" w:rsidRDefault="00E26936" w:rsidP="00450D58">
            <w:pPr>
              <w:pStyle w:val="Heading2"/>
              <w:spacing w:before="20" w:after="20"/>
              <w:rPr>
                <w:rFonts w:cs="Arial"/>
                <w:bCs/>
                <w:sz w:val="24"/>
                <w:szCs w:val="24"/>
                <w:lang w:val="en-GB"/>
              </w:rPr>
            </w:pPr>
            <w:hyperlink w:anchor="Clinical_Effectiveness" w:history="1">
              <w:r w:rsidRPr="00697AB6">
                <w:rPr>
                  <w:rStyle w:val="Hyperlink"/>
                  <w:sz w:val="24"/>
                  <w:szCs w:val="24"/>
                  <w:lang w:val="en-GB"/>
                </w:rPr>
                <w:t xml:space="preserve">Clinical </w:t>
              </w:r>
              <w:r w:rsidR="00A62B9A" w:rsidRPr="00697AB6">
                <w:rPr>
                  <w:rStyle w:val="Hyperlink"/>
                  <w:sz w:val="24"/>
                  <w:szCs w:val="24"/>
                  <w:lang w:val="en-GB"/>
                </w:rPr>
                <w:t>e</w:t>
              </w:r>
              <w:r w:rsidRPr="00697AB6">
                <w:rPr>
                  <w:rStyle w:val="Hyperlink"/>
                  <w:sz w:val="24"/>
                  <w:szCs w:val="24"/>
                  <w:lang w:val="en-GB"/>
                </w:rPr>
                <w:t>ffectiveness</w:t>
              </w:r>
            </w:hyperlink>
          </w:p>
        </w:tc>
        <w:tc>
          <w:tcPr>
            <w:tcW w:w="1276" w:type="dxa"/>
            <w:tcBorders>
              <w:top w:val="single" w:sz="4" w:space="0" w:color="auto"/>
              <w:left w:val="single" w:sz="4" w:space="0" w:color="auto"/>
              <w:bottom w:val="single" w:sz="4" w:space="0" w:color="auto"/>
              <w:right w:val="single" w:sz="4" w:space="0" w:color="auto"/>
            </w:tcBorders>
          </w:tcPr>
          <w:p w14:paraId="165C53DA" w14:textId="1C9D7307" w:rsidR="00E26936" w:rsidRPr="00697AB6" w:rsidRDefault="00E26936" w:rsidP="00450D58">
            <w:pPr>
              <w:spacing w:before="20" w:after="20"/>
              <w:rPr>
                <w:rFonts w:ascii="Calibri" w:hAnsi="Calibri" w:cs="Arial"/>
                <w:szCs w:val="24"/>
              </w:rPr>
            </w:pPr>
            <w:r w:rsidRPr="00697AB6">
              <w:rPr>
                <w:rFonts w:ascii="Calibri" w:hAnsi="Calibri" w:cs="Arial"/>
                <w:szCs w:val="24"/>
              </w:rPr>
              <w:t>1</w:t>
            </w:r>
            <w:r w:rsidR="00145E92">
              <w:rPr>
                <w:rFonts w:ascii="Calibri" w:hAnsi="Calibri" w:cs="Arial"/>
                <w:szCs w:val="24"/>
              </w:rPr>
              <w:t>6</w:t>
            </w:r>
          </w:p>
        </w:tc>
      </w:tr>
      <w:tr w:rsidR="00E26936" w14:paraId="523C6F7A"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5B2ECB18" w14:textId="77777777" w:rsidR="00E26936" w:rsidRPr="00697AB6" w:rsidRDefault="00E26936" w:rsidP="00450D58">
            <w:pPr>
              <w:spacing w:before="20" w:after="20"/>
              <w:rPr>
                <w:rFonts w:ascii="Calibri" w:hAnsi="Calibri" w:cs="Arial"/>
                <w:bCs/>
                <w:szCs w:val="24"/>
              </w:rPr>
            </w:pPr>
            <w:r w:rsidRPr="00697AB6">
              <w:rPr>
                <w:rFonts w:ascii="Calibri" w:hAnsi="Calibri" w:cs="Arial"/>
                <w:bCs/>
                <w:szCs w:val="24"/>
              </w:rPr>
              <w:t>6.</w:t>
            </w:r>
          </w:p>
        </w:tc>
        <w:tc>
          <w:tcPr>
            <w:tcW w:w="8079" w:type="dxa"/>
            <w:tcBorders>
              <w:top w:val="single" w:sz="4" w:space="0" w:color="auto"/>
              <w:left w:val="single" w:sz="4" w:space="0" w:color="auto"/>
              <w:bottom w:val="single" w:sz="4" w:space="0" w:color="auto"/>
              <w:right w:val="single" w:sz="4" w:space="0" w:color="auto"/>
            </w:tcBorders>
          </w:tcPr>
          <w:p w14:paraId="2D3248A3" w14:textId="77777777" w:rsidR="00E26936" w:rsidRPr="00697AB6" w:rsidRDefault="00E26936" w:rsidP="00450D58">
            <w:pPr>
              <w:spacing w:before="20" w:after="20"/>
              <w:ind w:right="-245"/>
              <w:rPr>
                <w:rFonts w:ascii="Calibri" w:hAnsi="Calibri" w:cs="Arial"/>
                <w:bCs/>
                <w:szCs w:val="24"/>
              </w:rPr>
            </w:pPr>
            <w:hyperlink w:anchor="Pharmaco_economic_Evaluation" w:history="1">
              <w:r w:rsidRPr="00697AB6">
                <w:rPr>
                  <w:rStyle w:val="Hyperlink"/>
                  <w:rFonts w:ascii="Calibri" w:hAnsi="Calibri"/>
                  <w:szCs w:val="24"/>
                </w:rPr>
                <w:t>Pharmaco-</w:t>
              </w:r>
              <w:r w:rsidR="00A62B9A" w:rsidRPr="00697AB6">
                <w:rPr>
                  <w:rStyle w:val="Hyperlink"/>
                  <w:rFonts w:ascii="Calibri" w:hAnsi="Calibri"/>
                  <w:szCs w:val="24"/>
                </w:rPr>
                <w:t>e</w:t>
              </w:r>
              <w:r w:rsidRPr="00697AB6">
                <w:rPr>
                  <w:rStyle w:val="Hyperlink"/>
                  <w:rFonts w:ascii="Calibri" w:hAnsi="Calibri"/>
                  <w:szCs w:val="24"/>
                </w:rPr>
                <w:t xml:space="preserve">conomic </w:t>
              </w:r>
              <w:r w:rsidR="00A62B9A" w:rsidRPr="00697AB6">
                <w:rPr>
                  <w:rStyle w:val="Hyperlink"/>
                  <w:rFonts w:ascii="Calibri" w:hAnsi="Calibri"/>
                  <w:szCs w:val="24"/>
                </w:rPr>
                <w:t>e</w:t>
              </w:r>
              <w:r w:rsidRPr="00697AB6">
                <w:rPr>
                  <w:rStyle w:val="Hyperlink"/>
                  <w:rFonts w:ascii="Calibri" w:hAnsi="Calibri"/>
                  <w:szCs w:val="24"/>
                </w:rPr>
                <w:t>valuation</w:t>
              </w:r>
            </w:hyperlink>
          </w:p>
        </w:tc>
        <w:tc>
          <w:tcPr>
            <w:tcW w:w="1276" w:type="dxa"/>
            <w:tcBorders>
              <w:top w:val="single" w:sz="4" w:space="0" w:color="auto"/>
              <w:left w:val="single" w:sz="4" w:space="0" w:color="auto"/>
              <w:bottom w:val="single" w:sz="4" w:space="0" w:color="auto"/>
              <w:right w:val="single" w:sz="4" w:space="0" w:color="auto"/>
            </w:tcBorders>
          </w:tcPr>
          <w:p w14:paraId="7D1964C9" w14:textId="2FA75638" w:rsidR="00E26936" w:rsidRPr="00697AB6" w:rsidRDefault="00E26936" w:rsidP="00450D58">
            <w:pPr>
              <w:spacing w:before="20" w:after="20"/>
              <w:rPr>
                <w:rFonts w:ascii="Calibri" w:hAnsi="Calibri" w:cs="Arial"/>
                <w:szCs w:val="24"/>
              </w:rPr>
            </w:pPr>
            <w:r w:rsidRPr="00697AB6">
              <w:rPr>
                <w:rFonts w:ascii="Calibri" w:hAnsi="Calibri" w:cs="Arial"/>
                <w:szCs w:val="24"/>
              </w:rPr>
              <w:t>1</w:t>
            </w:r>
            <w:r w:rsidR="00145E92">
              <w:rPr>
                <w:rFonts w:ascii="Calibri" w:hAnsi="Calibri" w:cs="Arial"/>
                <w:szCs w:val="24"/>
              </w:rPr>
              <w:t>7</w:t>
            </w:r>
          </w:p>
        </w:tc>
      </w:tr>
      <w:tr w:rsidR="00E26936" w14:paraId="298C8EFD"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738D69EB" w14:textId="77777777" w:rsidR="00E26936" w:rsidRPr="00697AB6" w:rsidRDefault="00E26936" w:rsidP="00450D58">
            <w:pPr>
              <w:spacing w:before="20" w:after="20"/>
              <w:rPr>
                <w:rFonts w:ascii="Calibri" w:hAnsi="Calibri" w:cs="Arial"/>
                <w:bCs/>
                <w:szCs w:val="24"/>
              </w:rPr>
            </w:pPr>
            <w:r w:rsidRPr="00697AB6">
              <w:rPr>
                <w:rFonts w:ascii="Calibri" w:hAnsi="Calibri" w:cs="Arial"/>
                <w:bCs/>
                <w:szCs w:val="24"/>
              </w:rPr>
              <w:t>7.</w:t>
            </w:r>
          </w:p>
        </w:tc>
        <w:tc>
          <w:tcPr>
            <w:tcW w:w="8079" w:type="dxa"/>
            <w:tcBorders>
              <w:top w:val="single" w:sz="4" w:space="0" w:color="auto"/>
              <w:left w:val="single" w:sz="4" w:space="0" w:color="auto"/>
              <w:bottom w:val="single" w:sz="4" w:space="0" w:color="auto"/>
              <w:right w:val="single" w:sz="4" w:space="0" w:color="auto"/>
            </w:tcBorders>
          </w:tcPr>
          <w:p w14:paraId="13254AF8" w14:textId="77777777" w:rsidR="00E26936" w:rsidRPr="00697AB6" w:rsidRDefault="00E26936" w:rsidP="00450D58">
            <w:pPr>
              <w:pStyle w:val="Heading2"/>
              <w:spacing w:before="20" w:after="20"/>
              <w:rPr>
                <w:rFonts w:cs="Arial"/>
                <w:bCs/>
                <w:sz w:val="24"/>
                <w:szCs w:val="24"/>
                <w:lang w:val="en-GB"/>
              </w:rPr>
            </w:pPr>
            <w:hyperlink w:anchor="Resource_Implications" w:history="1">
              <w:r w:rsidRPr="00697AB6">
                <w:rPr>
                  <w:rStyle w:val="Hyperlink"/>
                  <w:sz w:val="24"/>
                  <w:szCs w:val="24"/>
                  <w:lang w:val="en-GB"/>
                </w:rPr>
                <w:t xml:space="preserve">Resource </w:t>
              </w:r>
              <w:r w:rsidR="00A62B9A" w:rsidRPr="00697AB6">
                <w:rPr>
                  <w:rStyle w:val="Hyperlink"/>
                  <w:sz w:val="24"/>
                  <w:szCs w:val="24"/>
                  <w:lang w:val="en-GB"/>
                </w:rPr>
                <w:t>i</w:t>
              </w:r>
              <w:r w:rsidRPr="00697AB6">
                <w:rPr>
                  <w:rStyle w:val="Hyperlink"/>
                  <w:sz w:val="24"/>
                  <w:szCs w:val="24"/>
                  <w:lang w:val="en-GB"/>
                </w:rPr>
                <w:t>mplications</w:t>
              </w:r>
            </w:hyperlink>
          </w:p>
        </w:tc>
        <w:tc>
          <w:tcPr>
            <w:tcW w:w="1276" w:type="dxa"/>
            <w:tcBorders>
              <w:top w:val="single" w:sz="4" w:space="0" w:color="auto"/>
              <w:left w:val="single" w:sz="4" w:space="0" w:color="auto"/>
              <w:bottom w:val="single" w:sz="4" w:space="0" w:color="auto"/>
              <w:right w:val="single" w:sz="4" w:space="0" w:color="auto"/>
            </w:tcBorders>
          </w:tcPr>
          <w:p w14:paraId="18B9C378" w14:textId="583E6D06" w:rsidR="00E26936" w:rsidRPr="00697AB6" w:rsidRDefault="00E26936" w:rsidP="00D1724D">
            <w:pPr>
              <w:spacing w:before="20" w:after="20"/>
              <w:rPr>
                <w:rFonts w:ascii="Calibri" w:hAnsi="Calibri" w:cs="Arial"/>
                <w:szCs w:val="24"/>
              </w:rPr>
            </w:pPr>
            <w:r w:rsidRPr="00697AB6">
              <w:rPr>
                <w:rFonts w:ascii="Calibri" w:hAnsi="Calibri" w:cs="Arial"/>
                <w:szCs w:val="24"/>
              </w:rPr>
              <w:t>1</w:t>
            </w:r>
            <w:r w:rsidR="00145E92">
              <w:rPr>
                <w:rFonts w:ascii="Calibri" w:hAnsi="Calibri" w:cs="Arial"/>
                <w:szCs w:val="24"/>
              </w:rPr>
              <w:t>8</w:t>
            </w:r>
          </w:p>
        </w:tc>
      </w:tr>
      <w:tr w:rsidR="00D30682" w14:paraId="26031E4E"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105642D3" w14:textId="77777777" w:rsidR="00D30682" w:rsidRPr="00697AB6" w:rsidRDefault="00D30682" w:rsidP="00450D58">
            <w:pPr>
              <w:spacing w:before="20" w:after="20"/>
              <w:rPr>
                <w:rFonts w:ascii="Calibri" w:hAnsi="Calibri" w:cs="Arial"/>
                <w:bCs/>
                <w:szCs w:val="24"/>
              </w:rPr>
            </w:pPr>
            <w:r>
              <w:rPr>
                <w:rFonts w:ascii="Calibri" w:hAnsi="Calibri" w:cs="Arial"/>
                <w:bCs/>
                <w:szCs w:val="24"/>
              </w:rPr>
              <w:t>8.</w:t>
            </w:r>
          </w:p>
        </w:tc>
        <w:tc>
          <w:tcPr>
            <w:tcW w:w="8079" w:type="dxa"/>
            <w:tcBorders>
              <w:top w:val="single" w:sz="4" w:space="0" w:color="auto"/>
              <w:left w:val="single" w:sz="4" w:space="0" w:color="auto"/>
              <w:bottom w:val="single" w:sz="4" w:space="0" w:color="auto"/>
              <w:right w:val="single" w:sz="4" w:space="0" w:color="auto"/>
            </w:tcBorders>
          </w:tcPr>
          <w:p w14:paraId="584E53FF" w14:textId="77777777" w:rsidR="00D30682" w:rsidRDefault="00D30682" w:rsidP="00450D58">
            <w:pPr>
              <w:pStyle w:val="Heading2"/>
              <w:spacing w:before="20" w:after="20"/>
            </w:pPr>
            <w:hyperlink w:anchor="_8._Summary_Information" w:history="1">
              <w:r w:rsidRPr="00870801">
                <w:rPr>
                  <w:rStyle w:val="Hyperlink"/>
                  <w:sz w:val="24"/>
                  <w:szCs w:val="24"/>
                  <w:lang w:val="en-GB"/>
                </w:rPr>
                <w:t>Summary Information for Submitting Patient Groups</w:t>
              </w:r>
            </w:hyperlink>
          </w:p>
        </w:tc>
        <w:tc>
          <w:tcPr>
            <w:tcW w:w="1276" w:type="dxa"/>
            <w:tcBorders>
              <w:top w:val="single" w:sz="4" w:space="0" w:color="auto"/>
              <w:left w:val="single" w:sz="4" w:space="0" w:color="auto"/>
              <w:bottom w:val="single" w:sz="4" w:space="0" w:color="auto"/>
              <w:right w:val="single" w:sz="4" w:space="0" w:color="auto"/>
            </w:tcBorders>
          </w:tcPr>
          <w:p w14:paraId="4FF93215" w14:textId="2E0AAE13" w:rsidR="00D30682" w:rsidRPr="00697AB6" w:rsidRDefault="00D30682" w:rsidP="00D1724D">
            <w:pPr>
              <w:spacing w:before="20" w:after="20"/>
              <w:rPr>
                <w:rFonts w:ascii="Calibri" w:hAnsi="Calibri" w:cs="Arial"/>
                <w:szCs w:val="24"/>
              </w:rPr>
            </w:pPr>
            <w:r>
              <w:rPr>
                <w:rFonts w:ascii="Calibri" w:hAnsi="Calibri" w:cs="Arial"/>
                <w:szCs w:val="24"/>
              </w:rPr>
              <w:t>1</w:t>
            </w:r>
            <w:r w:rsidR="00145E92">
              <w:rPr>
                <w:rFonts w:ascii="Calibri" w:hAnsi="Calibri" w:cs="Arial"/>
                <w:szCs w:val="24"/>
              </w:rPr>
              <w:t>9</w:t>
            </w:r>
          </w:p>
        </w:tc>
      </w:tr>
      <w:tr w:rsidR="00E26936" w14:paraId="3DFB17B0" w14:textId="77777777" w:rsidTr="000A4FD7">
        <w:trPr>
          <w:trHeight w:val="329"/>
        </w:trPr>
        <w:tc>
          <w:tcPr>
            <w:tcW w:w="568" w:type="dxa"/>
            <w:tcBorders>
              <w:top w:val="single" w:sz="4" w:space="0" w:color="auto"/>
              <w:left w:val="single" w:sz="4" w:space="0" w:color="auto"/>
              <w:bottom w:val="single" w:sz="4" w:space="0" w:color="auto"/>
              <w:right w:val="single" w:sz="4" w:space="0" w:color="auto"/>
            </w:tcBorders>
          </w:tcPr>
          <w:p w14:paraId="60AE6589" w14:textId="77777777" w:rsidR="00E26936" w:rsidRPr="00697AB6" w:rsidRDefault="00E26936" w:rsidP="00450D58">
            <w:pPr>
              <w:spacing w:before="20" w:after="20"/>
              <w:rPr>
                <w:rFonts w:ascii="Calibri" w:hAnsi="Calibri" w:cs="Arial"/>
                <w:b/>
                <w:bCs/>
                <w:szCs w:val="24"/>
              </w:rPr>
            </w:pPr>
          </w:p>
        </w:tc>
        <w:tc>
          <w:tcPr>
            <w:tcW w:w="8079" w:type="dxa"/>
            <w:tcBorders>
              <w:top w:val="single" w:sz="4" w:space="0" w:color="auto"/>
              <w:left w:val="single" w:sz="4" w:space="0" w:color="auto"/>
              <w:bottom w:val="single" w:sz="4" w:space="0" w:color="auto"/>
              <w:right w:val="single" w:sz="4" w:space="0" w:color="auto"/>
            </w:tcBorders>
          </w:tcPr>
          <w:p w14:paraId="1D7A1263" w14:textId="77777777" w:rsidR="00910E16" w:rsidRPr="00697AB6" w:rsidRDefault="00E26936" w:rsidP="006C517D">
            <w:pPr>
              <w:spacing w:before="20" w:after="20"/>
              <w:ind w:right="-245"/>
              <w:rPr>
                <w:rFonts w:ascii="Calibri" w:hAnsi="Calibri" w:cs="Arial"/>
                <w:b/>
                <w:bCs/>
                <w:szCs w:val="24"/>
              </w:rPr>
            </w:pPr>
            <w:hyperlink w:anchor="_References" w:history="1">
              <w:r w:rsidRPr="00870801">
                <w:rPr>
                  <w:rStyle w:val="Hyperlink"/>
                  <w:rFonts w:ascii="Calibri" w:hAnsi="Calibri"/>
                  <w:szCs w:val="24"/>
                </w:rPr>
                <w:t>References</w:t>
              </w:r>
            </w:hyperlink>
          </w:p>
        </w:tc>
        <w:tc>
          <w:tcPr>
            <w:tcW w:w="1276" w:type="dxa"/>
            <w:tcBorders>
              <w:top w:val="single" w:sz="4" w:space="0" w:color="auto"/>
              <w:left w:val="single" w:sz="4" w:space="0" w:color="auto"/>
              <w:bottom w:val="single" w:sz="4" w:space="0" w:color="auto"/>
              <w:right w:val="single" w:sz="4" w:space="0" w:color="auto"/>
            </w:tcBorders>
          </w:tcPr>
          <w:p w14:paraId="6F201CBB" w14:textId="6DE3ECCD" w:rsidR="00910E16" w:rsidRPr="00697AB6" w:rsidRDefault="00AD17CF" w:rsidP="00D1724D">
            <w:pPr>
              <w:spacing w:before="20" w:after="20"/>
              <w:rPr>
                <w:rFonts w:ascii="Calibri" w:hAnsi="Calibri" w:cs="Arial"/>
                <w:szCs w:val="24"/>
              </w:rPr>
            </w:pPr>
            <w:r>
              <w:rPr>
                <w:rFonts w:ascii="Calibri" w:hAnsi="Calibri" w:cs="Arial"/>
                <w:szCs w:val="24"/>
              </w:rPr>
              <w:t>2</w:t>
            </w:r>
            <w:r w:rsidR="00145E92">
              <w:rPr>
                <w:rFonts w:ascii="Calibri" w:hAnsi="Calibri" w:cs="Arial"/>
                <w:szCs w:val="24"/>
              </w:rPr>
              <w:t>5</w:t>
            </w:r>
          </w:p>
        </w:tc>
      </w:tr>
      <w:tr w:rsidR="006C517D" w14:paraId="0B252705" w14:textId="77777777" w:rsidTr="000A4FD7">
        <w:trPr>
          <w:trHeight w:val="144"/>
        </w:trPr>
        <w:tc>
          <w:tcPr>
            <w:tcW w:w="568" w:type="dxa"/>
            <w:tcBorders>
              <w:top w:val="single" w:sz="4" w:space="0" w:color="auto"/>
              <w:left w:val="single" w:sz="4" w:space="0" w:color="auto"/>
              <w:bottom w:val="single" w:sz="4" w:space="0" w:color="auto"/>
              <w:right w:val="single" w:sz="4" w:space="0" w:color="auto"/>
            </w:tcBorders>
          </w:tcPr>
          <w:p w14:paraId="66C7600A" w14:textId="77777777" w:rsidR="006C517D" w:rsidRPr="00697AB6" w:rsidRDefault="006C517D" w:rsidP="00450D58">
            <w:pPr>
              <w:spacing w:before="20" w:after="20"/>
              <w:rPr>
                <w:rFonts w:ascii="Calibri" w:hAnsi="Calibri" w:cs="Arial"/>
                <w:b/>
                <w:bCs/>
                <w:szCs w:val="24"/>
              </w:rPr>
            </w:pPr>
          </w:p>
        </w:tc>
        <w:tc>
          <w:tcPr>
            <w:tcW w:w="8079" w:type="dxa"/>
            <w:tcBorders>
              <w:top w:val="single" w:sz="4" w:space="0" w:color="auto"/>
              <w:left w:val="single" w:sz="4" w:space="0" w:color="auto"/>
              <w:bottom w:val="single" w:sz="4" w:space="0" w:color="auto"/>
              <w:right w:val="single" w:sz="4" w:space="0" w:color="auto"/>
            </w:tcBorders>
          </w:tcPr>
          <w:p w14:paraId="09BC56D9" w14:textId="1F024839" w:rsidR="006C517D" w:rsidRDefault="00304464" w:rsidP="008E30AD">
            <w:pPr>
              <w:spacing w:before="20" w:after="20"/>
              <w:ind w:right="-245"/>
              <w:rPr>
                <w:rFonts w:ascii="Calibri" w:hAnsi="Calibri"/>
                <w:szCs w:val="24"/>
              </w:rPr>
            </w:pPr>
            <w:hyperlink w:anchor="_Appendix_B_–" w:history="1">
              <w:r>
                <w:rPr>
                  <w:rStyle w:val="Hyperlink"/>
                  <w:rFonts w:ascii="Calibri" w:hAnsi="Calibri"/>
                  <w:szCs w:val="24"/>
                </w:rPr>
                <w:t>Appendix A – Diagnostic Testing (e.g. somatic, germline or biomarker tests)</w:t>
              </w:r>
            </w:hyperlink>
          </w:p>
        </w:tc>
        <w:tc>
          <w:tcPr>
            <w:tcW w:w="1276" w:type="dxa"/>
            <w:tcBorders>
              <w:top w:val="single" w:sz="4" w:space="0" w:color="auto"/>
              <w:left w:val="single" w:sz="4" w:space="0" w:color="auto"/>
              <w:bottom w:val="single" w:sz="4" w:space="0" w:color="auto"/>
              <w:right w:val="single" w:sz="4" w:space="0" w:color="auto"/>
            </w:tcBorders>
          </w:tcPr>
          <w:p w14:paraId="195C75F0" w14:textId="516A01A5" w:rsidR="006C517D" w:rsidRDefault="00F90AF7" w:rsidP="00D1724D">
            <w:pPr>
              <w:spacing w:before="20" w:after="20"/>
              <w:rPr>
                <w:rFonts w:ascii="Calibri" w:hAnsi="Calibri" w:cs="Arial"/>
                <w:szCs w:val="24"/>
              </w:rPr>
            </w:pPr>
            <w:r>
              <w:rPr>
                <w:rFonts w:ascii="Calibri" w:hAnsi="Calibri" w:cs="Arial"/>
                <w:szCs w:val="24"/>
              </w:rPr>
              <w:t>2</w:t>
            </w:r>
            <w:r w:rsidR="00145E92">
              <w:rPr>
                <w:rFonts w:ascii="Calibri" w:hAnsi="Calibri" w:cs="Arial"/>
                <w:szCs w:val="24"/>
              </w:rPr>
              <w:t>6</w:t>
            </w:r>
          </w:p>
        </w:tc>
      </w:tr>
    </w:tbl>
    <w:p w14:paraId="2B56B273" w14:textId="77777777" w:rsidR="00E26936" w:rsidRDefault="00E26936" w:rsidP="00450D58">
      <w:pPr>
        <w:rPr>
          <w:sz w:val="32"/>
        </w:rPr>
      </w:pPr>
    </w:p>
    <w:p w14:paraId="3808B221" w14:textId="77777777" w:rsidR="00E26936" w:rsidRDefault="00E26936" w:rsidP="00450D58">
      <w:pPr>
        <w:rPr>
          <w:sz w:val="32"/>
        </w:rPr>
      </w:pPr>
    </w:p>
    <w:p w14:paraId="40A67959" w14:textId="77777777" w:rsidR="00E26936" w:rsidRDefault="00E26936" w:rsidP="00450D58">
      <w:pPr>
        <w:rPr>
          <w:sz w:val="32"/>
        </w:rPr>
      </w:pPr>
    </w:p>
    <w:p w14:paraId="4D8A319C" w14:textId="77777777" w:rsidR="00E26936" w:rsidRPr="00C00F58" w:rsidRDefault="00E26936" w:rsidP="00450D58">
      <w:pPr>
        <w:rPr>
          <w:sz w:val="32"/>
        </w:rPr>
      </w:pPr>
    </w:p>
    <w:p w14:paraId="499E0530" w14:textId="77777777" w:rsidR="00E26936" w:rsidRPr="00C00F58" w:rsidRDefault="00E26936" w:rsidP="00450D58">
      <w:pPr>
        <w:rPr>
          <w:sz w:val="32"/>
        </w:rPr>
      </w:pPr>
    </w:p>
    <w:p w14:paraId="4E39E245" w14:textId="77777777" w:rsidR="00E26936" w:rsidRPr="00C00F58" w:rsidRDefault="00E26936" w:rsidP="00450D58">
      <w:pPr>
        <w:rPr>
          <w:sz w:val="32"/>
        </w:rPr>
      </w:pPr>
    </w:p>
    <w:p w14:paraId="1DAA571F" w14:textId="77777777" w:rsidR="00E26936" w:rsidRDefault="00E26936" w:rsidP="00450D58">
      <w:pPr>
        <w:rPr>
          <w:sz w:val="32"/>
        </w:rPr>
      </w:pPr>
    </w:p>
    <w:p w14:paraId="2ADD02E0" w14:textId="77777777" w:rsidR="00E26936" w:rsidRDefault="00E26936" w:rsidP="00450D58">
      <w:pPr>
        <w:rPr>
          <w:sz w:val="32"/>
        </w:rPr>
        <w:sectPr w:rsidR="00E26936" w:rsidSect="00D97A70">
          <w:footerReference w:type="first" r:id="rId16"/>
          <w:pgSz w:w="11909" w:h="16834" w:code="9"/>
          <w:pgMar w:top="1134" w:right="1134" w:bottom="1134" w:left="1134" w:header="706" w:footer="454" w:gutter="0"/>
          <w:pgNumType w:start="1"/>
          <w:cols w:space="720"/>
          <w:docGrid w:linePitch="326"/>
        </w:sectPr>
      </w:pPr>
    </w:p>
    <w:p w14:paraId="7BC41134" w14:textId="77777777" w:rsidR="00E26936" w:rsidRPr="002E2B34" w:rsidRDefault="00E26936" w:rsidP="00450D58">
      <w:pPr>
        <w:pStyle w:val="Heading2"/>
      </w:pPr>
      <w:bookmarkStart w:id="3" w:name="New_Product_Assessment_Form"/>
      <w:r w:rsidRPr="002E2B34">
        <w:lastRenderedPageBreak/>
        <w:t>NEW PRODUCT ASSESSMENT FORM</w:t>
      </w:r>
    </w:p>
    <w:bookmarkEnd w:id="3"/>
    <w:p w14:paraId="2BD5032F" w14:textId="77777777" w:rsidR="00E26936" w:rsidRDefault="00E26936" w:rsidP="00450D58">
      <w:pPr>
        <w:rPr>
          <w:sz w:val="22"/>
        </w:rPr>
      </w:pPr>
    </w:p>
    <w:tbl>
      <w:tblPr>
        <w:tblW w:w="9889" w:type="dxa"/>
        <w:tblBorders>
          <w:top w:val="single" w:sz="4" w:space="0" w:color="612166"/>
          <w:left w:val="single" w:sz="4" w:space="0" w:color="612166"/>
          <w:bottom w:val="single" w:sz="4" w:space="0" w:color="612166"/>
          <w:right w:val="single" w:sz="4" w:space="0" w:color="612166"/>
        </w:tblBorders>
        <w:tblLook w:val="0000" w:firstRow="0" w:lastRow="0" w:firstColumn="0" w:lastColumn="0" w:noHBand="0" w:noVBand="0"/>
      </w:tblPr>
      <w:tblGrid>
        <w:gridCol w:w="4622"/>
        <w:gridCol w:w="5267"/>
      </w:tblGrid>
      <w:tr w:rsidR="00E26936" w14:paraId="05559BF9" w14:textId="77777777" w:rsidTr="00421D35">
        <w:tc>
          <w:tcPr>
            <w:tcW w:w="4622" w:type="dxa"/>
            <w:vAlign w:val="center"/>
          </w:tcPr>
          <w:p w14:paraId="25E7EF54" w14:textId="77777777" w:rsidR="00E26936" w:rsidRPr="00697AB6" w:rsidRDefault="00E26936" w:rsidP="00450D58">
            <w:pPr>
              <w:pStyle w:val="BodyText"/>
            </w:pPr>
            <w:r w:rsidRPr="00697AB6">
              <w:t xml:space="preserve">Approved </w:t>
            </w:r>
            <w:r w:rsidR="00A62B9A" w:rsidRPr="00697AB6">
              <w:t>n</w:t>
            </w:r>
            <w:r w:rsidRPr="00697AB6">
              <w:t xml:space="preserve">ame of </w:t>
            </w:r>
            <w:r w:rsidR="00A62B9A" w:rsidRPr="00697AB6">
              <w:t>m</w:t>
            </w:r>
            <w:r w:rsidRPr="00697AB6">
              <w:t>edicina</w:t>
            </w:r>
            <w:r w:rsidR="00A62B9A" w:rsidRPr="00697AB6">
              <w:t>l p</w:t>
            </w:r>
            <w:r w:rsidRPr="00697AB6">
              <w:t>roduct:</w:t>
            </w:r>
          </w:p>
        </w:tc>
        <w:tc>
          <w:tcPr>
            <w:tcW w:w="5267" w:type="dxa"/>
            <w:vAlign w:val="center"/>
          </w:tcPr>
          <w:p w14:paraId="4DD52768" w14:textId="77777777" w:rsidR="00E26936" w:rsidRPr="00697AB6" w:rsidRDefault="00E26936" w:rsidP="00450D58">
            <w:pPr>
              <w:pStyle w:val="BodyText"/>
            </w:pPr>
          </w:p>
        </w:tc>
      </w:tr>
      <w:tr w:rsidR="00E26936" w14:paraId="72101C5A" w14:textId="77777777" w:rsidTr="00421D35">
        <w:tc>
          <w:tcPr>
            <w:tcW w:w="4622" w:type="dxa"/>
            <w:vAlign w:val="center"/>
          </w:tcPr>
          <w:p w14:paraId="404D551B" w14:textId="77777777" w:rsidR="00E26936" w:rsidRPr="00697AB6" w:rsidRDefault="00E26936" w:rsidP="00450D58">
            <w:pPr>
              <w:pStyle w:val="BodyText"/>
              <w:rPr>
                <w:bCs/>
              </w:rPr>
            </w:pPr>
            <w:r w:rsidRPr="00697AB6">
              <w:rPr>
                <w:bCs/>
              </w:rPr>
              <w:t xml:space="preserve">Brand </w:t>
            </w:r>
            <w:r w:rsidR="00A62B9A" w:rsidRPr="00697AB6">
              <w:rPr>
                <w:bCs/>
              </w:rPr>
              <w:t>n</w:t>
            </w:r>
            <w:r w:rsidRPr="00697AB6">
              <w:rPr>
                <w:bCs/>
              </w:rPr>
              <w:t>ame:</w:t>
            </w:r>
          </w:p>
        </w:tc>
        <w:tc>
          <w:tcPr>
            <w:tcW w:w="5267" w:type="dxa"/>
            <w:vAlign w:val="center"/>
          </w:tcPr>
          <w:p w14:paraId="71C6C8BE" w14:textId="77777777" w:rsidR="00E26936" w:rsidRPr="00697AB6" w:rsidRDefault="00E26936" w:rsidP="00450D58">
            <w:pPr>
              <w:pStyle w:val="BodyText"/>
            </w:pPr>
          </w:p>
        </w:tc>
      </w:tr>
      <w:tr w:rsidR="00E26936" w14:paraId="4B708848" w14:textId="77777777" w:rsidTr="00421D35">
        <w:tc>
          <w:tcPr>
            <w:tcW w:w="4622" w:type="dxa"/>
            <w:vAlign w:val="center"/>
          </w:tcPr>
          <w:p w14:paraId="6F1CA84C" w14:textId="77777777" w:rsidR="00E26936" w:rsidRPr="00697AB6" w:rsidRDefault="00E26936" w:rsidP="00450D58">
            <w:pPr>
              <w:pStyle w:val="BodyText"/>
            </w:pPr>
            <w:r w:rsidRPr="00697AB6">
              <w:t>Company:</w:t>
            </w:r>
          </w:p>
        </w:tc>
        <w:tc>
          <w:tcPr>
            <w:tcW w:w="5267" w:type="dxa"/>
            <w:vAlign w:val="center"/>
          </w:tcPr>
          <w:p w14:paraId="39715256" w14:textId="77777777" w:rsidR="00E26936" w:rsidRPr="00697AB6" w:rsidRDefault="00E26936" w:rsidP="00450D58">
            <w:pPr>
              <w:pStyle w:val="BodyText"/>
            </w:pPr>
          </w:p>
        </w:tc>
      </w:tr>
    </w:tbl>
    <w:p w14:paraId="3729003B" w14:textId="77777777" w:rsidR="00A072E1" w:rsidRDefault="00A072E1" w:rsidP="00A072E1"/>
    <w:p w14:paraId="3AFABB9D" w14:textId="77777777" w:rsidR="00E26936" w:rsidRDefault="00E26936" w:rsidP="00450D58">
      <w:pPr>
        <w:pStyle w:val="Heading3"/>
        <w:jc w:val="left"/>
      </w:pPr>
      <w:r>
        <w:t>Submitted by:</w:t>
      </w:r>
      <w:r>
        <w:tab/>
      </w:r>
    </w:p>
    <w:tbl>
      <w:tblPr>
        <w:tblW w:w="98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22"/>
        <w:gridCol w:w="5267"/>
      </w:tblGrid>
      <w:tr w:rsidR="00E26936" w:rsidRPr="002F0623" w14:paraId="03669DF4" w14:textId="77777777" w:rsidTr="002F0623">
        <w:tc>
          <w:tcPr>
            <w:tcW w:w="4622" w:type="dxa"/>
            <w:tcBorders>
              <w:top w:val="single" w:sz="4" w:space="0" w:color="auto"/>
            </w:tcBorders>
            <w:vAlign w:val="center"/>
          </w:tcPr>
          <w:p w14:paraId="3FFC4A41" w14:textId="77777777" w:rsidR="00E26936" w:rsidRPr="00697AB6" w:rsidRDefault="00E26936" w:rsidP="00450D58">
            <w:pPr>
              <w:pStyle w:val="BodyText"/>
            </w:pPr>
            <w:r w:rsidRPr="00697AB6">
              <w:t>Name:</w:t>
            </w:r>
          </w:p>
        </w:tc>
        <w:tc>
          <w:tcPr>
            <w:tcW w:w="5267" w:type="dxa"/>
            <w:tcBorders>
              <w:top w:val="single" w:sz="4" w:space="0" w:color="auto"/>
            </w:tcBorders>
            <w:vAlign w:val="center"/>
          </w:tcPr>
          <w:p w14:paraId="4CB97FBF" w14:textId="77777777" w:rsidR="00E26936" w:rsidRPr="00697AB6" w:rsidRDefault="00E26936" w:rsidP="00450D58">
            <w:pPr>
              <w:pStyle w:val="BodyText"/>
            </w:pPr>
          </w:p>
        </w:tc>
      </w:tr>
      <w:tr w:rsidR="00E26936" w:rsidRPr="002F0623" w14:paraId="58E4CD65" w14:textId="77777777" w:rsidTr="002F0623">
        <w:tc>
          <w:tcPr>
            <w:tcW w:w="4622" w:type="dxa"/>
            <w:vAlign w:val="center"/>
          </w:tcPr>
          <w:p w14:paraId="12C64BC5" w14:textId="77777777" w:rsidR="00E26936" w:rsidRPr="00697AB6" w:rsidRDefault="00E26936" w:rsidP="00450D58">
            <w:pPr>
              <w:pStyle w:val="BodyText"/>
            </w:pPr>
            <w:r w:rsidRPr="00697AB6">
              <w:t>Position:</w:t>
            </w:r>
          </w:p>
        </w:tc>
        <w:tc>
          <w:tcPr>
            <w:tcW w:w="5267" w:type="dxa"/>
            <w:vAlign w:val="center"/>
          </w:tcPr>
          <w:p w14:paraId="5C558BE6" w14:textId="77777777" w:rsidR="00E26936" w:rsidRPr="00697AB6" w:rsidRDefault="00E26936" w:rsidP="00450D58">
            <w:pPr>
              <w:pStyle w:val="BodyText"/>
            </w:pPr>
          </w:p>
        </w:tc>
      </w:tr>
      <w:tr w:rsidR="00E26936" w:rsidRPr="002F0623" w14:paraId="50C6AD76" w14:textId="77777777" w:rsidTr="002F0623">
        <w:tc>
          <w:tcPr>
            <w:tcW w:w="4622" w:type="dxa"/>
            <w:vAlign w:val="center"/>
          </w:tcPr>
          <w:p w14:paraId="5CA88989" w14:textId="77777777" w:rsidR="00E26936" w:rsidRPr="00697AB6" w:rsidRDefault="00E26936" w:rsidP="00450D58">
            <w:pPr>
              <w:pStyle w:val="BodyText"/>
            </w:pPr>
            <w:r w:rsidRPr="00697AB6">
              <w:t>Signature:</w:t>
            </w:r>
          </w:p>
        </w:tc>
        <w:tc>
          <w:tcPr>
            <w:tcW w:w="5267" w:type="dxa"/>
            <w:vAlign w:val="center"/>
          </w:tcPr>
          <w:p w14:paraId="48B1318C" w14:textId="77777777" w:rsidR="00E26936" w:rsidRPr="00697AB6" w:rsidRDefault="00E26936" w:rsidP="00450D58">
            <w:pPr>
              <w:pStyle w:val="BodyText"/>
            </w:pPr>
          </w:p>
        </w:tc>
      </w:tr>
      <w:tr w:rsidR="00E26936" w:rsidRPr="002F0623" w14:paraId="48B86C15" w14:textId="77777777" w:rsidTr="002F0623">
        <w:tc>
          <w:tcPr>
            <w:tcW w:w="4622" w:type="dxa"/>
            <w:tcBorders>
              <w:bottom w:val="single" w:sz="4" w:space="0" w:color="auto"/>
            </w:tcBorders>
            <w:vAlign w:val="center"/>
          </w:tcPr>
          <w:p w14:paraId="70F96D64" w14:textId="77777777" w:rsidR="00E26936" w:rsidRPr="00697AB6" w:rsidRDefault="00E26936" w:rsidP="00450D58">
            <w:pPr>
              <w:pStyle w:val="BodyText"/>
            </w:pPr>
            <w:r w:rsidRPr="00697AB6">
              <w:t>Date:</w:t>
            </w:r>
          </w:p>
        </w:tc>
        <w:tc>
          <w:tcPr>
            <w:tcW w:w="5267" w:type="dxa"/>
            <w:tcBorders>
              <w:bottom w:val="single" w:sz="4" w:space="0" w:color="auto"/>
            </w:tcBorders>
            <w:vAlign w:val="center"/>
          </w:tcPr>
          <w:p w14:paraId="2BE69A41" w14:textId="77777777" w:rsidR="00E26936" w:rsidRPr="00697AB6" w:rsidRDefault="00E26936" w:rsidP="00450D58">
            <w:pPr>
              <w:pStyle w:val="BodyText"/>
            </w:pPr>
          </w:p>
        </w:tc>
      </w:tr>
    </w:tbl>
    <w:p w14:paraId="66172B82" w14:textId="77777777" w:rsidR="00E26936" w:rsidRDefault="00E26936" w:rsidP="00450D58">
      <w:pPr>
        <w:rPr>
          <w:rFonts w:ascii="Times New Roman" w:hAnsi="Times New Roman"/>
        </w:rPr>
      </w:pPr>
    </w:p>
    <w:p w14:paraId="21ECF7D0" w14:textId="77777777" w:rsidR="00E26936" w:rsidRDefault="00E26936" w:rsidP="00450D58">
      <w:pPr>
        <w:rPr>
          <w:rFonts w:ascii="Times New Roman" w:hAnsi="Times New Roman"/>
        </w:rPr>
      </w:pPr>
    </w:p>
    <w:p w14:paraId="1AEBBB62" w14:textId="77777777" w:rsidR="00E26936" w:rsidRDefault="00E26936" w:rsidP="00450D58">
      <w:pPr>
        <w:pStyle w:val="Heading3"/>
        <w:jc w:val="left"/>
        <w:rPr>
          <w:rFonts w:ascii="Times New Roman" w:hAnsi="Times New Roman"/>
          <w:sz w:val="22"/>
        </w:rPr>
      </w:pPr>
      <w:r>
        <w:t xml:space="preserve">For </w:t>
      </w:r>
      <w:r w:rsidR="00A62B9A">
        <w:t>f</w:t>
      </w:r>
      <w:r>
        <w:t xml:space="preserve">urther </w:t>
      </w:r>
      <w:r w:rsidR="00A62B9A">
        <w:t>i</w:t>
      </w:r>
      <w:r>
        <w:t xml:space="preserve">nformation </w:t>
      </w:r>
      <w:r w:rsidR="00A62B9A">
        <w:t>p</w:t>
      </w:r>
      <w:r>
        <w:t xml:space="preserve">lease </w:t>
      </w:r>
      <w:r w:rsidR="00A62B9A">
        <w:t>c</w:t>
      </w:r>
      <w:r>
        <w:t>ontact:</w:t>
      </w:r>
    </w:p>
    <w:tbl>
      <w:tblPr>
        <w:tblW w:w="9889" w:type="dxa"/>
        <w:tblBorders>
          <w:top w:val="single" w:sz="4" w:space="0" w:color="612166"/>
          <w:left w:val="single" w:sz="4" w:space="0" w:color="612166"/>
          <w:bottom w:val="single" w:sz="4" w:space="0" w:color="612166"/>
          <w:right w:val="single" w:sz="4" w:space="0" w:color="612166"/>
        </w:tblBorders>
        <w:tblLook w:val="0000" w:firstRow="0" w:lastRow="0" w:firstColumn="0" w:lastColumn="0" w:noHBand="0" w:noVBand="0"/>
      </w:tblPr>
      <w:tblGrid>
        <w:gridCol w:w="4622"/>
        <w:gridCol w:w="5267"/>
      </w:tblGrid>
      <w:tr w:rsidR="00E26936" w:rsidRPr="002F0623" w14:paraId="17047808" w14:textId="77777777" w:rsidTr="00421D35">
        <w:tc>
          <w:tcPr>
            <w:tcW w:w="4622" w:type="dxa"/>
            <w:vAlign w:val="center"/>
          </w:tcPr>
          <w:p w14:paraId="608069C1" w14:textId="77777777" w:rsidR="00E26936" w:rsidRPr="00697AB6" w:rsidRDefault="00E26936" w:rsidP="00450D58">
            <w:pPr>
              <w:pStyle w:val="BodyText"/>
            </w:pPr>
            <w:r w:rsidRPr="00697AB6">
              <w:t>Name:</w:t>
            </w:r>
          </w:p>
        </w:tc>
        <w:tc>
          <w:tcPr>
            <w:tcW w:w="5267" w:type="dxa"/>
            <w:vAlign w:val="center"/>
          </w:tcPr>
          <w:p w14:paraId="3965F212" w14:textId="77777777" w:rsidR="00E26936" w:rsidRPr="00697AB6" w:rsidRDefault="00E26936" w:rsidP="00450D58">
            <w:pPr>
              <w:pStyle w:val="BodyText"/>
            </w:pPr>
          </w:p>
        </w:tc>
      </w:tr>
      <w:tr w:rsidR="00E26936" w:rsidRPr="002F0623" w14:paraId="2C4137F5" w14:textId="77777777" w:rsidTr="00421D35">
        <w:tc>
          <w:tcPr>
            <w:tcW w:w="4622" w:type="dxa"/>
            <w:vAlign w:val="center"/>
          </w:tcPr>
          <w:p w14:paraId="217D7611" w14:textId="77777777" w:rsidR="00E26936" w:rsidRPr="00697AB6" w:rsidRDefault="00E26936" w:rsidP="00450D58">
            <w:pPr>
              <w:pStyle w:val="BodyText"/>
            </w:pPr>
            <w:r w:rsidRPr="00697AB6">
              <w:t>Position:</w:t>
            </w:r>
          </w:p>
        </w:tc>
        <w:tc>
          <w:tcPr>
            <w:tcW w:w="5267" w:type="dxa"/>
            <w:vAlign w:val="center"/>
          </w:tcPr>
          <w:p w14:paraId="652735A0" w14:textId="77777777" w:rsidR="00E26936" w:rsidRPr="00697AB6" w:rsidRDefault="00E26936" w:rsidP="00450D58">
            <w:pPr>
              <w:pStyle w:val="BodyText"/>
            </w:pPr>
          </w:p>
        </w:tc>
      </w:tr>
      <w:tr w:rsidR="00E26936" w:rsidRPr="002F0623" w14:paraId="6B9EEB1D" w14:textId="77777777" w:rsidTr="00421D35">
        <w:tc>
          <w:tcPr>
            <w:tcW w:w="4622" w:type="dxa"/>
            <w:vAlign w:val="center"/>
          </w:tcPr>
          <w:p w14:paraId="5D0C7D01" w14:textId="77777777" w:rsidR="00E26936" w:rsidRPr="00697AB6" w:rsidRDefault="00E26936" w:rsidP="00450D58">
            <w:pPr>
              <w:pStyle w:val="BodyText"/>
            </w:pPr>
            <w:r w:rsidRPr="00697AB6">
              <w:t>Address:</w:t>
            </w:r>
          </w:p>
        </w:tc>
        <w:tc>
          <w:tcPr>
            <w:tcW w:w="5267" w:type="dxa"/>
            <w:vAlign w:val="center"/>
          </w:tcPr>
          <w:p w14:paraId="432488BF" w14:textId="77777777" w:rsidR="00E26936" w:rsidRPr="00697AB6" w:rsidRDefault="00E26936" w:rsidP="00450D58">
            <w:pPr>
              <w:pStyle w:val="BodyText"/>
            </w:pPr>
          </w:p>
        </w:tc>
      </w:tr>
      <w:tr w:rsidR="00E26936" w:rsidRPr="002F0623" w14:paraId="1E6A0C3E" w14:textId="77777777" w:rsidTr="00421D35">
        <w:tc>
          <w:tcPr>
            <w:tcW w:w="4622" w:type="dxa"/>
            <w:vAlign w:val="center"/>
          </w:tcPr>
          <w:p w14:paraId="4AAEAEAC" w14:textId="77777777" w:rsidR="00E26936" w:rsidRPr="00697AB6" w:rsidRDefault="00E26936" w:rsidP="00450D58">
            <w:pPr>
              <w:pStyle w:val="BodyText"/>
            </w:pPr>
            <w:r w:rsidRPr="00697AB6">
              <w:t xml:space="preserve">Phone </w:t>
            </w:r>
            <w:r w:rsidR="00A62B9A" w:rsidRPr="00697AB6">
              <w:t>n</w:t>
            </w:r>
            <w:r w:rsidRPr="00697AB6">
              <w:t>umber:</w:t>
            </w:r>
          </w:p>
        </w:tc>
        <w:tc>
          <w:tcPr>
            <w:tcW w:w="5267" w:type="dxa"/>
            <w:vAlign w:val="center"/>
          </w:tcPr>
          <w:p w14:paraId="2A6FCF22" w14:textId="77777777" w:rsidR="00E26936" w:rsidRPr="00697AB6" w:rsidRDefault="00E26936" w:rsidP="00450D58">
            <w:pPr>
              <w:pStyle w:val="BodyText"/>
            </w:pPr>
          </w:p>
        </w:tc>
      </w:tr>
      <w:tr w:rsidR="00E26936" w:rsidRPr="002F0623" w14:paraId="046CEA0A" w14:textId="77777777" w:rsidTr="00421D35">
        <w:tc>
          <w:tcPr>
            <w:tcW w:w="4622" w:type="dxa"/>
            <w:vAlign w:val="center"/>
          </w:tcPr>
          <w:p w14:paraId="65646589" w14:textId="77777777" w:rsidR="00E26936" w:rsidRPr="00697AB6" w:rsidRDefault="00E26936" w:rsidP="00450D58">
            <w:pPr>
              <w:pStyle w:val="BodyText"/>
            </w:pPr>
            <w:r w:rsidRPr="00697AB6">
              <w:t>E-mail:</w:t>
            </w:r>
          </w:p>
        </w:tc>
        <w:tc>
          <w:tcPr>
            <w:tcW w:w="5267" w:type="dxa"/>
            <w:vAlign w:val="center"/>
          </w:tcPr>
          <w:p w14:paraId="57982FC1" w14:textId="77777777" w:rsidR="00E26936" w:rsidRPr="00697AB6" w:rsidRDefault="00E26936" w:rsidP="00450D58">
            <w:pPr>
              <w:pStyle w:val="BodyText"/>
            </w:pPr>
          </w:p>
        </w:tc>
      </w:tr>
    </w:tbl>
    <w:p w14:paraId="615B3CD3" w14:textId="77777777" w:rsidR="00D30682" w:rsidRDefault="00D30682" w:rsidP="00450D58">
      <w:pPr>
        <w:pStyle w:val="BodyText"/>
      </w:pPr>
    </w:p>
    <w:p w14:paraId="04395787" w14:textId="1D10845C" w:rsidR="00C66A6F" w:rsidRPr="00EE6B15" w:rsidRDefault="00EE6B15" w:rsidP="00C66A6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lang w:val="en-GB"/>
        </w:rPr>
      </w:pPr>
      <w:r>
        <w:t xml:space="preserve">This New Product Assessment Form (NPAF) should be used for all full submissions UNLESS the medicine is a ultra-orphan and the </w:t>
      </w:r>
      <w:r w:rsidRPr="000A4FD7">
        <w:t>company is submitting for assessment as part of the ultra</w:t>
      </w:r>
      <w:r>
        <w:t>-orphan pathway</w:t>
      </w:r>
      <w:r>
        <w:rPr>
          <w:lang w:val="en-GB"/>
        </w:rPr>
        <w:t>.</w:t>
      </w:r>
    </w:p>
    <w:p w14:paraId="683B6A08" w14:textId="77777777" w:rsidR="00D30682" w:rsidRPr="00933BFD" w:rsidRDefault="00D30682" w:rsidP="00450D58">
      <w:pPr>
        <w:pStyle w:val="BodyText"/>
        <w:rPr>
          <w:szCs w:val="24"/>
        </w:rPr>
      </w:pPr>
      <w:r w:rsidRPr="00933BFD">
        <w:rPr>
          <w:szCs w:val="24"/>
        </w:rPr>
        <w:t>Please refer to the Guidance to submitting companies for completion of the New Product Assessment Form (NPAF) and the following supplements:</w:t>
      </w:r>
    </w:p>
    <w:p w14:paraId="182E9379" w14:textId="77777777" w:rsidR="00933BFD" w:rsidRPr="00933BFD" w:rsidRDefault="00933BFD" w:rsidP="00933BFD">
      <w:pPr>
        <w:pStyle w:val="BodyText2"/>
        <w:numPr>
          <w:ilvl w:val="0"/>
          <w:numId w:val="39"/>
        </w:numPr>
        <w:pBdr>
          <w:top w:val="none" w:sz="0" w:space="0" w:color="auto"/>
          <w:left w:val="none" w:sz="0" w:space="0" w:color="auto"/>
          <w:bottom w:val="none" w:sz="0" w:space="0" w:color="auto"/>
          <w:right w:val="none" w:sz="0" w:space="0" w:color="auto"/>
        </w:pBdr>
        <w:tabs>
          <w:tab w:val="left" w:pos="720"/>
        </w:tabs>
        <w:rPr>
          <w:rFonts w:ascii="Calibri" w:hAnsi="Calibri"/>
          <w:sz w:val="24"/>
          <w:szCs w:val="24"/>
        </w:rPr>
      </w:pPr>
      <w:r w:rsidRPr="00933BFD">
        <w:rPr>
          <w:rFonts w:asciiTheme="minorHAnsi" w:hAnsiTheme="minorHAnsi" w:cstheme="minorHAnsi"/>
          <w:sz w:val="24"/>
          <w:szCs w:val="24"/>
        </w:rPr>
        <w:t>Supplement for medicines eligible for the interim acceptance decision option (medicines with Great Britain (GB) conditional marketing authorisation, included in the MHRA Innovative Licensing and Access Pathway (ILAP) and/or have a positive MHRA Early Access to Medicines Scheme (EAMS) scientific opinion</w:t>
      </w:r>
      <w:r>
        <w:rPr>
          <w:rFonts w:asciiTheme="minorHAnsi" w:hAnsiTheme="minorHAnsi" w:cstheme="minorHAnsi"/>
          <w:sz w:val="24"/>
          <w:szCs w:val="24"/>
          <w:lang w:val="en-GB"/>
        </w:rPr>
        <w:t xml:space="preserve"> </w:t>
      </w:r>
      <w:r w:rsidRPr="00933BFD">
        <w:rPr>
          <w:rFonts w:ascii="Calibri" w:hAnsi="Calibri"/>
          <w:sz w:val="24"/>
          <w:szCs w:val="24"/>
        </w:rPr>
        <w:t xml:space="preserve">(via the </w:t>
      </w:r>
      <w:r w:rsidRPr="00933BFD">
        <w:rPr>
          <w:rFonts w:ascii="Calibri" w:hAnsi="Calibri"/>
          <w:i/>
          <w:sz w:val="24"/>
          <w:szCs w:val="24"/>
        </w:rPr>
        <w:t xml:space="preserve">Making a submission </w:t>
      </w:r>
      <w:r w:rsidRPr="00933BFD">
        <w:rPr>
          <w:rFonts w:ascii="Calibri" w:hAnsi="Calibri"/>
          <w:sz w:val="24"/>
          <w:szCs w:val="24"/>
        </w:rPr>
        <w:t>section of our website).</w:t>
      </w:r>
    </w:p>
    <w:p w14:paraId="609804D8" w14:textId="77777777" w:rsidR="00933BFD" w:rsidRPr="00933BFD" w:rsidRDefault="00933BFD" w:rsidP="00933BFD">
      <w:pPr>
        <w:pStyle w:val="BodyText2"/>
        <w:numPr>
          <w:ilvl w:val="0"/>
          <w:numId w:val="39"/>
        </w:numPr>
        <w:pBdr>
          <w:top w:val="none" w:sz="0" w:space="0" w:color="auto"/>
          <w:left w:val="none" w:sz="0" w:space="0" w:color="auto"/>
          <w:bottom w:val="none" w:sz="0" w:space="0" w:color="auto"/>
          <w:right w:val="none" w:sz="0" w:space="0" w:color="auto"/>
        </w:pBdr>
        <w:tabs>
          <w:tab w:val="left" w:pos="720"/>
        </w:tabs>
        <w:rPr>
          <w:rFonts w:asciiTheme="minorHAnsi" w:hAnsiTheme="minorHAnsi" w:cstheme="minorHAnsi"/>
          <w:sz w:val="24"/>
          <w:szCs w:val="24"/>
        </w:rPr>
      </w:pPr>
      <w:r w:rsidRPr="00933BFD">
        <w:rPr>
          <w:rFonts w:asciiTheme="minorHAnsi" w:hAnsiTheme="minorHAnsi" w:cstheme="minorHAnsi"/>
          <w:sz w:val="24"/>
          <w:szCs w:val="24"/>
        </w:rPr>
        <w:t xml:space="preserve">Submissions for medicines where the comparator is available through a confidential PAS </w:t>
      </w:r>
      <w:r w:rsidRPr="00933BFD">
        <w:rPr>
          <w:rFonts w:asciiTheme="minorHAnsi" w:hAnsiTheme="minorHAnsi" w:cstheme="minorHAnsi"/>
          <w:i/>
          <w:sz w:val="24"/>
          <w:szCs w:val="24"/>
        </w:rPr>
        <w:t xml:space="preserve">(via the Making a submission </w:t>
      </w:r>
      <w:r w:rsidRPr="00933BFD">
        <w:rPr>
          <w:rFonts w:asciiTheme="minorHAnsi" w:hAnsiTheme="minorHAnsi" w:cstheme="minorHAnsi"/>
          <w:sz w:val="24"/>
          <w:szCs w:val="24"/>
        </w:rPr>
        <w:t>section of our website, on the</w:t>
      </w:r>
      <w:r w:rsidRPr="00933BFD">
        <w:rPr>
          <w:rFonts w:asciiTheme="minorHAnsi" w:hAnsiTheme="minorHAnsi" w:cstheme="minorHAnsi"/>
          <w:i/>
          <w:sz w:val="24"/>
          <w:szCs w:val="24"/>
        </w:rPr>
        <w:t xml:space="preserve"> ‘Patient Access Schemes’ page).</w:t>
      </w:r>
    </w:p>
    <w:p w14:paraId="42FECEED" w14:textId="77777777" w:rsidR="00933BFD" w:rsidRPr="00933BFD" w:rsidRDefault="00933BFD" w:rsidP="00933BFD">
      <w:pPr>
        <w:pStyle w:val="BodyText2"/>
        <w:numPr>
          <w:ilvl w:val="0"/>
          <w:numId w:val="39"/>
        </w:numPr>
        <w:pBdr>
          <w:top w:val="none" w:sz="0" w:space="0" w:color="auto"/>
          <w:left w:val="none" w:sz="0" w:space="0" w:color="auto"/>
          <w:bottom w:val="none" w:sz="0" w:space="0" w:color="auto"/>
          <w:right w:val="none" w:sz="0" w:space="0" w:color="auto"/>
        </w:pBdr>
        <w:tabs>
          <w:tab w:val="left" w:pos="720"/>
        </w:tabs>
        <w:rPr>
          <w:rFonts w:ascii="Calibri" w:hAnsi="Calibri"/>
          <w:sz w:val="24"/>
          <w:szCs w:val="24"/>
        </w:rPr>
      </w:pPr>
      <w:r w:rsidRPr="00933BFD">
        <w:rPr>
          <w:rFonts w:ascii="Calibri" w:hAnsi="Calibri"/>
          <w:sz w:val="24"/>
          <w:szCs w:val="24"/>
        </w:rPr>
        <w:t xml:space="preserve">Resubmissions where the only change is a new or improved simple Patient Access scheme (via the </w:t>
      </w:r>
      <w:r w:rsidRPr="00933BFD">
        <w:rPr>
          <w:rFonts w:ascii="Calibri" w:hAnsi="Calibri"/>
          <w:i/>
          <w:sz w:val="24"/>
          <w:szCs w:val="24"/>
        </w:rPr>
        <w:t xml:space="preserve">Making a submission </w:t>
      </w:r>
      <w:r w:rsidRPr="00933BFD">
        <w:rPr>
          <w:rFonts w:ascii="Calibri" w:hAnsi="Calibri"/>
          <w:sz w:val="24"/>
          <w:szCs w:val="24"/>
        </w:rPr>
        <w:t>section of our website).</w:t>
      </w:r>
    </w:p>
    <w:p w14:paraId="391DBFC8" w14:textId="77777777" w:rsidR="00D30682" w:rsidRPr="00933BFD" w:rsidRDefault="00D30682" w:rsidP="00450D58">
      <w:pPr>
        <w:pStyle w:val="BodyText"/>
        <w:rPr>
          <w:szCs w:val="24"/>
        </w:rPr>
      </w:pPr>
      <w:r w:rsidRPr="00933BFD">
        <w:rPr>
          <w:szCs w:val="24"/>
        </w:rPr>
        <w:t>These documents can be found in the Making a submission section of our website.</w:t>
      </w:r>
    </w:p>
    <w:p w14:paraId="25D32851" w14:textId="77777777" w:rsidR="00E26936" w:rsidRDefault="00E26936" w:rsidP="00450D58">
      <w:pPr>
        <w:pStyle w:val="Heading2"/>
      </w:pPr>
      <w:r>
        <w:br w:type="page"/>
      </w:r>
      <w:bookmarkStart w:id="4" w:name="Patient_Interest_Groups"/>
      <w:r w:rsidR="00F936DA">
        <w:t>Information for submitting p</w:t>
      </w:r>
      <w:r>
        <w:t xml:space="preserve">atient </w:t>
      </w:r>
      <w:r w:rsidR="00A62B9A">
        <w:t>g</w:t>
      </w:r>
      <w:r>
        <w:t>roups</w:t>
      </w:r>
      <w:bookmarkEnd w:id="4"/>
    </w:p>
    <w:p w14:paraId="30BE76F4" w14:textId="77777777" w:rsidR="00D30682" w:rsidRPr="00D30682" w:rsidRDefault="00D30682" w:rsidP="00450D58">
      <w:pPr>
        <w:rPr>
          <w:rFonts w:asciiTheme="minorHAnsi" w:hAnsiTheme="minorHAnsi"/>
          <w:lang w:val="x-none"/>
        </w:rPr>
      </w:pPr>
    </w:p>
    <w:p w14:paraId="15E64C14" w14:textId="681A2627" w:rsidR="00D30682" w:rsidRPr="00D30682" w:rsidRDefault="00D30682" w:rsidP="00450D58">
      <w:pPr>
        <w:rPr>
          <w:rFonts w:asciiTheme="minorHAnsi" w:hAnsiTheme="minorHAnsi"/>
          <w:lang w:val="x-none"/>
        </w:rPr>
      </w:pPr>
      <w:r w:rsidRPr="00D30682">
        <w:rPr>
          <w:rFonts w:asciiTheme="minorHAnsi" w:hAnsiTheme="minorHAnsi"/>
          <w:lang w:val="x-none"/>
        </w:rPr>
        <w:t xml:space="preserve">Understanding the experiences of patients, their families and carers is a key element in the SMC decision making process. Patients, </w:t>
      </w:r>
      <w:r w:rsidR="00C66A6F">
        <w:rPr>
          <w:rFonts w:asciiTheme="minorHAnsi" w:hAnsiTheme="minorHAnsi"/>
        </w:rPr>
        <w:t xml:space="preserve">family </w:t>
      </w:r>
      <w:r w:rsidRPr="00D30682">
        <w:rPr>
          <w:rFonts w:asciiTheme="minorHAnsi" w:hAnsiTheme="minorHAnsi"/>
          <w:lang w:val="x-none"/>
        </w:rPr>
        <w:t xml:space="preserve">members and </w:t>
      </w:r>
      <w:r w:rsidR="00C66A6F">
        <w:rPr>
          <w:rFonts w:asciiTheme="minorHAnsi" w:hAnsiTheme="minorHAnsi"/>
        </w:rPr>
        <w:t xml:space="preserve">their </w:t>
      </w:r>
      <w:r w:rsidRPr="00D30682">
        <w:rPr>
          <w:rFonts w:asciiTheme="minorHAnsi" w:hAnsiTheme="minorHAnsi"/>
          <w:lang w:val="x-none"/>
        </w:rPr>
        <w:t>carers provide</w:t>
      </w:r>
      <w:r w:rsidR="00F454C5">
        <w:rPr>
          <w:rFonts w:asciiTheme="minorHAnsi" w:hAnsiTheme="minorHAnsi"/>
          <w:lang w:val="x-none"/>
        </w:rPr>
        <w:t xml:space="preserve"> unique knowledge about what it i</w:t>
      </w:r>
      <w:r w:rsidRPr="00D30682">
        <w:rPr>
          <w:rFonts w:asciiTheme="minorHAnsi" w:hAnsiTheme="minorHAnsi"/>
          <w:lang w:val="x-none"/>
        </w:rPr>
        <w:t xml:space="preserve">s like to live with a condition. They can </w:t>
      </w:r>
      <w:r w:rsidR="00C66A6F">
        <w:rPr>
          <w:rFonts w:asciiTheme="minorHAnsi" w:hAnsiTheme="minorHAnsi"/>
        </w:rPr>
        <w:t>give their perspective on the</w:t>
      </w:r>
      <w:r w:rsidRPr="00D30682">
        <w:rPr>
          <w:rFonts w:asciiTheme="minorHAnsi" w:hAnsiTheme="minorHAnsi"/>
          <w:lang w:val="x-none"/>
        </w:rPr>
        <w:t xml:space="preserve"> advantages and disadvantages of medicines </w:t>
      </w:r>
      <w:r w:rsidR="00C66A6F">
        <w:rPr>
          <w:rFonts w:asciiTheme="minorHAnsi" w:hAnsiTheme="minorHAnsi"/>
        </w:rPr>
        <w:t xml:space="preserve">and other treatments </w:t>
      </w:r>
      <w:r w:rsidRPr="00D30682">
        <w:rPr>
          <w:rFonts w:asciiTheme="minorHAnsi" w:hAnsiTheme="minorHAnsi"/>
          <w:lang w:val="x-none"/>
        </w:rPr>
        <w:t xml:space="preserve">that may not be available in the published literature or reflected within </w:t>
      </w:r>
      <w:r w:rsidR="00F454C5">
        <w:rPr>
          <w:rFonts w:asciiTheme="minorHAnsi" w:hAnsiTheme="minorHAnsi"/>
        </w:rPr>
        <w:t xml:space="preserve">standard </w:t>
      </w:r>
      <w:r w:rsidRPr="00D30682">
        <w:rPr>
          <w:rFonts w:asciiTheme="minorHAnsi" w:hAnsiTheme="minorHAnsi"/>
          <w:lang w:val="x-none"/>
        </w:rPr>
        <w:t xml:space="preserve">quality of life measures. </w:t>
      </w:r>
    </w:p>
    <w:p w14:paraId="3F016226" w14:textId="77777777" w:rsidR="00D30682" w:rsidRPr="00D30682" w:rsidRDefault="00D30682" w:rsidP="00450D58">
      <w:pPr>
        <w:rPr>
          <w:rFonts w:asciiTheme="minorHAnsi" w:hAnsiTheme="minorHAnsi"/>
          <w:lang w:val="x-none"/>
        </w:rPr>
      </w:pPr>
    </w:p>
    <w:p w14:paraId="331F1F33" w14:textId="77777777" w:rsidR="00D30682" w:rsidRPr="00D30682" w:rsidRDefault="00D30682" w:rsidP="00450D58">
      <w:pPr>
        <w:rPr>
          <w:rFonts w:asciiTheme="minorHAnsi" w:hAnsiTheme="minorHAnsi"/>
          <w:lang w:val="x-none"/>
        </w:rPr>
      </w:pPr>
      <w:r w:rsidRPr="00D30682">
        <w:rPr>
          <w:rFonts w:asciiTheme="minorHAnsi" w:hAnsiTheme="minorHAnsi"/>
          <w:lang w:val="x-none"/>
        </w:rPr>
        <w:t xml:space="preserve">SMC works in partnership with patient groups to gather this information through patient group submissions. </w:t>
      </w:r>
    </w:p>
    <w:p w14:paraId="4BFCC7BC" w14:textId="77777777" w:rsidR="00D30682" w:rsidRPr="00D30682" w:rsidRDefault="00D30682" w:rsidP="00450D58">
      <w:pPr>
        <w:rPr>
          <w:rFonts w:asciiTheme="minorHAnsi" w:hAnsiTheme="minorHAnsi"/>
          <w:lang w:val="x-none"/>
        </w:rPr>
      </w:pPr>
    </w:p>
    <w:p w14:paraId="3B8759D4" w14:textId="4E369DAE" w:rsidR="00D30682" w:rsidRPr="00D30682" w:rsidRDefault="00D30682" w:rsidP="00450D58">
      <w:pPr>
        <w:rPr>
          <w:rFonts w:asciiTheme="minorHAnsi" w:hAnsiTheme="minorHAnsi"/>
          <w:lang w:val="x-none"/>
        </w:rPr>
      </w:pPr>
      <w:r w:rsidRPr="00D30682">
        <w:rPr>
          <w:rFonts w:asciiTheme="minorHAnsi" w:hAnsiTheme="minorHAnsi"/>
          <w:lang w:val="x-none"/>
        </w:rPr>
        <w:t>It is important that submitting patient groups fully understand how a new medicine works, as this helps to ensure the information they submit is accurate and informed.</w:t>
      </w:r>
    </w:p>
    <w:p w14:paraId="528DEE62" w14:textId="77777777" w:rsidR="00D30682" w:rsidRPr="00D30682" w:rsidRDefault="00D30682" w:rsidP="00450D58">
      <w:pPr>
        <w:rPr>
          <w:rFonts w:asciiTheme="minorHAnsi" w:hAnsiTheme="minorHAnsi"/>
          <w:lang w:val="x-none"/>
        </w:rPr>
      </w:pPr>
    </w:p>
    <w:p w14:paraId="29FF13AC" w14:textId="5A60C474" w:rsidR="00D30682" w:rsidRPr="00D30682" w:rsidRDefault="00C66A6F" w:rsidP="00450D58">
      <w:pPr>
        <w:rPr>
          <w:rFonts w:asciiTheme="minorHAnsi" w:hAnsiTheme="minorHAnsi"/>
          <w:lang w:val="x-none"/>
        </w:rPr>
      </w:pPr>
      <w:r>
        <w:rPr>
          <w:rFonts w:asciiTheme="minorHAnsi" w:hAnsiTheme="minorHAnsi"/>
        </w:rPr>
        <w:t>Companies must provide a</w:t>
      </w:r>
      <w:r w:rsidR="00D30682" w:rsidRPr="00D30682">
        <w:rPr>
          <w:rFonts w:asciiTheme="minorHAnsi" w:hAnsiTheme="minorHAnsi"/>
          <w:lang w:val="x-none"/>
        </w:rPr>
        <w:t xml:space="preserve"> Summary Information for Submitting Patient Groups form as part of the submission to SMC, </w:t>
      </w:r>
      <w:hyperlink w:anchor="_8._Summary_Information" w:history="1">
        <w:r w:rsidR="00D30682" w:rsidRPr="00945F76">
          <w:rPr>
            <w:rStyle w:val="Hyperlink"/>
            <w:rFonts w:asciiTheme="minorHAnsi" w:hAnsiTheme="minorHAnsi"/>
            <w:lang w:val="x-none"/>
          </w:rPr>
          <w:t>see section 8</w:t>
        </w:r>
      </w:hyperlink>
      <w:r w:rsidR="00D30682" w:rsidRPr="00D30682">
        <w:rPr>
          <w:rFonts w:asciiTheme="minorHAnsi" w:hAnsiTheme="minorHAnsi"/>
          <w:lang w:val="x-none"/>
        </w:rPr>
        <w:t xml:space="preserve">. This completed form will then be provided to submitting patient groups to assist them in the preparation of their submission. </w:t>
      </w:r>
    </w:p>
    <w:p w14:paraId="39A280CE" w14:textId="77777777" w:rsidR="00D30682" w:rsidRPr="00D30682" w:rsidRDefault="00D30682" w:rsidP="00450D58">
      <w:pPr>
        <w:rPr>
          <w:rFonts w:asciiTheme="minorHAnsi" w:hAnsiTheme="minorHAnsi"/>
          <w:lang w:val="x-none"/>
        </w:rPr>
      </w:pPr>
    </w:p>
    <w:p w14:paraId="2A343814" w14:textId="0528C91F" w:rsidR="00D30682" w:rsidRPr="00D30682" w:rsidRDefault="00D30682" w:rsidP="00450D58">
      <w:pPr>
        <w:rPr>
          <w:rFonts w:asciiTheme="minorHAnsi" w:hAnsiTheme="minorHAnsi"/>
          <w:lang w:val="x-none"/>
        </w:rPr>
      </w:pPr>
      <w:r w:rsidRPr="00D30682">
        <w:rPr>
          <w:rFonts w:asciiTheme="minorHAnsi" w:hAnsiTheme="minorHAnsi"/>
          <w:lang w:val="x-none"/>
        </w:rPr>
        <w:t xml:space="preserve">SMC worked in partnership with The Association for British Pharmaceutical Industry (APBI) </w:t>
      </w:r>
      <w:r w:rsidR="00C66A6F">
        <w:rPr>
          <w:rFonts w:asciiTheme="minorHAnsi" w:hAnsiTheme="minorHAnsi"/>
        </w:rPr>
        <w:t>to</w:t>
      </w:r>
      <w:r w:rsidRPr="00D30682">
        <w:rPr>
          <w:rFonts w:asciiTheme="minorHAnsi" w:hAnsiTheme="minorHAnsi"/>
          <w:lang w:val="x-none"/>
        </w:rPr>
        <w:t xml:space="preserve"> produc</w:t>
      </w:r>
      <w:r w:rsidR="00C66A6F">
        <w:rPr>
          <w:rFonts w:asciiTheme="minorHAnsi" w:hAnsiTheme="minorHAnsi"/>
        </w:rPr>
        <w:t>e</w:t>
      </w:r>
      <w:r w:rsidRPr="00D30682">
        <w:rPr>
          <w:rFonts w:asciiTheme="minorHAnsi" w:hAnsiTheme="minorHAnsi"/>
          <w:lang w:val="x-none"/>
        </w:rPr>
        <w:t xml:space="preserve"> this form, and it is compliant with the Prescription Medicines Code of Practice. Guidance is provided on how to complete the form</w:t>
      </w:r>
      <w:r w:rsidR="00A072E1">
        <w:rPr>
          <w:rFonts w:asciiTheme="minorHAnsi" w:hAnsiTheme="minorHAnsi"/>
        </w:rPr>
        <w:t xml:space="preserve"> in the </w:t>
      </w:r>
      <w:r w:rsidR="00A072E1" w:rsidRPr="00A072E1">
        <w:rPr>
          <w:rFonts w:asciiTheme="minorHAnsi" w:hAnsiTheme="minorHAnsi"/>
          <w:i/>
        </w:rPr>
        <w:t>Guidance to submitting companies for completion of the New Product Assessment Form (NPAF)</w:t>
      </w:r>
      <w:r w:rsidRPr="00A072E1">
        <w:rPr>
          <w:rFonts w:asciiTheme="minorHAnsi" w:hAnsiTheme="minorHAnsi"/>
          <w:i/>
          <w:lang w:val="x-none"/>
        </w:rPr>
        <w:t xml:space="preserve">. </w:t>
      </w:r>
    </w:p>
    <w:p w14:paraId="3058178E" w14:textId="77777777" w:rsidR="00D30682" w:rsidRPr="00D30682" w:rsidRDefault="00D30682" w:rsidP="00450D58">
      <w:pPr>
        <w:rPr>
          <w:rFonts w:asciiTheme="minorHAnsi" w:hAnsiTheme="minorHAnsi"/>
          <w:lang w:val="x-none"/>
        </w:rPr>
      </w:pPr>
    </w:p>
    <w:p w14:paraId="3E8C7695" w14:textId="77777777" w:rsidR="00F936DA" w:rsidRPr="00F936DA" w:rsidRDefault="00F936DA" w:rsidP="000D7369"/>
    <w:p w14:paraId="2DADFD5C" w14:textId="77777777" w:rsidR="00C242EA" w:rsidRDefault="00C242EA" w:rsidP="000D7369"/>
    <w:p w14:paraId="06DD73FD" w14:textId="77777777" w:rsidR="00A2411C" w:rsidRDefault="00A2411C" w:rsidP="000D7369">
      <w:bookmarkStart w:id="5" w:name="_Checklist_of_Confidential"/>
      <w:bookmarkEnd w:id="5"/>
    </w:p>
    <w:p w14:paraId="78B761E9" w14:textId="77777777" w:rsidR="00A2411C" w:rsidRDefault="00A2411C" w:rsidP="000D7369"/>
    <w:p w14:paraId="2E341FE8" w14:textId="77777777" w:rsidR="00A2411C" w:rsidRDefault="00A2411C" w:rsidP="000D7369"/>
    <w:p w14:paraId="20B8CF4A" w14:textId="77777777" w:rsidR="00A2411C" w:rsidRDefault="00A2411C" w:rsidP="000D7369"/>
    <w:p w14:paraId="6CF512B6" w14:textId="77777777" w:rsidR="00A2411C" w:rsidRDefault="00A2411C" w:rsidP="000D7369"/>
    <w:p w14:paraId="10DBBF3D" w14:textId="77777777" w:rsidR="00A2411C" w:rsidRDefault="00A2411C" w:rsidP="000D7369"/>
    <w:p w14:paraId="59444905" w14:textId="77777777" w:rsidR="00A2411C" w:rsidRDefault="00A2411C" w:rsidP="000D7369"/>
    <w:p w14:paraId="2BB2380F" w14:textId="77777777" w:rsidR="00A2411C" w:rsidRDefault="00A2411C" w:rsidP="000D7369"/>
    <w:p w14:paraId="6F1D58DC" w14:textId="77777777" w:rsidR="00A2411C" w:rsidRDefault="00A2411C" w:rsidP="000D7369"/>
    <w:p w14:paraId="53E6DFB7" w14:textId="77777777" w:rsidR="00A2411C" w:rsidRDefault="00A2411C" w:rsidP="000D7369"/>
    <w:p w14:paraId="5B21499E" w14:textId="77777777" w:rsidR="00A2411C" w:rsidRPr="00A2411C" w:rsidRDefault="00A2411C" w:rsidP="000D7369">
      <w:pPr>
        <w:rPr>
          <w:lang w:val="x-none"/>
        </w:rPr>
      </w:pPr>
    </w:p>
    <w:p w14:paraId="27121FF2" w14:textId="77777777" w:rsidR="00A2411C" w:rsidRDefault="00A2411C" w:rsidP="000D7369"/>
    <w:p w14:paraId="7D604FD1" w14:textId="77777777" w:rsidR="00A2411C" w:rsidRDefault="00A2411C" w:rsidP="000D7369"/>
    <w:p w14:paraId="72E2FB03" w14:textId="77777777" w:rsidR="00A2411C" w:rsidRDefault="00A2411C" w:rsidP="000D7369"/>
    <w:p w14:paraId="08C4861F" w14:textId="77777777" w:rsidR="00A2411C" w:rsidRDefault="00A2411C" w:rsidP="000D7369"/>
    <w:p w14:paraId="765A199E" w14:textId="77777777" w:rsidR="00A2411C" w:rsidRPr="00A2411C" w:rsidRDefault="00A2411C" w:rsidP="00450D58">
      <w:pPr>
        <w:rPr>
          <w:lang w:val="x-none"/>
        </w:rPr>
      </w:pPr>
    </w:p>
    <w:p w14:paraId="7995B1BD" w14:textId="77777777" w:rsidR="009E6CF0" w:rsidRDefault="009E6CF0">
      <w:pPr>
        <w:rPr>
          <w:rFonts w:ascii="Calibri" w:hAnsi="Calibri"/>
          <w:color w:val="612166"/>
          <w:sz w:val="32"/>
          <w:lang w:val="x-none"/>
        </w:rPr>
      </w:pPr>
      <w:bookmarkStart w:id="6" w:name="_Checklist_of_Confidential_1"/>
      <w:bookmarkEnd w:id="6"/>
      <w:r>
        <w:br w:type="page"/>
      </w:r>
    </w:p>
    <w:p w14:paraId="7ED09CDD" w14:textId="77777777" w:rsidR="00C242EA" w:rsidRDefault="00C242EA" w:rsidP="00450D58">
      <w:pPr>
        <w:pStyle w:val="Heading2"/>
      </w:pPr>
      <w:r>
        <w:t>Checklist of Confidential Information</w:t>
      </w:r>
    </w:p>
    <w:p w14:paraId="241EB835" w14:textId="37E23B3A" w:rsidR="00C242EA" w:rsidRPr="00C242EA" w:rsidRDefault="00C242EA" w:rsidP="00450D58">
      <w:pPr>
        <w:pStyle w:val="BodyText"/>
        <w:rPr>
          <w:rFonts w:asciiTheme="minorHAnsi" w:hAnsiTheme="minorHAnsi"/>
        </w:rPr>
      </w:pPr>
      <w:r w:rsidRPr="00C242EA">
        <w:rPr>
          <w:rFonts w:asciiTheme="minorHAnsi" w:hAnsiTheme="minorHAnsi"/>
        </w:rPr>
        <w:t>The Checklist of Confidential Information should be completed for all C</w:t>
      </w:r>
      <w:r w:rsidR="00F454C5">
        <w:rPr>
          <w:rFonts w:asciiTheme="minorHAnsi" w:hAnsiTheme="minorHAnsi"/>
          <w:lang w:val="en-GB"/>
        </w:rPr>
        <w:t>ommercial</w:t>
      </w:r>
      <w:r w:rsidR="00823676">
        <w:rPr>
          <w:rFonts w:asciiTheme="minorHAnsi" w:hAnsiTheme="minorHAnsi"/>
          <w:lang w:val="en-GB"/>
        </w:rPr>
        <w:t>-</w:t>
      </w:r>
      <w:r w:rsidR="00F454C5">
        <w:rPr>
          <w:rFonts w:asciiTheme="minorHAnsi" w:hAnsiTheme="minorHAnsi"/>
        </w:rPr>
        <w:t>in</w:t>
      </w:r>
      <w:r w:rsidR="00823676">
        <w:rPr>
          <w:rFonts w:asciiTheme="minorHAnsi" w:hAnsiTheme="minorHAnsi"/>
          <w:lang w:val="en-GB"/>
        </w:rPr>
        <w:t>-</w:t>
      </w:r>
      <w:r w:rsidRPr="00C242EA">
        <w:rPr>
          <w:rFonts w:asciiTheme="minorHAnsi" w:hAnsiTheme="minorHAnsi"/>
        </w:rPr>
        <w:t>C</w:t>
      </w:r>
      <w:r w:rsidR="00F454C5">
        <w:rPr>
          <w:rFonts w:asciiTheme="minorHAnsi" w:hAnsiTheme="minorHAnsi"/>
          <w:lang w:val="en-GB"/>
        </w:rPr>
        <w:t>onfidence (CIC)</w:t>
      </w:r>
      <w:r w:rsidRPr="00C242EA">
        <w:rPr>
          <w:rFonts w:asciiTheme="minorHAnsi" w:hAnsiTheme="minorHAnsi"/>
        </w:rPr>
        <w:t xml:space="preserve"> and A</w:t>
      </w:r>
      <w:r w:rsidR="00F454C5">
        <w:rPr>
          <w:rFonts w:asciiTheme="minorHAnsi" w:hAnsiTheme="minorHAnsi"/>
          <w:lang w:val="en-GB"/>
        </w:rPr>
        <w:t>cademic</w:t>
      </w:r>
      <w:r w:rsidR="00823676">
        <w:rPr>
          <w:rFonts w:asciiTheme="minorHAnsi" w:hAnsiTheme="minorHAnsi"/>
          <w:lang w:val="en-GB"/>
        </w:rPr>
        <w:t>-</w:t>
      </w:r>
      <w:r w:rsidR="00F454C5">
        <w:rPr>
          <w:rFonts w:asciiTheme="minorHAnsi" w:hAnsiTheme="minorHAnsi"/>
        </w:rPr>
        <w:t>in</w:t>
      </w:r>
      <w:r w:rsidR="00823676">
        <w:rPr>
          <w:rFonts w:asciiTheme="minorHAnsi" w:hAnsiTheme="minorHAnsi"/>
          <w:lang w:val="en-GB"/>
        </w:rPr>
        <w:t>-</w:t>
      </w:r>
      <w:r w:rsidR="00F454C5">
        <w:rPr>
          <w:rFonts w:asciiTheme="minorHAnsi" w:hAnsiTheme="minorHAnsi"/>
        </w:rPr>
        <w:t>Confidence (AI</w:t>
      </w:r>
      <w:r w:rsidRPr="00C242EA">
        <w:rPr>
          <w:rFonts w:asciiTheme="minorHAnsi" w:hAnsiTheme="minorHAnsi"/>
        </w:rPr>
        <w:t>C</w:t>
      </w:r>
      <w:r w:rsidR="00F454C5">
        <w:rPr>
          <w:rFonts w:asciiTheme="minorHAnsi" w:hAnsiTheme="minorHAnsi"/>
          <w:lang w:val="en-GB"/>
        </w:rPr>
        <w:t>)</w:t>
      </w:r>
      <w:r w:rsidRPr="00C242EA">
        <w:rPr>
          <w:rFonts w:asciiTheme="minorHAnsi" w:hAnsiTheme="minorHAnsi"/>
        </w:rPr>
        <w:t xml:space="preserve"> data, including the reasons why the data are CIC/AIC and the timescale within which they will remain confidential. All confidential information should be underlined and shaded in the NPAF (blue shading for CIC; pink shading for AIC). If the medicine is subject to a confidential Patient Access Scheme (PAS), SMC </w:t>
      </w:r>
      <w:r w:rsidR="004C798C">
        <w:rPr>
          <w:rFonts w:asciiTheme="minorHAnsi" w:hAnsiTheme="minorHAnsi"/>
          <w:lang w:val="en-GB"/>
        </w:rPr>
        <w:t>preference is to publish</w:t>
      </w:r>
      <w:r w:rsidRPr="00C242EA">
        <w:rPr>
          <w:rFonts w:asciiTheme="minorHAnsi" w:hAnsiTheme="minorHAnsi"/>
        </w:rPr>
        <w:t xml:space="preserve"> the with-PAS incremental cost-effectiveness ratio (ICER). If you do not agree to public disclosure of the with-PAS ICERs, the reasons should be detailed in the Checklist of Confidential Information. (If a comparator medicine has a Patient Access Scheme in place, please refer to the supplement Submissions for medicines where the comparator is available through a confidential PAS (via the </w:t>
      </w:r>
      <w:r w:rsidRPr="00823676">
        <w:rPr>
          <w:rFonts w:asciiTheme="minorHAnsi" w:hAnsiTheme="minorHAnsi"/>
          <w:i/>
        </w:rPr>
        <w:t>Making a submission</w:t>
      </w:r>
      <w:r w:rsidRPr="00C242EA">
        <w:rPr>
          <w:rFonts w:asciiTheme="minorHAnsi" w:hAnsiTheme="minorHAnsi"/>
        </w:rPr>
        <w:t xml:space="preserve"> </w:t>
      </w:r>
      <w:r w:rsidR="00823676">
        <w:rPr>
          <w:rFonts w:asciiTheme="minorHAnsi" w:hAnsiTheme="minorHAnsi"/>
        </w:rPr>
        <w:t xml:space="preserve">section of our website, on the </w:t>
      </w:r>
      <w:r w:rsidRPr="00823676">
        <w:rPr>
          <w:rFonts w:asciiTheme="minorHAnsi" w:hAnsiTheme="minorHAnsi"/>
          <w:i/>
        </w:rPr>
        <w:t>Patient Access Schemes</w:t>
      </w:r>
      <w:r w:rsidRPr="00C242EA">
        <w:rPr>
          <w:rFonts w:asciiTheme="minorHAnsi" w:hAnsiTheme="minorHAnsi"/>
        </w:rPr>
        <w:t xml:space="preserve"> page</w:t>
      </w:r>
      <w:r w:rsidR="000D7369">
        <w:rPr>
          <w:rFonts w:asciiTheme="minorHAnsi" w:hAnsiTheme="minorHAnsi"/>
          <w:lang w:val="en-GB"/>
        </w:rPr>
        <w:t>.</w:t>
      </w:r>
      <w:r w:rsidRPr="00C242EA">
        <w:rPr>
          <w:rFonts w:asciiTheme="minorHAnsi" w:hAnsiTheme="minorHAnsi"/>
        </w:rPr>
        <w:t>)</w:t>
      </w:r>
    </w:p>
    <w:p w14:paraId="498D8EB6" w14:textId="77777777" w:rsidR="009E6CF0" w:rsidRDefault="009E6CF0" w:rsidP="00450D58">
      <w:pPr>
        <w:pStyle w:val="Title"/>
        <w:jc w:val="left"/>
        <w:rPr>
          <w:rFonts w:asciiTheme="minorHAnsi" w:hAnsiTheme="minorHAnsi" w:cs="Arial"/>
          <w:u w:val="none"/>
        </w:rPr>
      </w:pPr>
    </w:p>
    <w:p w14:paraId="56A8C491" w14:textId="7D06F124" w:rsidR="00C242EA" w:rsidRDefault="00C242EA" w:rsidP="00450D58">
      <w:pPr>
        <w:pStyle w:val="Title"/>
        <w:jc w:val="left"/>
        <w:rPr>
          <w:rFonts w:asciiTheme="minorHAnsi" w:hAnsiTheme="minorHAnsi" w:cs="Arial"/>
          <w:u w:val="none"/>
          <w:lang w:val="en-GB"/>
        </w:rPr>
      </w:pPr>
      <w:r w:rsidRPr="00C242EA">
        <w:rPr>
          <w:rFonts w:asciiTheme="minorHAnsi" w:hAnsiTheme="minorHAnsi" w:cs="Arial"/>
          <w:u w:val="none"/>
        </w:rPr>
        <w:t xml:space="preserve">NOTE: If </w:t>
      </w:r>
      <w:r w:rsidR="004C798C">
        <w:rPr>
          <w:rFonts w:asciiTheme="minorHAnsi" w:hAnsiTheme="minorHAnsi" w:cs="Arial"/>
          <w:u w:val="none"/>
          <w:lang w:val="en-GB"/>
        </w:rPr>
        <w:t>this</w:t>
      </w:r>
      <w:r w:rsidRPr="00C242EA">
        <w:rPr>
          <w:rFonts w:asciiTheme="minorHAnsi" w:hAnsiTheme="minorHAnsi" w:cs="Arial"/>
          <w:u w:val="none"/>
        </w:rPr>
        <w:t xml:space="preserve"> checklist</w:t>
      </w:r>
      <w:r w:rsidR="004C798C">
        <w:rPr>
          <w:rFonts w:asciiTheme="minorHAnsi" w:hAnsiTheme="minorHAnsi" w:cs="Arial"/>
          <w:u w:val="none"/>
          <w:lang w:val="en-GB"/>
        </w:rPr>
        <w:t xml:space="preserve"> is not completed</w:t>
      </w:r>
      <w:r w:rsidRPr="00C242EA">
        <w:rPr>
          <w:rFonts w:asciiTheme="minorHAnsi" w:hAnsiTheme="minorHAnsi" w:cs="Arial"/>
          <w:u w:val="none"/>
        </w:rPr>
        <w:t>, all information contained in the New Product Assessment Form will be considered NOT CONFIDENTIAL, and may be published in the final SMC advice</w:t>
      </w:r>
      <w:r w:rsidRPr="00C242EA">
        <w:rPr>
          <w:rFonts w:asciiTheme="minorHAnsi" w:hAnsiTheme="minorHAnsi" w:cs="Arial"/>
          <w:u w:val="none"/>
          <w:lang w:val="en-GB"/>
        </w:rPr>
        <w:t>.</w:t>
      </w:r>
    </w:p>
    <w:p w14:paraId="2389D076" w14:textId="77777777" w:rsidR="00C242EA" w:rsidRPr="00C242EA" w:rsidRDefault="00C242EA" w:rsidP="00450D58">
      <w:pPr>
        <w:pStyle w:val="Title"/>
        <w:jc w:val="left"/>
        <w:rPr>
          <w:rFonts w:asciiTheme="minorHAnsi" w:hAnsiTheme="minorHAnsi" w:cs="Arial"/>
          <w:u w:val="none"/>
          <w:lang w:val="en-GB"/>
        </w:rPr>
      </w:pPr>
    </w:p>
    <w:p w14:paraId="4DB048ED" w14:textId="0E5DE073" w:rsidR="00C242EA" w:rsidRPr="00C242EA" w:rsidRDefault="00C242EA" w:rsidP="00450D58">
      <w:pPr>
        <w:pStyle w:val="BodyText"/>
        <w:rPr>
          <w:rFonts w:asciiTheme="minorHAnsi" w:hAnsiTheme="minorHAnsi" w:cs="Arial"/>
          <w:noProof/>
          <w:szCs w:val="24"/>
        </w:rPr>
      </w:pPr>
      <w:r w:rsidRPr="00C242EA">
        <w:rPr>
          <w:rFonts w:asciiTheme="minorHAnsi" w:hAnsiTheme="minorHAnsi" w:cs="Arial"/>
          <w:szCs w:val="24"/>
        </w:rPr>
        <w:t>Does the New Product Assessment Form (NPAF) contain any confidential information? (please check appropriate box):</w:t>
      </w:r>
      <w:r w:rsidRPr="00C242EA">
        <w:rPr>
          <w:rFonts w:asciiTheme="minorHAnsi" w:hAnsiTheme="minorHAnsi" w:cs="Arial"/>
          <w:noProof/>
          <w:szCs w:val="24"/>
        </w:rPr>
        <w:t xml:space="preserve"> </w:t>
      </w:r>
    </w:p>
    <w:p w14:paraId="7EEA7BBE" w14:textId="77777777" w:rsidR="00C242EA" w:rsidRPr="00C242EA" w:rsidRDefault="00C242EA" w:rsidP="00450D58">
      <w:pPr>
        <w:pStyle w:val="BodyText"/>
        <w:rPr>
          <w:rFonts w:asciiTheme="minorHAnsi" w:hAnsiTheme="minorHAnsi" w:cs="Arial"/>
          <w:szCs w:val="24"/>
        </w:rPr>
      </w:pPr>
      <w:r w:rsidRPr="00C242EA">
        <w:rPr>
          <w:rFonts w:asciiTheme="minorHAnsi" w:hAnsiTheme="minorHAnsi" w:cs="Arial"/>
          <w:szCs w:val="24"/>
        </w:rPr>
        <w:t>No</w:t>
      </w:r>
      <w:r w:rsidRPr="00C242EA">
        <w:rPr>
          <w:rFonts w:asciiTheme="minorHAnsi" w:hAnsiTheme="minorHAnsi" w:cs="Arial"/>
          <w:szCs w:val="24"/>
        </w:rPr>
        <w:tab/>
      </w:r>
      <w:r w:rsidRPr="00C242EA">
        <w:rPr>
          <w:rFonts w:asciiTheme="minorHAnsi" w:hAnsiTheme="minorHAnsi" w:cs="Arial"/>
          <w:szCs w:val="24"/>
        </w:rPr>
        <w:fldChar w:fldCharType="begin" w:fldLock="1">
          <w:ffData>
            <w:name w:val=""/>
            <w:enabled/>
            <w:calcOnExit w:val="0"/>
            <w:checkBox>
              <w:sizeAuto/>
              <w:default w:val="0"/>
            </w:checkBox>
          </w:ffData>
        </w:fldChar>
      </w:r>
      <w:r w:rsidRPr="00C242EA">
        <w:rPr>
          <w:rFonts w:asciiTheme="minorHAnsi" w:hAnsiTheme="minorHAnsi" w:cs="Arial"/>
          <w:szCs w:val="24"/>
        </w:rPr>
        <w:instrText xml:space="preserve"> FORMCHECKBOX </w:instrText>
      </w:r>
      <w:r w:rsidRPr="00C242EA">
        <w:rPr>
          <w:rFonts w:asciiTheme="minorHAnsi" w:hAnsiTheme="minorHAnsi" w:cs="Arial"/>
          <w:szCs w:val="24"/>
        </w:rPr>
      </w:r>
      <w:r w:rsidRPr="00C242EA">
        <w:rPr>
          <w:rFonts w:asciiTheme="minorHAnsi" w:hAnsiTheme="minorHAnsi" w:cs="Arial"/>
          <w:szCs w:val="24"/>
        </w:rPr>
        <w:fldChar w:fldCharType="separate"/>
      </w:r>
      <w:r w:rsidRPr="00C242EA">
        <w:rPr>
          <w:rFonts w:asciiTheme="minorHAnsi" w:hAnsiTheme="minorHAnsi" w:cs="Arial"/>
          <w:szCs w:val="24"/>
        </w:rPr>
        <w:fldChar w:fldCharType="end"/>
      </w:r>
      <w:r w:rsidRPr="00C242EA">
        <w:rPr>
          <w:rFonts w:asciiTheme="minorHAnsi" w:hAnsiTheme="minorHAnsi" w:cs="Arial"/>
          <w:szCs w:val="24"/>
        </w:rPr>
        <w:tab/>
      </w:r>
    </w:p>
    <w:p w14:paraId="049A2B74" w14:textId="77777777" w:rsidR="00C242EA" w:rsidRPr="00C242EA" w:rsidRDefault="00C242EA" w:rsidP="00450D58">
      <w:pPr>
        <w:pStyle w:val="BodyText"/>
        <w:rPr>
          <w:rFonts w:asciiTheme="minorHAnsi" w:hAnsiTheme="minorHAnsi" w:cs="Arial"/>
          <w:szCs w:val="24"/>
        </w:rPr>
      </w:pPr>
    </w:p>
    <w:p w14:paraId="2981A555" w14:textId="77777777" w:rsidR="00C242EA" w:rsidRPr="00C242EA" w:rsidRDefault="00C242EA" w:rsidP="00450D58">
      <w:pPr>
        <w:pStyle w:val="BodyText"/>
        <w:rPr>
          <w:rFonts w:asciiTheme="minorHAnsi" w:hAnsiTheme="minorHAnsi" w:cs="Arial"/>
          <w:szCs w:val="24"/>
        </w:rPr>
      </w:pPr>
      <w:r w:rsidRPr="00C242EA">
        <w:rPr>
          <w:rFonts w:asciiTheme="minorHAnsi" w:hAnsiTheme="minorHAnsi" w:cs="Arial"/>
          <w:szCs w:val="24"/>
        </w:rPr>
        <w:t>Yes</w:t>
      </w:r>
      <w:r w:rsidRPr="00C242EA">
        <w:rPr>
          <w:rFonts w:asciiTheme="minorHAnsi" w:hAnsiTheme="minorHAnsi" w:cs="Arial"/>
          <w:szCs w:val="24"/>
        </w:rPr>
        <w:tab/>
      </w: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Pr="00C242EA">
        <w:rPr>
          <w:rFonts w:asciiTheme="minorHAnsi" w:hAnsiTheme="minorHAnsi" w:cs="Arial"/>
          <w:szCs w:val="24"/>
        </w:rPr>
      </w:r>
      <w:r w:rsidRPr="00C242EA">
        <w:rPr>
          <w:rFonts w:asciiTheme="minorHAnsi" w:hAnsiTheme="minorHAnsi" w:cs="Arial"/>
          <w:szCs w:val="24"/>
        </w:rPr>
        <w:fldChar w:fldCharType="separate"/>
      </w:r>
      <w:r w:rsidRPr="00C242EA">
        <w:rPr>
          <w:rFonts w:asciiTheme="minorHAnsi" w:hAnsiTheme="minorHAnsi" w:cs="Arial"/>
          <w:szCs w:val="24"/>
        </w:rPr>
        <w:fldChar w:fldCharType="end"/>
      </w:r>
      <w:r w:rsidRPr="00C242EA">
        <w:rPr>
          <w:rFonts w:asciiTheme="minorHAnsi" w:hAnsiTheme="minorHAnsi" w:cs="Arial"/>
          <w:szCs w:val="24"/>
        </w:rPr>
        <w:tab/>
      </w:r>
    </w:p>
    <w:p w14:paraId="6DB07D73" w14:textId="77777777" w:rsidR="00C242EA" w:rsidRPr="00C242EA" w:rsidRDefault="00C242EA" w:rsidP="00450D58">
      <w:pPr>
        <w:pStyle w:val="BodyText"/>
        <w:rPr>
          <w:rFonts w:asciiTheme="minorHAnsi" w:hAnsiTheme="minorHAnsi" w:cs="Arial"/>
          <w:szCs w:val="24"/>
        </w:rPr>
      </w:pPr>
    </w:p>
    <w:p w14:paraId="26C9A13C" w14:textId="77777777" w:rsidR="00C242EA" w:rsidRPr="00C242EA" w:rsidRDefault="00C242EA" w:rsidP="00450D58">
      <w:pPr>
        <w:pStyle w:val="BodyText"/>
        <w:rPr>
          <w:rFonts w:asciiTheme="minorHAnsi" w:hAnsiTheme="minorHAnsi" w:cs="Arial"/>
          <w:szCs w:val="24"/>
        </w:rPr>
      </w:pPr>
      <w:r w:rsidRPr="00C242EA">
        <w:rPr>
          <w:rFonts w:asciiTheme="minorHAnsi" w:hAnsiTheme="minorHAnsi" w:cs="Arial"/>
          <w:szCs w:val="24"/>
        </w:rPr>
        <w:t>If yes, please complete the table below in full (insert or delete rows as necessary) and ensure that relevant sections of the NPAF are clearly highlighted and underlined, and match the information provided in the table.</w:t>
      </w:r>
      <w:r w:rsidRPr="00C242EA">
        <w:rPr>
          <w:rFonts w:asciiTheme="minorHAnsi" w:hAnsiTheme="minorHAnsi" w:cs="Arial"/>
          <w:szCs w:val="24"/>
        </w:rPr>
        <w:br/>
      </w:r>
      <w:r w:rsidRPr="00C242EA">
        <w:rPr>
          <w:rFonts w:asciiTheme="minorHAnsi" w:hAnsiTheme="minorHAnsi" w:cs="Arial"/>
          <w:szCs w:val="24"/>
        </w:rPr>
        <w:br/>
      </w:r>
    </w:p>
    <w:tbl>
      <w:tblPr>
        <w:tblW w:w="95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2181"/>
        <w:gridCol w:w="4394"/>
        <w:gridCol w:w="1908"/>
      </w:tblGrid>
      <w:tr w:rsidR="00C242EA" w:rsidRPr="00C242EA" w14:paraId="1B73CB6D" w14:textId="77777777" w:rsidTr="00A072E1">
        <w:tc>
          <w:tcPr>
            <w:tcW w:w="1109" w:type="dxa"/>
            <w:tcBorders>
              <w:top w:val="single" w:sz="4" w:space="0" w:color="auto"/>
              <w:left w:val="single" w:sz="4" w:space="0" w:color="auto"/>
              <w:bottom w:val="single" w:sz="4" w:space="0" w:color="auto"/>
              <w:right w:val="single" w:sz="4" w:space="0" w:color="auto"/>
            </w:tcBorders>
            <w:hideMark/>
          </w:tcPr>
          <w:p w14:paraId="203B4966" w14:textId="77777777" w:rsidR="00C242EA" w:rsidRPr="00C242EA" w:rsidRDefault="00C242EA" w:rsidP="00450D58">
            <w:pPr>
              <w:pStyle w:val="BodyText"/>
              <w:spacing w:line="256" w:lineRule="auto"/>
              <w:rPr>
                <w:rFonts w:asciiTheme="minorHAnsi" w:hAnsiTheme="minorHAnsi" w:cs="Arial"/>
                <w:szCs w:val="24"/>
              </w:rPr>
            </w:pPr>
            <w:r w:rsidRPr="00C242EA">
              <w:rPr>
                <w:rFonts w:asciiTheme="minorHAnsi" w:hAnsiTheme="minorHAnsi" w:cs="Arial"/>
                <w:szCs w:val="24"/>
              </w:rPr>
              <w:t>Page</w:t>
            </w:r>
            <w:r w:rsidRPr="00C242EA">
              <w:rPr>
                <w:rFonts w:asciiTheme="minorHAnsi" w:hAnsiTheme="minorHAnsi" w:cs="Arial"/>
                <w:szCs w:val="24"/>
                <w:lang w:val="en-GB"/>
              </w:rPr>
              <w:t xml:space="preserve"> number</w:t>
            </w:r>
            <w:r w:rsidRPr="00C242EA">
              <w:rPr>
                <w:rFonts w:asciiTheme="minorHAnsi" w:hAnsiTheme="minorHAnsi" w:cs="Arial"/>
                <w:szCs w:val="24"/>
              </w:rPr>
              <w:t>*</w:t>
            </w:r>
          </w:p>
        </w:tc>
        <w:tc>
          <w:tcPr>
            <w:tcW w:w="2181" w:type="dxa"/>
            <w:tcBorders>
              <w:top w:val="single" w:sz="4" w:space="0" w:color="auto"/>
              <w:left w:val="single" w:sz="4" w:space="0" w:color="auto"/>
              <w:bottom w:val="single" w:sz="4" w:space="0" w:color="auto"/>
              <w:right w:val="single" w:sz="4" w:space="0" w:color="auto"/>
            </w:tcBorders>
            <w:hideMark/>
          </w:tcPr>
          <w:p w14:paraId="1D7B964A" w14:textId="77777777" w:rsidR="00C242EA" w:rsidRPr="00C242EA" w:rsidRDefault="00C242EA" w:rsidP="00450D58">
            <w:pPr>
              <w:pStyle w:val="BodyText"/>
              <w:spacing w:line="256" w:lineRule="auto"/>
              <w:rPr>
                <w:rFonts w:asciiTheme="minorHAnsi" w:hAnsiTheme="minorHAnsi" w:cs="Arial"/>
                <w:szCs w:val="24"/>
              </w:rPr>
            </w:pPr>
            <w:r w:rsidRPr="00C242EA">
              <w:rPr>
                <w:rFonts w:asciiTheme="minorHAnsi" w:hAnsiTheme="minorHAnsi" w:cs="Arial"/>
                <w:szCs w:val="24"/>
              </w:rPr>
              <w:t>Nature of confidential information</w:t>
            </w:r>
          </w:p>
        </w:tc>
        <w:tc>
          <w:tcPr>
            <w:tcW w:w="4394" w:type="dxa"/>
            <w:tcBorders>
              <w:top w:val="single" w:sz="4" w:space="0" w:color="auto"/>
              <w:left w:val="single" w:sz="4" w:space="0" w:color="auto"/>
              <w:bottom w:val="single" w:sz="4" w:space="0" w:color="auto"/>
              <w:right w:val="single" w:sz="4" w:space="0" w:color="auto"/>
            </w:tcBorders>
            <w:hideMark/>
          </w:tcPr>
          <w:p w14:paraId="29414C42" w14:textId="77777777" w:rsidR="00C242EA" w:rsidRPr="00C242EA" w:rsidRDefault="00C242EA" w:rsidP="00450D58">
            <w:pPr>
              <w:pStyle w:val="BodyText"/>
              <w:spacing w:line="256" w:lineRule="auto"/>
              <w:rPr>
                <w:rFonts w:asciiTheme="minorHAnsi" w:hAnsiTheme="minorHAnsi" w:cs="Arial"/>
                <w:szCs w:val="24"/>
              </w:rPr>
            </w:pPr>
            <w:r w:rsidRPr="00C242EA">
              <w:rPr>
                <w:rFonts w:asciiTheme="minorHAnsi" w:hAnsiTheme="minorHAnsi" w:cs="Arial"/>
                <w:szCs w:val="24"/>
              </w:rPr>
              <w:t>Rationale for confidential status</w:t>
            </w:r>
          </w:p>
        </w:tc>
        <w:tc>
          <w:tcPr>
            <w:tcW w:w="1908" w:type="dxa"/>
            <w:tcBorders>
              <w:top w:val="single" w:sz="4" w:space="0" w:color="auto"/>
              <w:left w:val="single" w:sz="4" w:space="0" w:color="auto"/>
              <w:bottom w:val="single" w:sz="4" w:space="0" w:color="auto"/>
              <w:right w:val="single" w:sz="4" w:space="0" w:color="auto"/>
            </w:tcBorders>
            <w:hideMark/>
          </w:tcPr>
          <w:p w14:paraId="49173C5E" w14:textId="77777777" w:rsidR="00C242EA" w:rsidRPr="00C242EA" w:rsidRDefault="00C242EA" w:rsidP="00450D58">
            <w:pPr>
              <w:pStyle w:val="BodyText"/>
              <w:spacing w:line="256" w:lineRule="auto"/>
              <w:rPr>
                <w:rFonts w:asciiTheme="minorHAnsi" w:hAnsiTheme="minorHAnsi" w:cs="Arial"/>
                <w:szCs w:val="24"/>
              </w:rPr>
            </w:pPr>
            <w:r w:rsidRPr="00C242EA">
              <w:rPr>
                <w:rFonts w:asciiTheme="minorHAnsi" w:hAnsiTheme="minorHAnsi" w:cs="Arial"/>
                <w:szCs w:val="24"/>
              </w:rPr>
              <w:t>Timeframe of confidentiality restriction</w:t>
            </w:r>
            <w:r w:rsidRPr="00C242EA">
              <w:rPr>
                <w:rStyle w:val="FootnoteReference"/>
                <w:rFonts w:asciiTheme="minorHAnsi" w:hAnsiTheme="minorHAnsi" w:cs="Arial"/>
                <w:b/>
                <w:bCs/>
                <w:szCs w:val="24"/>
              </w:rPr>
              <w:t>‡</w:t>
            </w:r>
          </w:p>
        </w:tc>
      </w:tr>
      <w:tr w:rsidR="00C242EA" w:rsidRPr="00C242EA" w14:paraId="340193C6" w14:textId="77777777" w:rsidTr="00A072E1">
        <w:tc>
          <w:tcPr>
            <w:tcW w:w="1109" w:type="dxa"/>
            <w:tcBorders>
              <w:top w:val="single" w:sz="4" w:space="0" w:color="auto"/>
              <w:left w:val="single" w:sz="4" w:space="0" w:color="auto"/>
              <w:bottom w:val="single" w:sz="4" w:space="0" w:color="auto"/>
              <w:right w:val="single" w:sz="4" w:space="0" w:color="auto"/>
            </w:tcBorders>
          </w:tcPr>
          <w:p w14:paraId="444FCFF1" w14:textId="77777777" w:rsidR="00C242EA" w:rsidRPr="00C242EA" w:rsidRDefault="00C242EA" w:rsidP="00450D58">
            <w:pPr>
              <w:pStyle w:val="BodyText"/>
              <w:spacing w:line="256" w:lineRule="auto"/>
              <w:rPr>
                <w:rFonts w:asciiTheme="minorHAnsi" w:hAnsiTheme="minorHAnsi" w:cs="Arial"/>
                <w:szCs w:val="24"/>
              </w:rPr>
            </w:pPr>
          </w:p>
        </w:tc>
        <w:tc>
          <w:tcPr>
            <w:tcW w:w="2181" w:type="dxa"/>
            <w:tcBorders>
              <w:top w:val="single" w:sz="4" w:space="0" w:color="auto"/>
              <w:left w:val="single" w:sz="4" w:space="0" w:color="auto"/>
              <w:bottom w:val="single" w:sz="4" w:space="0" w:color="auto"/>
              <w:right w:val="single" w:sz="4" w:space="0" w:color="auto"/>
            </w:tcBorders>
            <w:hideMark/>
          </w:tcPr>
          <w:p w14:paraId="44E924FF" w14:textId="77777777" w:rsidR="00C242EA" w:rsidRPr="00C242EA" w:rsidRDefault="00C242EA" w:rsidP="00450D58">
            <w:pPr>
              <w:pStyle w:val="BodyText"/>
              <w:spacing w:line="256" w:lineRule="auto"/>
              <w:rPr>
                <w:rFonts w:asciiTheme="minorHAnsi" w:hAnsiTheme="minorHAnsi" w:cs="Arial"/>
                <w:szCs w:val="24"/>
              </w:rPr>
            </w:pP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Pr="00C242EA">
              <w:rPr>
                <w:rFonts w:asciiTheme="minorHAnsi" w:hAnsiTheme="minorHAnsi" w:cs="Arial"/>
                <w:szCs w:val="24"/>
              </w:rPr>
            </w:r>
            <w:r w:rsidRPr="00C242EA">
              <w:rPr>
                <w:rFonts w:asciiTheme="minorHAnsi" w:hAnsiTheme="minorHAnsi" w:cs="Arial"/>
                <w:szCs w:val="24"/>
              </w:rPr>
              <w:fldChar w:fldCharType="separate"/>
            </w:r>
            <w:r w:rsidRPr="00C242EA">
              <w:rPr>
                <w:rFonts w:asciiTheme="minorHAnsi" w:hAnsiTheme="minorHAnsi" w:cs="Arial"/>
                <w:szCs w:val="24"/>
              </w:rPr>
              <w:fldChar w:fldCharType="end"/>
            </w:r>
            <w:r w:rsidRPr="00C242EA">
              <w:rPr>
                <w:rFonts w:asciiTheme="minorHAnsi" w:hAnsiTheme="minorHAnsi" w:cs="Arial"/>
                <w:szCs w:val="24"/>
              </w:rPr>
              <w:t xml:space="preserve"> </w:t>
            </w:r>
            <w:r w:rsidRPr="00C242EA">
              <w:rPr>
                <w:rFonts w:asciiTheme="minorHAnsi" w:hAnsiTheme="minorHAnsi" w:cs="Arial"/>
                <w:szCs w:val="24"/>
                <w:highlight w:val="cyan"/>
                <w:u w:val="single"/>
              </w:rPr>
              <w:t>Commercial</w:t>
            </w:r>
            <w:r w:rsidR="00823676">
              <w:rPr>
                <w:rFonts w:asciiTheme="minorHAnsi" w:hAnsiTheme="minorHAnsi" w:cs="Arial"/>
                <w:szCs w:val="24"/>
                <w:highlight w:val="cyan"/>
                <w:u w:val="single"/>
                <w:lang w:val="en-GB"/>
              </w:rPr>
              <w:t>-</w:t>
            </w:r>
            <w:r w:rsidRPr="00C242EA">
              <w:rPr>
                <w:rFonts w:asciiTheme="minorHAnsi" w:hAnsiTheme="minorHAnsi" w:cs="Arial"/>
                <w:szCs w:val="24"/>
                <w:highlight w:val="cyan"/>
                <w:u w:val="single"/>
              </w:rPr>
              <w:t>in</w:t>
            </w:r>
            <w:r w:rsidR="00823676">
              <w:rPr>
                <w:rFonts w:asciiTheme="minorHAnsi" w:hAnsiTheme="minorHAnsi" w:cs="Arial"/>
                <w:szCs w:val="24"/>
                <w:highlight w:val="cyan"/>
                <w:u w:val="single"/>
                <w:lang w:val="en-GB"/>
              </w:rPr>
              <w:t>-</w:t>
            </w:r>
            <w:r w:rsidRPr="00C242EA">
              <w:rPr>
                <w:rFonts w:asciiTheme="minorHAnsi" w:hAnsiTheme="minorHAnsi" w:cs="Arial"/>
                <w:szCs w:val="24"/>
                <w:highlight w:val="cyan"/>
                <w:u w:val="single"/>
              </w:rPr>
              <w:t>confidence</w:t>
            </w:r>
            <w:r w:rsidRPr="00C242EA">
              <w:rPr>
                <w:rFonts w:asciiTheme="minorHAnsi" w:hAnsiTheme="minorHAnsi" w:cs="Arial"/>
                <w:szCs w:val="24"/>
                <w:vertAlign w:val="superscript"/>
              </w:rPr>
              <w:t>†</w:t>
            </w:r>
          </w:p>
          <w:p w14:paraId="3F3D1950" w14:textId="77777777" w:rsidR="00C242EA" w:rsidRPr="00C242EA" w:rsidRDefault="00C242EA" w:rsidP="00823676">
            <w:pPr>
              <w:pStyle w:val="BodyText"/>
              <w:spacing w:line="256" w:lineRule="auto"/>
              <w:rPr>
                <w:rFonts w:asciiTheme="minorHAnsi" w:hAnsiTheme="minorHAnsi" w:cs="Arial"/>
                <w:i/>
                <w:szCs w:val="24"/>
              </w:rPr>
            </w:pP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Pr="00C242EA">
              <w:rPr>
                <w:rFonts w:asciiTheme="minorHAnsi" w:hAnsiTheme="minorHAnsi" w:cs="Arial"/>
                <w:szCs w:val="24"/>
              </w:rPr>
            </w:r>
            <w:r w:rsidRPr="00C242EA">
              <w:rPr>
                <w:rFonts w:asciiTheme="minorHAnsi" w:hAnsiTheme="minorHAnsi" w:cs="Arial"/>
                <w:szCs w:val="24"/>
              </w:rPr>
              <w:fldChar w:fldCharType="separate"/>
            </w:r>
            <w:r w:rsidRPr="00C242EA">
              <w:rPr>
                <w:rFonts w:asciiTheme="minorHAnsi" w:hAnsiTheme="minorHAnsi" w:cs="Arial"/>
                <w:szCs w:val="24"/>
              </w:rPr>
              <w:fldChar w:fldCharType="end"/>
            </w:r>
            <w:r w:rsidRPr="00C242EA">
              <w:rPr>
                <w:rFonts w:asciiTheme="minorHAnsi" w:hAnsiTheme="minorHAnsi" w:cs="Arial"/>
                <w:szCs w:val="24"/>
              </w:rPr>
              <w:t xml:space="preserve"> </w:t>
            </w:r>
            <w:r w:rsidR="00823676">
              <w:rPr>
                <w:rFonts w:asciiTheme="minorHAnsi" w:hAnsiTheme="minorHAnsi" w:cs="Arial"/>
                <w:szCs w:val="24"/>
                <w:highlight w:val="magenta"/>
                <w:u w:val="single"/>
              </w:rPr>
              <w:t>Academic-</w:t>
            </w:r>
            <w:r w:rsidRPr="00C242EA">
              <w:rPr>
                <w:rFonts w:asciiTheme="minorHAnsi" w:hAnsiTheme="minorHAnsi" w:cs="Arial"/>
                <w:szCs w:val="24"/>
                <w:highlight w:val="magenta"/>
                <w:u w:val="single"/>
              </w:rPr>
              <w:t>in</w:t>
            </w:r>
            <w:r w:rsidR="00823676">
              <w:rPr>
                <w:rFonts w:asciiTheme="minorHAnsi" w:hAnsiTheme="minorHAnsi" w:cs="Arial"/>
                <w:szCs w:val="24"/>
                <w:highlight w:val="magenta"/>
                <w:u w:val="single"/>
                <w:lang w:val="en-GB"/>
              </w:rPr>
              <w:t>-</w:t>
            </w:r>
            <w:r w:rsidRPr="00C242EA">
              <w:rPr>
                <w:rFonts w:asciiTheme="minorHAnsi" w:hAnsiTheme="minorHAnsi" w:cs="Arial"/>
                <w:szCs w:val="24"/>
                <w:highlight w:val="magenta"/>
                <w:u w:val="single"/>
              </w:rPr>
              <w:t>confidence</w:t>
            </w:r>
            <w:r w:rsidRPr="00C242EA">
              <w:rPr>
                <w:rFonts w:asciiTheme="minorHAnsi" w:hAnsiTheme="minorHAnsi" w:cs="Arial"/>
                <w:szCs w:val="24"/>
                <w:vertAlign w:val="superscript"/>
              </w:rPr>
              <w:t>†</w:t>
            </w:r>
          </w:p>
        </w:tc>
        <w:tc>
          <w:tcPr>
            <w:tcW w:w="4394" w:type="dxa"/>
            <w:tcBorders>
              <w:top w:val="single" w:sz="4" w:space="0" w:color="auto"/>
              <w:left w:val="single" w:sz="4" w:space="0" w:color="auto"/>
              <w:bottom w:val="single" w:sz="4" w:space="0" w:color="auto"/>
              <w:right w:val="single" w:sz="4" w:space="0" w:color="auto"/>
            </w:tcBorders>
            <w:hideMark/>
          </w:tcPr>
          <w:p w14:paraId="2600E143" w14:textId="77777777" w:rsidR="00C242EA" w:rsidRPr="00C242EA" w:rsidRDefault="00C242EA" w:rsidP="00450D58">
            <w:pPr>
              <w:pStyle w:val="BodyText"/>
              <w:spacing w:line="256" w:lineRule="auto"/>
              <w:rPr>
                <w:rFonts w:asciiTheme="minorHAnsi" w:hAnsiTheme="minorHAnsi" w:cs="Arial"/>
                <w:szCs w:val="24"/>
                <w:lang w:val="en-GB"/>
              </w:rPr>
            </w:pPr>
          </w:p>
        </w:tc>
        <w:tc>
          <w:tcPr>
            <w:tcW w:w="1908" w:type="dxa"/>
            <w:tcBorders>
              <w:top w:val="single" w:sz="4" w:space="0" w:color="auto"/>
              <w:left w:val="single" w:sz="4" w:space="0" w:color="auto"/>
              <w:bottom w:val="single" w:sz="4" w:space="0" w:color="auto"/>
              <w:right w:val="single" w:sz="4" w:space="0" w:color="auto"/>
            </w:tcBorders>
            <w:hideMark/>
          </w:tcPr>
          <w:p w14:paraId="0ACEA0F5" w14:textId="77777777" w:rsidR="00C242EA" w:rsidRPr="00C242EA" w:rsidRDefault="00C242EA" w:rsidP="00450D58">
            <w:pPr>
              <w:pStyle w:val="BodyText"/>
              <w:spacing w:line="256" w:lineRule="auto"/>
              <w:rPr>
                <w:rFonts w:asciiTheme="minorHAnsi" w:hAnsiTheme="minorHAnsi" w:cs="Arial"/>
                <w:szCs w:val="24"/>
              </w:rPr>
            </w:pPr>
          </w:p>
        </w:tc>
      </w:tr>
      <w:tr w:rsidR="00C242EA" w:rsidRPr="00C242EA" w14:paraId="14719190" w14:textId="77777777" w:rsidTr="00A072E1">
        <w:tc>
          <w:tcPr>
            <w:tcW w:w="1109" w:type="dxa"/>
            <w:tcBorders>
              <w:top w:val="single" w:sz="4" w:space="0" w:color="auto"/>
              <w:left w:val="single" w:sz="4" w:space="0" w:color="auto"/>
              <w:bottom w:val="single" w:sz="4" w:space="0" w:color="auto"/>
              <w:right w:val="single" w:sz="4" w:space="0" w:color="auto"/>
            </w:tcBorders>
          </w:tcPr>
          <w:p w14:paraId="3B8ED252" w14:textId="77777777" w:rsidR="00C242EA" w:rsidRPr="00C242EA" w:rsidRDefault="00C242EA" w:rsidP="00450D58">
            <w:pPr>
              <w:pStyle w:val="BodyText"/>
              <w:spacing w:line="256" w:lineRule="auto"/>
              <w:rPr>
                <w:rFonts w:asciiTheme="minorHAnsi" w:hAnsiTheme="minorHAnsi" w:cs="Arial"/>
                <w:szCs w:val="24"/>
              </w:rPr>
            </w:pPr>
          </w:p>
        </w:tc>
        <w:tc>
          <w:tcPr>
            <w:tcW w:w="2181" w:type="dxa"/>
            <w:tcBorders>
              <w:top w:val="single" w:sz="4" w:space="0" w:color="auto"/>
              <w:left w:val="single" w:sz="4" w:space="0" w:color="auto"/>
              <w:bottom w:val="single" w:sz="4" w:space="0" w:color="auto"/>
              <w:right w:val="single" w:sz="4" w:space="0" w:color="auto"/>
            </w:tcBorders>
            <w:hideMark/>
          </w:tcPr>
          <w:p w14:paraId="712760E3" w14:textId="77777777" w:rsidR="00C242EA" w:rsidRPr="00C242EA" w:rsidRDefault="00C242EA" w:rsidP="00450D58">
            <w:pPr>
              <w:spacing w:line="256" w:lineRule="auto"/>
              <w:rPr>
                <w:rFonts w:asciiTheme="minorHAnsi" w:hAnsiTheme="minorHAnsi" w:cs="Arial"/>
                <w:szCs w:val="24"/>
              </w:rPr>
            </w:pP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Pr="00C242EA">
              <w:rPr>
                <w:rFonts w:asciiTheme="minorHAnsi" w:hAnsiTheme="minorHAnsi" w:cs="Arial"/>
                <w:szCs w:val="24"/>
              </w:rPr>
            </w:r>
            <w:r w:rsidRPr="00C242EA">
              <w:rPr>
                <w:rFonts w:asciiTheme="minorHAnsi" w:hAnsiTheme="minorHAnsi" w:cs="Arial"/>
                <w:szCs w:val="24"/>
              </w:rPr>
              <w:fldChar w:fldCharType="separate"/>
            </w:r>
            <w:r w:rsidRPr="00C242EA">
              <w:rPr>
                <w:rFonts w:asciiTheme="minorHAnsi" w:hAnsiTheme="minorHAnsi" w:cs="Arial"/>
                <w:szCs w:val="24"/>
              </w:rPr>
              <w:fldChar w:fldCharType="end"/>
            </w:r>
            <w:r w:rsidRPr="00C242EA">
              <w:rPr>
                <w:rFonts w:asciiTheme="minorHAnsi" w:hAnsiTheme="minorHAnsi" w:cs="Arial"/>
                <w:szCs w:val="24"/>
              </w:rPr>
              <w:t xml:space="preserve"> </w:t>
            </w:r>
            <w:r w:rsidRPr="00C242EA">
              <w:rPr>
                <w:rFonts w:asciiTheme="minorHAnsi" w:hAnsiTheme="minorHAnsi" w:cs="Arial"/>
                <w:szCs w:val="24"/>
                <w:highlight w:val="cyan"/>
                <w:u w:val="single"/>
              </w:rPr>
              <w:t>Commercial</w:t>
            </w:r>
            <w:r w:rsidR="00823676">
              <w:rPr>
                <w:rFonts w:asciiTheme="minorHAnsi" w:hAnsiTheme="minorHAnsi" w:cs="Arial"/>
                <w:szCs w:val="24"/>
                <w:highlight w:val="cyan"/>
                <w:u w:val="single"/>
              </w:rPr>
              <w:t>-</w:t>
            </w:r>
            <w:r w:rsidRPr="00C242EA">
              <w:rPr>
                <w:rFonts w:asciiTheme="minorHAnsi" w:hAnsiTheme="minorHAnsi" w:cs="Arial"/>
                <w:szCs w:val="24"/>
                <w:highlight w:val="cyan"/>
                <w:u w:val="single"/>
              </w:rPr>
              <w:t>in</w:t>
            </w:r>
            <w:r w:rsidR="00823676">
              <w:rPr>
                <w:rFonts w:asciiTheme="minorHAnsi" w:hAnsiTheme="minorHAnsi" w:cs="Arial"/>
                <w:szCs w:val="24"/>
                <w:highlight w:val="cyan"/>
                <w:u w:val="single"/>
              </w:rPr>
              <w:t>-</w:t>
            </w:r>
            <w:r w:rsidRPr="00C242EA">
              <w:rPr>
                <w:rFonts w:asciiTheme="minorHAnsi" w:hAnsiTheme="minorHAnsi" w:cs="Arial"/>
                <w:szCs w:val="24"/>
                <w:highlight w:val="cyan"/>
                <w:u w:val="single"/>
              </w:rPr>
              <w:t>confidence</w:t>
            </w:r>
            <w:r w:rsidRPr="00C242EA">
              <w:rPr>
                <w:rFonts w:asciiTheme="minorHAnsi" w:hAnsiTheme="minorHAnsi" w:cs="Arial"/>
                <w:szCs w:val="24"/>
                <w:vertAlign w:val="superscript"/>
              </w:rPr>
              <w:t>†</w:t>
            </w:r>
          </w:p>
          <w:p w14:paraId="0EBCE126" w14:textId="77777777" w:rsidR="00C242EA" w:rsidRPr="00C242EA" w:rsidRDefault="00C242EA" w:rsidP="00823676">
            <w:pPr>
              <w:spacing w:line="256" w:lineRule="auto"/>
              <w:rPr>
                <w:rFonts w:asciiTheme="minorHAnsi" w:hAnsiTheme="minorHAnsi" w:cs="Arial"/>
                <w:szCs w:val="24"/>
              </w:rPr>
            </w:pP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Pr="00C242EA">
              <w:rPr>
                <w:rFonts w:asciiTheme="minorHAnsi" w:hAnsiTheme="minorHAnsi" w:cs="Arial"/>
                <w:szCs w:val="24"/>
              </w:rPr>
            </w:r>
            <w:r w:rsidRPr="00C242EA">
              <w:rPr>
                <w:rFonts w:asciiTheme="minorHAnsi" w:hAnsiTheme="minorHAnsi" w:cs="Arial"/>
                <w:szCs w:val="24"/>
              </w:rPr>
              <w:fldChar w:fldCharType="separate"/>
            </w:r>
            <w:r w:rsidRPr="00C242EA">
              <w:rPr>
                <w:rFonts w:asciiTheme="minorHAnsi" w:hAnsiTheme="minorHAnsi" w:cs="Arial"/>
                <w:szCs w:val="24"/>
              </w:rPr>
              <w:fldChar w:fldCharType="end"/>
            </w:r>
            <w:r w:rsidRPr="00C242EA">
              <w:rPr>
                <w:rFonts w:asciiTheme="minorHAnsi" w:hAnsiTheme="minorHAnsi" w:cs="Arial"/>
                <w:szCs w:val="24"/>
              </w:rPr>
              <w:t xml:space="preserve"> </w:t>
            </w:r>
            <w:r w:rsidRPr="00C242EA">
              <w:rPr>
                <w:rFonts w:asciiTheme="minorHAnsi" w:hAnsiTheme="minorHAnsi" w:cs="Arial"/>
                <w:szCs w:val="24"/>
                <w:highlight w:val="magenta"/>
                <w:u w:val="single"/>
              </w:rPr>
              <w:t>Academic</w:t>
            </w:r>
            <w:r w:rsidR="00823676">
              <w:rPr>
                <w:rFonts w:asciiTheme="minorHAnsi" w:hAnsiTheme="minorHAnsi" w:cs="Arial"/>
                <w:szCs w:val="24"/>
                <w:highlight w:val="magenta"/>
                <w:u w:val="single"/>
              </w:rPr>
              <w:t>-</w:t>
            </w:r>
            <w:r w:rsidRPr="00C242EA">
              <w:rPr>
                <w:rFonts w:asciiTheme="minorHAnsi" w:hAnsiTheme="minorHAnsi" w:cs="Arial"/>
                <w:szCs w:val="24"/>
                <w:highlight w:val="magenta"/>
                <w:u w:val="single"/>
              </w:rPr>
              <w:t>in</w:t>
            </w:r>
            <w:r w:rsidR="00823676">
              <w:rPr>
                <w:rFonts w:asciiTheme="minorHAnsi" w:hAnsiTheme="minorHAnsi" w:cs="Arial"/>
                <w:szCs w:val="24"/>
                <w:highlight w:val="magenta"/>
                <w:u w:val="single"/>
              </w:rPr>
              <w:t>-</w:t>
            </w:r>
            <w:r w:rsidRPr="00C242EA">
              <w:rPr>
                <w:rFonts w:asciiTheme="minorHAnsi" w:hAnsiTheme="minorHAnsi" w:cs="Arial"/>
                <w:szCs w:val="24"/>
                <w:highlight w:val="magenta"/>
                <w:u w:val="single"/>
              </w:rPr>
              <w:t>confidence</w:t>
            </w:r>
            <w:r w:rsidRPr="00C242EA">
              <w:rPr>
                <w:rFonts w:asciiTheme="minorHAnsi" w:hAnsiTheme="minorHAnsi" w:cs="Arial"/>
                <w:szCs w:val="24"/>
                <w:vertAlign w:val="superscript"/>
              </w:rPr>
              <w:t>†</w:t>
            </w:r>
          </w:p>
        </w:tc>
        <w:tc>
          <w:tcPr>
            <w:tcW w:w="4394" w:type="dxa"/>
            <w:tcBorders>
              <w:top w:val="single" w:sz="4" w:space="0" w:color="auto"/>
              <w:left w:val="single" w:sz="4" w:space="0" w:color="auto"/>
              <w:bottom w:val="single" w:sz="4" w:space="0" w:color="auto"/>
              <w:right w:val="single" w:sz="4" w:space="0" w:color="auto"/>
            </w:tcBorders>
          </w:tcPr>
          <w:p w14:paraId="7F162BDE" w14:textId="77777777" w:rsidR="00C242EA" w:rsidRPr="00C242EA" w:rsidRDefault="00C242EA" w:rsidP="00450D58">
            <w:pPr>
              <w:pStyle w:val="BodyText"/>
              <w:spacing w:line="256" w:lineRule="auto"/>
              <w:rPr>
                <w:rFonts w:asciiTheme="minorHAnsi" w:hAnsiTheme="minorHAnsi" w:cs="Arial"/>
                <w:szCs w:val="24"/>
                <w:lang w:val="en-GB"/>
              </w:rPr>
            </w:pPr>
          </w:p>
        </w:tc>
        <w:tc>
          <w:tcPr>
            <w:tcW w:w="1908" w:type="dxa"/>
            <w:tcBorders>
              <w:top w:val="single" w:sz="4" w:space="0" w:color="auto"/>
              <w:left w:val="single" w:sz="4" w:space="0" w:color="auto"/>
              <w:bottom w:val="single" w:sz="4" w:space="0" w:color="auto"/>
              <w:right w:val="single" w:sz="4" w:space="0" w:color="auto"/>
            </w:tcBorders>
            <w:hideMark/>
          </w:tcPr>
          <w:p w14:paraId="109DE547" w14:textId="77777777" w:rsidR="00C242EA" w:rsidRPr="00C242EA" w:rsidRDefault="00C242EA" w:rsidP="00450D58">
            <w:pPr>
              <w:pStyle w:val="BodyText"/>
              <w:spacing w:line="256" w:lineRule="auto"/>
              <w:rPr>
                <w:rFonts w:asciiTheme="minorHAnsi" w:hAnsiTheme="minorHAnsi" w:cs="Arial"/>
                <w:szCs w:val="24"/>
              </w:rPr>
            </w:pPr>
          </w:p>
        </w:tc>
      </w:tr>
    </w:tbl>
    <w:p w14:paraId="63EA00B3" w14:textId="77777777" w:rsidR="00C242EA" w:rsidRPr="00C242EA" w:rsidRDefault="00C242EA" w:rsidP="00450D58">
      <w:pPr>
        <w:pStyle w:val="BodyText"/>
        <w:rPr>
          <w:rFonts w:asciiTheme="minorHAnsi" w:hAnsiTheme="minorHAnsi" w:cs="Arial"/>
          <w:szCs w:val="24"/>
        </w:rPr>
      </w:pPr>
      <w:r w:rsidRPr="00C242EA">
        <w:rPr>
          <w:rFonts w:asciiTheme="minorHAnsi" w:hAnsiTheme="minorHAnsi" w:cs="Arial"/>
          <w:szCs w:val="24"/>
        </w:rPr>
        <w:br/>
        <w:t>* Reference page(s) of your NPAF where the confidential information appears.</w:t>
      </w:r>
    </w:p>
    <w:p w14:paraId="2329C67E" w14:textId="77777777" w:rsidR="00C242EA" w:rsidRPr="00C242EA" w:rsidRDefault="00C242EA" w:rsidP="00450D58">
      <w:pPr>
        <w:pStyle w:val="BodyText"/>
        <w:rPr>
          <w:rFonts w:asciiTheme="minorHAnsi" w:hAnsiTheme="minorHAnsi" w:cs="Arial"/>
          <w:szCs w:val="24"/>
        </w:rPr>
      </w:pPr>
      <w:r w:rsidRPr="00C242EA">
        <w:rPr>
          <w:rFonts w:asciiTheme="minorHAnsi" w:hAnsiTheme="minorHAnsi" w:cs="Arial"/>
          <w:szCs w:val="24"/>
          <w:vertAlign w:val="superscript"/>
        </w:rPr>
        <w:t>†</w:t>
      </w:r>
      <w:r w:rsidRPr="00C242EA">
        <w:rPr>
          <w:rFonts w:asciiTheme="minorHAnsi" w:hAnsiTheme="minorHAnsi" w:cs="Arial"/>
          <w:szCs w:val="24"/>
        </w:rPr>
        <w:t xml:space="preserve"> Check box as appropriate</w:t>
      </w:r>
    </w:p>
    <w:p w14:paraId="14B0A618" w14:textId="77777777" w:rsidR="00C242EA" w:rsidRPr="00C242EA" w:rsidRDefault="00C242EA" w:rsidP="00450D58">
      <w:pPr>
        <w:rPr>
          <w:rFonts w:asciiTheme="minorHAnsi" w:hAnsiTheme="minorHAnsi" w:cs="Arial"/>
          <w:szCs w:val="24"/>
        </w:rPr>
      </w:pPr>
      <w:r w:rsidRPr="00C242EA">
        <w:rPr>
          <w:rStyle w:val="FootnoteReference"/>
          <w:rFonts w:asciiTheme="minorHAnsi" w:hAnsiTheme="minorHAnsi" w:cs="Arial"/>
          <w:bCs/>
          <w:szCs w:val="24"/>
        </w:rPr>
        <w:t>‡</w:t>
      </w:r>
      <w:r w:rsidRPr="00C242EA">
        <w:rPr>
          <w:rFonts w:asciiTheme="minorHAnsi" w:hAnsiTheme="minorHAnsi" w:cs="Arial"/>
          <w:szCs w:val="24"/>
        </w:rPr>
        <w:t xml:space="preserve">Please </w:t>
      </w:r>
      <w:r w:rsidRPr="00C242EA">
        <w:rPr>
          <w:rFonts w:asciiTheme="minorHAnsi" w:hAnsiTheme="minorHAnsi" w:cs="Arial"/>
          <w:bCs/>
          <w:szCs w:val="24"/>
        </w:rPr>
        <w:t xml:space="preserve">state whether the timeframe given is exact or approximate. </w:t>
      </w:r>
      <w:r w:rsidRPr="00C242EA">
        <w:rPr>
          <w:rFonts w:asciiTheme="minorHAnsi" w:hAnsiTheme="minorHAnsi" w:cs="Arial"/>
          <w:szCs w:val="24"/>
        </w:rPr>
        <w:t xml:space="preserve"> For </w:t>
      </w:r>
      <w:r w:rsidR="00823676">
        <w:rPr>
          <w:rFonts w:asciiTheme="minorHAnsi" w:hAnsiTheme="minorHAnsi" w:cs="Arial"/>
          <w:szCs w:val="24"/>
        </w:rPr>
        <w:t>AIC</w:t>
      </w:r>
      <w:r w:rsidRPr="00C242EA">
        <w:rPr>
          <w:rFonts w:asciiTheme="minorHAnsi" w:hAnsiTheme="minorHAnsi" w:cs="Arial"/>
          <w:szCs w:val="24"/>
        </w:rPr>
        <w:t xml:space="preserve"> material, state either the date and title of the conference at which the information will be made public, or the date of submission and title of the journal to which the relevant paper has been submitted, together with the journal’s stated turnaround time.  If the conference or journal details are not finalised, state the company’s commitment to publish and the target date for the same. </w:t>
      </w:r>
    </w:p>
    <w:p w14:paraId="57E0A3C9" w14:textId="77777777" w:rsidR="00C242EA" w:rsidRPr="00C242EA" w:rsidRDefault="00C242EA" w:rsidP="00450D58">
      <w:pPr>
        <w:rPr>
          <w:rFonts w:asciiTheme="minorHAnsi" w:hAnsiTheme="minorHAnsi" w:cs="Arial"/>
          <w:szCs w:val="24"/>
        </w:rPr>
      </w:pPr>
    </w:p>
    <w:p w14:paraId="5FF83148" w14:textId="77777777" w:rsidR="00C242EA" w:rsidRPr="00C242EA" w:rsidRDefault="00823676" w:rsidP="00450D58">
      <w:pPr>
        <w:rPr>
          <w:rFonts w:asciiTheme="minorHAnsi" w:hAnsiTheme="minorHAnsi" w:cs="Arial"/>
          <w:szCs w:val="24"/>
        </w:rPr>
      </w:pPr>
      <w:r>
        <w:rPr>
          <w:rFonts w:asciiTheme="minorHAnsi" w:hAnsiTheme="minorHAnsi" w:cs="Arial"/>
          <w:szCs w:val="24"/>
        </w:rPr>
        <w:t>As agreed with ABPI, AIC</w:t>
      </w:r>
      <w:r w:rsidR="00C242EA" w:rsidRPr="00C242EA">
        <w:rPr>
          <w:rFonts w:asciiTheme="minorHAnsi" w:hAnsiTheme="minorHAnsi" w:cs="Arial"/>
          <w:szCs w:val="24"/>
        </w:rPr>
        <w:t xml:space="preserve"> information may be presented verbally during the public sessions of the SMC meetings. Please indicate in the table above if this is not acceptable (e.g. if the data belong to a third party). </w:t>
      </w:r>
    </w:p>
    <w:p w14:paraId="4F877A23" w14:textId="77777777" w:rsidR="00C242EA" w:rsidRPr="00C242EA" w:rsidRDefault="00C242EA" w:rsidP="00450D58">
      <w:pPr>
        <w:pStyle w:val="CommentText"/>
        <w:rPr>
          <w:rFonts w:asciiTheme="minorHAnsi" w:hAnsiTheme="minorHAnsi"/>
          <w:sz w:val="24"/>
          <w:szCs w:val="24"/>
        </w:rPr>
      </w:pPr>
    </w:p>
    <w:p w14:paraId="1B656889" w14:textId="77777777" w:rsidR="00C242EA" w:rsidRDefault="00C242EA" w:rsidP="00450D58">
      <w:pPr>
        <w:autoSpaceDE w:val="0"/>
        <w:autoSpaceDN w:val="0"/>
        <w:adjustRightInd w:val="0"/>
        <w:rPr>
          <w:rFonts w:asciiTheme="minorHAnsi" w:hAnsiTheme="minorHAnsi" w:cs="Arial"/>
          <w:b/>
          <w:szCs w:val="24"/>
        </w:rPr>
      </w:pPr>
    </w:p>
    <w:p w14:paraId="1C67FEC1" w14:textId="77777777" w:rsidR="00A2411C" w:rsidRPr="00C242EA" w:rsidRDefault="00A2411C" w:rsidP="00450D58">
      <w:pPr>
        <w:autoSpaceDE w:val="0"/>
        <w:autoSpaceDN w:val="0"/>
        <w:adjustRightInd w:val="0"/>
        <w:rPr>
          <w:rFonts w:asciiTheme="minorHAnsi" w:hAnsiTheme="minorHAnsi" w:cs="Arial"/>
          <w:b/>
          <w:szCs w:val="24"/>
        </w:rPr>
      </w:pPr>
    </w:p>
    <w:p w14:paraId="5CA4E151" w14:textId="77777777" w:rsidR="00C242EA" w:rsidRPr="00C242EA" w:rsidRDefault="00C242EA" w:rsidP="00450D58">
      <w:pPr>
        <w:pStyle w:val="Heading2"/>
      </w:pPr>
      <w:r w:rsidRPr="00C242EA">
        <w:t>Patient Access Schemes</w:t>
      </w:r>
    </w:p>
    <w:p w14:paraId="3C64CAE6" w14:textId="77777777" w:rsidR="00C242EA" w:rsidRPr="00C242EA" w:rsidRDefault="00C242EA" w:rsidP="00450D58">
      <w:pPr>
        <w:autoSpaceDE w:val="0"/>
        <w:autoSpaceDN w:val="0"/>
        <w:adjustRightInd w:val="0"/>
        <w:rPr>
          <w:rFonts w:asciiTheme="minorHAnsi" w:hAnsiTheme="minorHAnsi" w:cs="Arial"/>
          <w:b/>
          <w:szCs w:val="24"/>
        </w:rPr>
      </w:pPr>
    </w:p>
    <w:p w14:paraId="01C8B7AB" w14:textId="77777777" w:rsidR="00C242EA" w:rsidRPr="00C242EA" w:rsidRDefault="00C242EA" w:rsidP="00450D58">
      <w:pPr>
        <w:autoSpaceDE w:val="0"/>
        <w:autoSpaceDN w:val="0"/>
        <w:adjustRightInd w:val="0"/>
        <w:rPr>
          <w:rFonts w:asciiTheme="minorHAnsi" w:hAnsiTheme="minorHAnsi"/>
          <w:szCs w:val="24"/>
        </w:rPr>
      </w:pPr>
      <w:r w:rsidRPr="00C242EA">
        <w:rPr>
          <w:rFonts w:asciiTheme="minorHAnsi" w:hAnsiTheme="minorHAnsi"/>
          <w:szCs w:val="24"/>
        </w:rPr>
        <w:t>Is the medicine subject to a confidential PAS</w:t>
      </w:r>
      <w:r w:rsidR="00EE7D35" w:rsidRPr="00C242EA">
        <w:rPr>
          <w:rFonts w:asciiTheme="minorHAnsi" w:hAnsiTheme="minorHAnsi"/>
          <w:szCs w:val="24"/>
        </w:rPr>
        <w:t>?</w:t>
      </w:r>
      <w:r w:rsidRPr="00C242EA">
        <w:rPr>
          <w:rFonts w:asciiTheme="minorHAnsi" w:hAnsiTheme="minorHAnsi"/>
          <w:szCs w:val="24"/>
        </w:rPr>
        <w:t xml:space="preserve"> </w:t>
      </w:r>
      <w:r w:rsidRPr="00C242EA">
        <w:rPr>
          <w:rFonts w:asciiTheme="minorHAnsi" w:hAnsiTheme="minorHAnsi"/>
          <w:szCs w:val="24"/>
        </w:rPr>
        <w:tab/>
        <w:t xml:space="preserve">No </w:t>
      </w:r>
      <w:r w:rsidRPr="00C242EA">
        <w:rPr>
          <w:rFonts w:asciiTheme="minorHAnsi" w:hAnsiTheme="minorHAnsi" w:cs="Arial"/>
          <w:szCs w:val="24"/>
        </w:rPr>
        <w:fldChar w:fldCharType="begin">
          <w:ffData>
            <w:name w:val="Check4"/>
            <w:enabled/>
            <w:calcOnExit w:val="0"/>
            <w:checkBox>
              <w:size w:val="22"/>
              <w:default w:val="0"/>
            </w:checkBox>
          </w:ffData>
        </w:fldChar>
      </w:r>
      <w:bookmarkStart w:id="7" w:name="Check4"/>
      <w:r w:rsidRPr="00C242EA">
        <w:rPr>
          <w:rFonts w:asciiTheme="minorHAnsi" w:hAnsiTheme="minorHAnsi" w:cs="Arial"/>
          <w:szCs w:val="24"/>
        </w:rPr>
        <w:instrText xml:space="preserve"> FORMCHECKBOX </w:instrText>
      </w:r>
      <w:r w:rsidRPr="00C242EA">
        <w:rPr>
          <w:rFonts w:asciiTheme="minorHAnsi" w:hAnsiTheme="minorHAnsi" w:cs="Arial"/>
          <w:szCs w:val="24"/>
        </w:rPr>
      </w:r>
      <w:r w:rsidRPr="00C242EA">
        <w:rPr>
          <w:rFonts w:asciiTheme="minorHAnsi" w:hAnsiTheme="minorHAnsi" w:cs="Arial"/>
          <w:szCs w:val="24"/>
        </w:rPr>
        <w:fldChar w:fldCharType="separate"/>
      </w:r>
      <w:r w:rsidRPr="00C242EA">
        <w:rPr>
          <w:rFonts w:asciiTheme="minorHAnsi" w:hAnsiTheme="minorHAnsi" w:cs="Arial"/>
          <w:szCs w:val="24"/>
        </w:rPr>
        <w:fldChar w:fldCharType="end"/>
      </w:r>
      <w:bookmarkEnd w:id="7"/>
      <w:r w:rsidRPr="00C242EA">
        <w:rPr>
          <w:rFonts w:asciiTheme="minorHAnsi" w:hAnsiTheme="minorHAnsi"/>
          <w:szCs w:val="24"/>
        </w:rPr>
        <w:tab/>
        <w:t xml:space="preserve">Yes </w:t>
      </w:r>
      <w:r w:rsidRPr="00C242EA">
        <w:rPr>
          <w:rFonts w:asciiTheme="minorHAnsi" w:hAnsiTheme="minorHAnsi" w:cs="Arial"/>
          <w:szCs w:val="24"/>
        </w:rPr>
        <w:fldChar w:fldCharType="begin" w:fldLock="1">
          <w:ffData>
            <w:name w:val=""/>
            <w:enabled/>
            <w:calcOnExit w:val="0"/>
            <w:checkBox>
              <w:sizeAuto/>
              <w:default w:val="0"/>
            </w:checkBox>
          </w:ffData>
        </w:fldChar>
      </w:r>
      <w:r w:rsidRPr="00C242EA">
        <w:rPr>
          <w:rFonts w:asciiTheme="minorHAnsi" w:hAnsiTheme="minorHAnsi" w:cs="Arial"/>
          <w:szCs w:val="24"/>
        </w:rPr>
        <w:instrText xml:space="preserve"> FORMCHECKBOX </w:instrText>
      </w:r>
      <w:r w:rsidRPr="00C242EA">
        <w:rPr>
          <w:rFonts w:asciiTheme="minorHAnsi" w:hAnsiTheme="minorHAnsi" w:cs="Arial"/>
          <w:szCs w:val="24"/>
        </w:rPr>
      </w:r>
      <w:r w:rsidRPr="00C242EA">
        <w:rPr>
          <w:rFonts w:asciiTheme="minorHAnsi" w:hAnsiTheme="minorHAnsi" w:cs="Arial"/>
          <w:szCs w:val="24"/>
        </w:rPr>
        <w:fldChar w:fldCharType="separate"/>
      </w:r>
      <w:r w:rsidRPr="00C242EA">
        <w:rPr>
          <w:rFonts w:asciiTheme="minorHAnsi" w:hAnsiTheme="minorHAnsi" w:cs="Arial"/>
          <w:szCs w:val="24"/>
        </w:rPr>
        <w:fldChar w:fldCharType="end"/>
      </w:r>
    </w:p>
    <w:p w14:paraId="0C3AD3FF" w14:textId="77777777" w:rsidR="00C242EA" w:rsidRPr="00C242EA" w:rsidRDefault="00C242EA" w:rsidP="00450D58">
      <w:pPr>
        <w:autoSpaceDE w:val="0"/>
        <w:autoSpaceDN w:val="0"/>
        <w:adjustRightInd w:val="0"/>
        <w:rPr>
          <w:rFonts w:asciiTheme="minorHAnsi" w:hAnsiTheme="minorHAnsi"/>
          <w:szCs w:val="24"/>
        </w:rPr>
      </w:pPr>
    </w:p>
    <w:p w14:paraId="47E38BF2" w14:textId="77777777" w:rsidR="00C242EA" w:rsidRPr="00C242EA" w:rsidRDefault="00C242EA" w:rsidP="00450D58">
      <w:pPr>
        <w:autoSpaceDE w:val="0"/>
        <w:autoSpaceDN w:val="0"/>
        <w:adjustRightInd w:val="0"/>
        <w:rPr>
          <w:rFonts w:asciiTheme="minorHAnsi" w:hAnsiTheme="minorHAnsi"/>
          <w:szCs w:val="24"/>
        </w:rPr>
      </w:pPr>
      <w:r w:rsidRPr="00C242EA">
        <w:rPr>
          <w:rFonts w:asciiTheme="minorHAnsi" w:hAnsiTheme="minorHAnsi"/>
          <w:szCs w:val="24"/>
        </w:rPr>
        <w:t>If Yes, I confirm that appropriate reference to the with-PAS ICERs can be made at the SMC meeting and included in the final published SMC advice (please check appropriate box):</w:t>
      </w:r>
    </w:p>
    <w:p w14:paraId="7F7C971F" w14:textId="77777777" w:rsidR="00C242EA" w:rsidRPr="00C242EA" w:rsidRDefault="00C242EA" w:rsidP="00450D58">
      <w:pPr>
        <w:autoSpaceDE w:val="0"/>
        <w:autoSpaceDN w:val="0"/>
        <w:adjustRightInd w:val="0"/>
        <w:rPr>
          <w:rFonts w:asciiTheme="minorHAnsi" w:hAnsiTheme="minorHAnsi"/>
          <w:szCs w:val="24"/>
        </w:rPr>
      </w:pPr>
    </w:p>
    <w:p w14:paraId="69BE7778" w14:textId="77777777" w:rsidR="00C242EA" w:rsidRPr="00C242EA" w:rsidRDefault="00C242EA" w:rsidP="00450D58">
      <w:pPr>
        <w:autoSpaceDE w:val="0"/>
        <w:autoSpaceDN w:val="0"/>
        <w:adjustRightInd w:val="0"/>
        <w:rPr>
          <w:rFonts w:asciiTheme="minorHAnsi" w:hAnsiTheme="minorHAnsi"/>
          <w:szCs w:val="24"/>
        </w:rPr>
      </w:pPr>
      <w:r w:rsidRPr="00C242EA">
        <w:rPr>
          <w:rFonts w:asciiTheme="minorHAnsi" w:hAnsiTheme="minorHAnsi"/>
          <w:szCs w:val="24"/>
        </w:rPr>
        <w:t>Yes</w:t>
      </w:r>
      <w:r w:rsidRPr="00C242EA">
        <w:rPr>
          <w:rFonts w:asciiTheme="minorHAnsi" w:hAnsiTheme="minorHAnsi"/>
          <w:szCs w:val="24"/>
        </w:rPr>
        <w:tab/>
      </w: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Pr="00C242EA">
        <w:rPr>
          <w:rFonts w:asciiTheme="minorHAnsi" w:hAnsiTheme="minorHAnsi" w:cs="Arial"/>
          <w:szCs w:val="24"/>
        </w:rPr>
      </w:r>
      <w:r w:rsidRPr="00C242EA">
        <w:rPr>
          <w:rFonts w:asciiTheme="minorHAnsi" w:hAnsiTheme="minorHAnsi" w:cs="Arial"/>
          <w:szCs w:val="24"/>
        </w:rPr>
        <w:fldChar w:fldCharType="separate"/>
      </w:r>
      <w:r w:rsidRPr="00C242EA">
        <w:rPr>
          <w:rFonts w:asciiTheme="minorHAnsi" w:hAnsiTheme="minorHAnsi" w:cs="Arial"/>
          <w:szCs w:val="24"/>
        </w:rPr>
        <w:fldChar w:fldCharType="end"/>
      </w:r>
    </w:p>
    <w:p w14:paraId="4AFA367F" w14:textId="77777777" w:rsidR="00C242EA" w:rsidRPr="00C242EA" w:rsidRDefault="00C242EA" w:rsidP="00450D58">
      <w:pPr>
        <w:autoSpaceDE w:val="0"/>
        <w:autoSpaceDN w:val="0"/>
        <w:adjustRightInd w:val="0"/>
        <w:rPr>
          <w:rFonts w:asciiTheme="minorHAnsi" w:hAnsiTheme="minorHAnsi"/>
          <w:szCs w:val="24"/>
        </w:rPr>
      </w:pPr>
    </w:p>
    <w:p w14:paraId="7C09824C" w14:textId="77777777" w:rsidR="00C242EA" w:rsidRPr="00C242EA" w:rsidRDefault="00C242EA" w:rsidP="00450D58">
      <w:pPr>
        <w:autoSpaceDE w:val="0"/>
        <w:autoSpaceDN w:val="0"/>
        <w:adjustRightInd w:val="0"/>
        <w:rPr>
          <w:rFonts w:asciiTheme="minorHAnsi" w:hAnsiTheme="minorHAnsi"/>
          <w:szCs w:val="24"/>
        </w:rPr>
      </w:pPr>
      <w:r w:rsidRPr="00C242EA">
        <w:rPr>
          <w:rFonts w:asciiTheme="minorHAnsi" w:hAnsiTheme="minorHAnsi"/>
          <w:szCs w:val="24"/>
        </w:rPr>
        <w:t>*No</w:t>
      </w:r>
      <w:r w:rsidRPr="00C242EA">
        <w:rPr>
          <w:rFonts w:asciiTheme="minorHAnsi" w:hAnsiTheme="minorHAnsi"/>
          <w:szCs w:val="24"/>
        </w:rPr>
        <w:tab/>
      </w: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Pr="00C242EA">
        <w:rPr>
          <w:rFonts w:asciiTheme="minorHAnsi" w:hAnsiTheme="minorHAnsi" w:cs="Arial"/>
          <w:szCs w:val="24"/>
        </w:rPr>
      </w:r>
      <w:r w:rsidRPr="00C242EA">
        <w:rPr>
          <w:rFonts w:asciiTheme="minorHAnsi" w:hAnsiTheme="minorHAnsi" w:cs="Arial"/>
          <w:szCs w:val="24"/>
        </w:rPr>
        <w:fldChar w:fldCharType="separate"/>
      </w:r>
      <w:r w:rsidRPr="00C242EA">
        <w:rPr>
          <w:rFonts w:asciiTheme="minorHAnsi" w:hAnsiTheme="minorHAnsi" w:cs="Arial"/>
          <w:szCs w:val="24"/>
        </w:rPr>
        <w:fldChar w:fldCharType="end"/>
      </w:r>
    </w:p>
    <w:p w14:paraId="13D8877C" w14:textId="77777777" w:rsidR="00C242EA" w:rsidRPr="00C242EA" w:rsidRDefault="00C242EA" w:rsidP="00450D58">
      <w:pPr>
        <w:autoSpaceDE w:val="0"/>
        <w:autoSpaceDN w:val="0"/>
        <w:adjustRightInd w:val="0"/>
        <w:rPr>
          <w:rFonts w:asciiTheme="minorHAnsi" w:hAnsiTheme="minorHAnsi"/>
          <w:szCs w:val="24"/>
        </w:rPr>
      </w:pPr>
    </w:p>
    <w:p w14:paraId="74D26CD8" w14:textId="77777777" w:rsidR="00C242EA" w:rsidRPr="00C242EA" w:rsidRDefault="00C242EA" w:rsidP="00450D58">
      <w:pPr>
        <w:rPr>
          <w:rFonts w:asciiTheme="minorHAnsi" w:hAnsiTheme="minorHAnsi"/>
          <w:szCs w:val="24"/>
        </w:rPr>
      </w:pPr>
      <w:r w:rsidRPr="00C242EA">
        <w:rPr>
          <w:rFonts w:asciiTheme="minorHAnsi" w:hAnsiTheme="minorHAnsi"/>
          <w:szCs w:val="24"/>
        </w:rPr>
        <w:t xml:space="preserve">*If No, detail reason in table above </w:t>
      </w:r>
    </w:p>
    <w:p w14:paraId="47A6A1A4" w14:textId="77777777" w:rsidR="00E26936" w:rsidRDefault="00E26936" w:rsidP="00450D58">
      <w:pPr>
        <w:pStyle w:val="BodyText"/>
        <w:tabs>
          <w:tab w:val="left" w:pos="720"/>
        </w:tabs>
        <w:rPr>
          <w:sz w:val="22"/>
          <w:szCs w:val="22"/>
        </w:rPr>
      </w:pPr>
    </w:p>
    <w:p w14:paraId="5E93DE21" w14:textId="77777777" w:rsidR="00E26936" w:rsidRDefault="00E26936" w:rsidP="00450D58">
      <w:pPr>
        <w:rPr>
          <w:rFonts w:cs="Arial"/>
          <w:b/>
          <w:bCs/>
        </w:rPr>
      </w:pPr>
    </w:p>
    <w:p w14:paraId="0EBD9445" w14:textId="6C0B84B2" w:rsidR="00AE61EF" w:rsidRPr="00C242EA" w:rsidRDefault="00AE61EF" w:rsidP="00AE61EF">
      <w:pPr>
        <w:pStyle w:val="Heading2"/>
      </w:pPr>
      <w:bookmarkStart w:id="8" w:name="Freedom_of_Information"/>
      <w:r>
        <w:rPr>
          <w:lang w:val="en-GB"/>
        </w:rPr>
        <w:t>Budget Impact Templates</w:t>
      </w:r>
    </w:p>
    <w:p w14:paraId="69BD71C0" w14:textId="77777777" w:rsidR="00A2411C" w:rsidRDefault="00A2411C" w:rsidP="000D7369"/>
    <w:p w14:paraId="23C1C3D2" w14:textId="77777777" w:rsidR="00A2411C" w:rsidRDefault="00A2411C" w:rsidP="000D7369"/>
    <w:p w14:paraId="03B7DECF" w14:textId="1D48BF1E" w:rsidR="00AE61EF" w:rsidRPr="00AE61EF" w:rsidRDefault="00AE61EF" w:rsidP="00961031">
      <w:pPr>
        <w:rPr>
          <w:rFonts w:asciiTheme="minorHAnsi" w:hAnsiTheme="minorHAnsi" w:cs="Arial"/>
          <w:szCs w:val="24"/>
        </w:rPr>
      </w:pPr>
      <w:r w:rsidRPr="00961031">
        <w:rPr>
          <w:rFonts w:asciiTheme="minorHAnsi" w:hAnsiTheme="minorHAnsi" w:cs="Arial"/>
          <w:szCs w:val="24"/>
        </w:rPr>
        <w:t xml:space="preserve">In the event of SMC accepting </w:t>
      </w:r>
      <w:r>
        <w:rPr>
          <w:rFonts w:asciiTheme="minorHAnsi" w:hAnsiTheme="minorHAnsi" w:cs="Arial"/>
          <w:szCs w:val="24"/>
        </w:rPr>
        <w:t>the medicine</w:t>
      </w:r>
      <w:r w:rsidRPr="00961031">
        <w:rPr>
          <w:rFonts w:asciiTheme="minorHAnsi" w:hAnsiTheme="minorHAnsi" w:cs="Arial"/>
          <w:szCs w:val="24"/>
        </w:rPr>
        <w:t xml:space="preserve"> for use</w:t>
      </w:r>
      <w:r>
        <w:rPr>
          <w:rFonts w:asciiTheme="minorHAnsi" w:hAnsiTheme="minorHAnsi" w:cs="Arial"/>
          <w:szCs w:val="24"/>
        </w:rPr>
        <w:t>, the budget impact template(s) would be shared</w:t>
      </w:r>
      <w:r w:rsidRPr="00961031">
        <w:rPr>
          <w:rFonts w:asciiTheme="minorHAnsi" w:hAnsiTheme="minorHAnsi" w:cs="Arial"/>
          <w:szCs w:val="24"/>
        </w:rPr>
        <w:t xml:space="preserve">, in confidence, with NHS Boards. Please </w:t>
      </w:r>
      <w:r>
        <w:rPr>
          <w:rFonts w:asciiTheme="minorHAnsi" w:hAnsiTheme="minorHAnsi" w:cs="Arial"/>
          <w:szCs w:val="24"/>
        </w:rPr>
        <w:t>confirm</w:t>
      </w:r>
      <w:r w:rsidRPr="00AE61EF">
        <w:rPr>
          <w:rFonts w:asciiTheme="minorHAnsi" w:hAnsiTheme="minorHAnsi" w:cs="Arial"/>
          <w:szCs w:val="24"/>
        </w:rPr>
        <w:t xml:space="preserve"> SMC can</w:t>
      </w:r>
      <w:r w:rsidRPr="00961031">
        <w:rPr>
          <w:rFonts w:asciiTheme="minorHAnsi" w:hAnsiTheme="minorHAnsi" w:cs="Arial"/>
          <w:szCs w:val="24"/>
        </w:rPr>
        <w:t xml:space="preserve"> release this information to health boards if </w:t>
      </w:r>
      <w:r>
        <w:rPr>
          <w:rFonts w:asciiTheme="minorHAnsi" w:hAnsiTheme="minorHAnsi" w:cs="Arial"/>
          <w:szCs w:val="24"/>
        </w:rPr>
        <w:t>the medicine</w:t>
      </w:r>
      <w:r w:rsidRPr="00961031">
        <w:rPr>
          <w:rFonts w:asciiTheme="minorHAnsi" w:hAnsiTheme="minorHAnsi" w:cs="Arial"/>
          <w:szCs w:val="24"/>
        </w:rPr>
        <w:t xml:space="preserve"> is accepted for use</w:t>
      </w:r>
      <w:r>
        <w:rPr>
          <w:rFonts w:asciiTheme="minorHAnsi" w:hAnsiTheme="minorHAnsi" w:cs="Arial"/>
          <w:szCs w:val="24"/>
        </w:rPr>
        <w:t xml:space="preserve"> </w:t>
      </w:r>
      <w:r w:rsidRPr="00C242EA">
        <w:rPr>
          <w:rFonts w:asciiTheme="minorHAnsi" w:hAnsiTheme="minorHAnsi"/>
          <w:szCs w:val="24"/>
        </w:rPr>
        <w:t>(please check appropriate box):</w:t>
      </w:r>
    </w:p>
    <w:p w14:paraId="3FEB5B14" w14:textId="77777777" w:rsidR="00AE61EF" w:rsidRPr="00C242EA" w:rsidRDefault="00AE61EF" w:rsidP="00AE61EF">
      <w:pPr>
        <w:autoSpaceDE w:val="0"/>
        <w:autoSpaceDN w:val="0"/>
        <w:adjustRightInd w:val="0"/>
        <w:rPr>
          <w:rFonts w:asciiTheme="minorHAnsi" w:hAnsiTheme="minorHAnsi"/>
          <w:szCs w:val="24"/>
        </w:rPr>
      </w:pPr>
    </w:p>
    <w:p w14:paraId="4311EABA" w14:textId="77777777" w:rsidR="00AE61EF" w:rsidRPr="00C242EA" w:rsidRDefault="00AE61EF" w:rsidP="00AE61EF">
      <w:pPr>
        <w:autoSpaceDE w:val="0"/>
        <w:autoSpaceDN w:val="0"/>
        <w:adjustRightInd w:val="0"/>
        <w:rPr>
          <w:rFonts w:asciiTheme="minorHAnsi" w:hAnsiTheme="minorHAnsi"/>
          <w:szCs w:val="24"/>
        </w:rPr>
      </w:pPr>
      <w:r w:rsidRPr="00C242EA">
        <w:rPr>
          <w:rFonts w:asciiTheme="minorHAnsi" w:hAnsiTheme="minorHAnsi"/>
          <w:szCs w:val="24"/>
        </w:rPr>
        <w:t>Yes</w:t>
      </w:r>
      <w:r w:rsidRPr="00C242EA">
        <w:rPr>
          <w:rFonts w:asciiTheme="minorHAnsi" w:hAnsiTheme="minorHAnsi"/>
          <w:szCs w:val="24"/>
        </w:rPr>
        <w:tab/>
      </w: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Pr="00C242EA">
        <w:rPr>
          <w:rFonts w:asciiTheme="minorHAnsi" w:hAnsiTheme="minorHAnsi" w:cs="Arial"/>
          <w:szCs w:val="24"/>
        </w:rPr>
      </w:r>
      <w:r w:rsidRPr="00C242EA">
        <w:rPr>
          <w:rFonts w:asciiTheme="minorHAnsi" w:hAnsiTheme="minorHAnsi" w:cs="Arial"/>
          <w:szCs w:val="24"/>
        </w:rPr>
        <w:fldChar w:fldCharType="separate"/>
      </w:r>
      <w:r w:rsidRPr="00C242EA">
        <w:rPr>
          <w:rFonts w:asciiTheme="minorHAnsi" w:hAnsiTheme="minorHAnsi" w:cs="Arial"/>
          <w:szCs w:val="24"/>
        </w:rPr>
        <w:fldChar w:fldCharType="end"/>
      </w:r>
    </w:p>
    <w:p w14:paraId="2166C0F5" w14:textId="77777777" w:rsidR="00AE61EF" w:rsidRPr="00C242EA" w:rsidRDefault="00AE61EF" w:rsidP="00AE61EF">
      <w:pPr>
        <w:autoSpaceDE w:val="0"/>
        <w:autoSpaceDN w:val="0"/>
        <w:adjustRightInd w:val="0"/>
        <w:rPr>
          <w:rFonts w:asciiTheme="minorHAnsi" w:hAnsiTheme="minorHAnsi"/>
          <w:szCs w:val="24"/>
        </w:rPr>
      </w:pPr>
    </w:p>
    <w:p w14:paraId="7E05333E" w14:textId="77777777" w:rsidR="00AE61EF" w:rsidRPr="00C242EA" w:rsidRDefault="00AE61EF" w:rsidP="00AE61EF">
      <w:pPr>
        <w:autoSpaceDE w:val="0"/>
        <w:autoSpaceDN w:val="0"/>
        <w:adjustRightInd w:val="0"/>
        <w:rPr>
          <w:rFonts w:asciiTheme="minorHAnsi" w:hAnsiTheme="minorHAnsi"/>
          <w:szCs w:val="24"/>
        </w:rPr>
      </w:pPr>
      <w:r w:rsidRPr="00C242EA">
        <w:rPr>
          <w:rFonts w:asciiTheme="minorHAnsi" w:hAnsiTheme="minorHAnsi"/>
          <w:szCs w:val="24"/>
        </w:rPr>
        <w:t>*No</w:t>
      </w:r>
      <w:r w:rsidRPr="00C242EA">
        <w:rPr>
          <w:rFonts w:asciiTheme="minorHAnsi" w:hAnsiTheme="minorHAnsi"/>
          <w:szCs w:val="24"/>
        </w:rPr>
        <w:tab/>
      </w: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Pr="00C242EA">
        <w:rPr>
          <w:rFonts w:asciiTheme="minorHAnsi" w:hAnsiTheme="minorHAnsi" w:cs="Arial"/>
          <w:szCs w:val="24"/>
        </w:rPr>
      </w:r>
      <w:r w:rsidRPr="00C242EA">
        <w:rPr>
          <w:rFonts w:asciiTheme="minorHAnsi" w:hAnsiTheme="minorHAnsi" w:cs="Arial"/>
          <w:szCs w:val="24"/>
        </w:rPr>
        <w:fldChar w:fldCharType="separate"/>
      </w:r>
      <w:r w:rsidRPr="00C242EA">
        <w:rPr>
          <w:rFonts w:asciiTheme="minorHAnsi" w:hAnsiTheme="minorHAnsi" w:cs="Arial"/>
          <w:szCs w:val="24"/>
        </w:rPr>
        <w:fldChar w:fldCharType="end"/>
      </w:r>
    </w:p>
    <w:p w14:paraId="288BD33A" w14:textId="77777777" w:rsidR="00AE61EF" w:rsidRPr="00C242EA" w:rsidRDefault="00AE61EF" w:rsidP="00AE61EF">
      <w:pPr>
        <w:autoSpaceDE w:val="0"/>
        <w:autoSpaceDN w:val="0"/>
        <w:adjustRightInd w:val="0"/>
        <w:rPr>
          <w:rFonts w:asciiTheme="minorHAnsi" w:hAnsiTheme="minorHAnsi"/>
          <w:szCs w:val="24"/>
        </w:rPr>
      </w:pPr>
    </w:p>
    <w:p w14:paraId="17331BBC" w14:textId="77777777" w:rsidR="00AE61EF" w:rsidRPr="00C242EA" w:rsidRDefault="00AE61EF" w:rsidP="00AE61EF">
      <w:pPr>
        <w:rPr>
          <w:rFonts w:asciiTheme="minorHAnsi" w:hAnsiTheme="minorHAnsi"/>
          <w:szCs w:val="24"/>
        </w:rPr>
      </w:pPr>
      <w:r w:rsidRPr="00C242EA">
        <w:rPr>
          <w:rFonts w:asciiTheme="minorHAnsi" w:hAnsiTheme="minorHAnsi"/>
          <w:szCs w:val="24"/>
        </w:rPr>
        <w:t xml:space="preserve">*If No, detail reason in table above </w:t>
      </w:r>
    </w:p>
    <w:p w14:paraId="220A6455" w14:textId="77777777" w:rsidR="00AE61EF" w:rsidRPr="00AE61EF" w:rsidRDefault="00AE61EF" w:rsidP="000D7369">
      <w:pPr>
        <w:rPr>
          <w:rFonts w:asciiTheme="minorHAnsi" w:hAnsiTheme="minorHAnsi"/>
        </w:rPr>
      </w:pPr>
    </w:p>
    <w:p w14:paraId="263DC48A" w14:textId="77777777" w:rsidR="00A2411C" w:rsidRDefault="00A2411C" w:rsidP="000D7369"/>
    <w:p w14:paraId="2AA9B169" w14:textId="77777777" w:rsidR="00A2411C" w:rsidRDefault="00A2411C" w:rsidP="000D7369"/>
    <w:p w14:paraId="4B07C35D" w14:textId="77777777" w:rsidR="00A2411C" w:rsidRDefault="00A2411C" w:rsidP="000D7369"/>
    <w:p w14:paraId="03DEA5CC" w14:textId="77777777" w:rsidR="00A2411C" w:rsidRDefault="00A2411C" w:rsidP="000D7369"/>
    <w:p w14:paraId="0F8B42E0" w14:textId="77777777" w:rsidR="00A2411C" w:rsidRDefault="00A2411C" w:rsidP="000D7369"/>
    <w:p w14:paraId="6C9154F4" w14:textId="77777777" w:rsidR="00A2411C" w:rsidRDefault="00A2411C" w:rsidP="000D7369"/>
    <w:p w14:paraId="1E74FCB8" w14:textId="77777777" w:rsidR="00A2411C" w:rsidRDefault="00A2411C" w:rsidP="000D7369"/>
    <w:p w14:paraId="090FDDDD" w14:textId="77777777" w:rsidR="00A2411C" w:rsidRDefault="00A2411C" w:rsidP="00450D58">
      <w:pPr>
        <w:rPr>
          <w:lang w:val="x-none"/>
        </w:rPr>
      </w:pPr>
    </w:p>
    <w:p w14:paraId="40BF118C" w14:textId="77777777" w:rsidR="00A2411C" w:rsidRDefault="00A2411C" w:rsidP="00450D58">
      <w:pPr>
        <w:rPr>
          <w:lang w:val="x-none"/>
        </w:rPr>
      </w:pPr>
    </w:p>
    <w:p w14:paraId="7D10EC6A" w14:textId="77777777" w:rsidR="00A2411C" w:rsidRDefault="00A2411C" w:rsidP="00450D58">
      <w:pPr>
        <w:rPr>
          <w:lang w:val="x-none"/>
        </w:rPr>
      </w:pPr>
    </w:p>
    <w:p w14:paraId="0D4AA66E" w14:textId="77777777" w:rsidR="00A2411C" w:rsidRDefault="00A2411C" w:rsidP="00450D58">
      <w:pPr>
        <w:rPr>
          <w:lang w:val="x-none"/>
        </w:rPr>
      </w:pPr>
    </w:p>
    <w:p w14:paraId="03DF909F" w14:textId="77777777" w:rsidR="00A2411C" w:rsidRPr="00A2411C" w:rsidRDefault="00A2411C" w:rsidP="00450D58">
      <w:pPr>
        <w:rPr>
          <w:lang w:val="x-none"/>
        </w:rPr>
      </w:pPr>
    </w:p>
    <w:p w14:paraId="32BBE241" w14:textId="77777777" w:rsidR="00A2411C" w:rsidRDefault="00A2411C" w:rsidP="000D7369"/>
    <w:p w14:paraId="6CE39DD2" w14:textId="77777777" w:rsidR="00A2411C" w:rsidRDefault="00A2411C" w:rsidP="000D7369"/>
    <w:p w14:paraId="2BC43DD1" w14:textId="1B4E1075" w:rsidR="00363353" w:rsidRDefault="00363353">
      <w:pPr>
        <w:rPr>
          <w:rFonts w:ascii="Calibri" w:hAnsi="Calibri"/>
          <w:color w:val="612166"/>
          <w:sz w:val="32"/>
          <w:lang w:val="x-none"/>
        </w:rPr>
      </w:pPr>
      <w:bookmarkStart w:id="9" w:name="_Freedom_of_Information"/>
      <w:bookmarkEnd w:id="9"/>
    </w:p>
    <w:p w14:paraId="22844F99" w14:textId="77777777" w:rsidR="00E26936" w:rsidRDefault="00E26936" w:rsidP="00450D58">
      <w:pPr>
        <w:pStyle w:val="Heading2"/>
      </w:pPr>
      <w:r>
        <w:t>Freedom of Information</w:t>
      </w:r>
      <w:bookmarkEnd w:id="8"/>
      <w:r>
        <w:t xml:space="preserve"> </w:t>
      </w:r>
      <w:r w:rsidR="007466B3">
        <w:t>(FoI)</w:t>
      </w:r>
    </w:p>
    <w:p w14:paraId="48EE5DCC" w14:textId="427864AF" w:rsidR="00E26936" w:rsidRPr="007C0125" w:rsidRDefault="00E26936" w:rsidP="00450D58">
      <w:pPr>
        <w:pStyle w:val="BodyText"/>
      </w:pPr>
      <w:r w:rsidRPr="007C0125">
        <w:t xml:space="preserve">The Freedom of Information (Scotland) Act 2002 </w:t>
      </w:r>
      <w:r w:rsidR="007466B3" w:rsidRPr="007C0125">
        <w:t xml:space="preserve">(FoI) </w:t>
      </w:r>
      <w:r w:rsidRPr="007C0125">
        <w:t xml:space="preserve">came into force </w:t>
      </w:r>
      <w:r w:rsidR="004C798C">
        <w:rPr>
          <w:lang w:val="en-GB"/>
        </w:rPr>
        <w:t>in</w:t>
      </w:r>
      <w:r w:rsidRPr="007C0125">
        <w:t xml:space="preserve"> 2005, and enables any person to obtain information from Scottish public authorities, giving legal right of access including all types of recorded information of any date held by Scottish public authorities.</w:t>
      </w:r>
    </w:p>
    <w:p w14:paraId="7B91444E" w14:textId="77777777" w:rsidR="00E26936" w:rsidRPr="007C0125" w:rsidRDefault="00E26936" w:rsidP="00450D58">
      <w:pPr>
        <w:pStyle w:val="BodyText"/>
      </w:pPr>
      <w:r w:rsidRPr="007C0125">
        <w:t xml:space="preserve">As such all information received may be subject to disclosure under the Freedom of Information (Scotland) Act 2002.  </w:t>
      </w:r>
    </w:p>
    <w:p w14:paraId="0EF66571" w14:textId="77777777" w:rsidR="00E26936" w:rsidRPr="007C0125" w:rsidRDefault="00E26936" w:rsidP="00450D58">
      <w:pPr>
        <w:pStyle w:val="BodyText"/>
      </w:pPr>
      <w:r w:rsidRPr="007C0125">
        <w:t xml:space="preserve">On receipt of a request for information, the SMC secretariat will contact your designated company representative to confirm that you agree to the release of the information being requested and to give you the opportunity to identify information that is deemed as </w:t>
      </w:r>
      <w:r w:rsidR="00823676">
        <w:rPr>
          <w:lang w:val="en-GB"/>
        </w:rPr>
        <w:t>CIC</w:t>
      </w:r>
      <w:r w:rsidRPr="007C0125">
        <w:t>.</w:t>
      </w:r>
    </w:p>
    <w:p w14:paraId="1D9E5255" w14:textId="77777777" w:rsidR="00E26936" w:rsidRPr="007C0125" w:rsidRDefault="00E26936" w:rsidP="00450D58">
      <w:pPr>
        <w:pStyle w:val="BodyText"/>
      </w:pPr>
      <w:r w:rsidRPr="007C0125">
        <w:t xml:space="preserve">To </w:t>
      </w:r>
      <w:r w:rsidR="006F6692" w:rsidRPr="007C0125">
        <w:t xml:space="preserve">ensure </w:t>
      </w:r>
      <w:r w:rsidRPr="007C0125">
        <w:t>prompt attention on receipt of a</w:t>
      </w:r>
      <w:r w:rsidR="006F6692" w:rsidRPr="007C0125">
        <w:t xml:space="preserve"> FoI request, </w:t>
      </w:r>
      <w:r w:rsidRPr="007C0125">
        <w:t xml:space="preserve">and </w:t>
      </w:r>
      <w:r w:rsidR="006F6692" w:rsidRPr="007C0125">
        <w:t xml:space="preserve">to allow for </w:t>
      </w:r>
      <w:r w:rsidRPr="007C0125">
        <w:t>deadlines for response to be met (20 working days from receipt of request)</w:t>
      </w:r>
      <w:r w:rsidR="007466B3" w:rsidRPr="007C0125">
        <w:t>,</w:t>
      </w:r>
      <w:r w:rsidRPr="007C0125">
        <w:t xml:space="preserve"> please identify a contact within your company who will deal with such requests.</w:t>
      </w:r>
    </w:p>
    <w:p w14:paraId="5DC935C8" w14:textId="77777777" w:rsidR="00E26936" w:rsidRPr="00F3780A" w:rsidRDefault="00E26936" w:rsidP="00450D58">
      <w:pPr>
        <w:rPr>
          <w:rFonts w:ascii="Times New Roman" w:hAnsi="Times New Roman"/>
          <w:sz w:val="22"/>
          <w:szCs w:val="22"/>
        </w:rPr>
      </w:pPr>
    </w:p>
    <w:tbl>
      <w:tblPr>
        <w:tblW w:w="9889" w:type="dxa"/>
        <w:tblBorders>
          <w:top w:val="single" w:sz="4" w:space="0" w:color="612166"/>
          <w:left w:val="single" w:sz="4" w:space="0" w:color="612166"/>
          <w:bottom w:val="single" w:sz="4" w:space="0" w:color="612166"/>
          <w:right w:val="single" w:sz="4" w:space="0" w:color="612166"/>
        </w:tblBorders>
        <w:tblLook w:val="0000" w:firstRow="0" w:lastRow="0" w:firstColumn="0" w:lastColumn="0" w:noHBand="0" w:noVBand="0"/>
      </w:tblPr>
      <w:tblGrid>
        <w:gridCol w:w="4622"/>
        <w:gridCol w:w="5267"/>
      </w:tblGrid>
      <w:tr w:rsidR="00E26936" w:rsidRPr="00F3780A" w14:paraId="74845B01" w14:textId="77777777" w:rsidTr="007C0125">
        <w:tc>
          <w:tcPr>
            <w:tcW w:w="4622" w:type="dxa"/>
          </w:tcPr>
          <w:p w14:paraId="0B212E9F" w14:textId="77777777" w:rsidR="00E26936" w:rsidRPr="00697AB6" w:rsidRDefault="00E26936" w:rsidP="00450D58">
            <w:pPr>
              <w:pStyle w:val="BodyText"/>
            </w:pPr>
            <w:r w:rsidRPr="00697AB6">
              <w:t>Name:</w:t>
            </w:r>
          </w:p>
        </w:tc>
        <w:tc>
          <w:tcPr>
            <w:tcW w:w="5267" w:type="dxa"/>
          </w:tcPr>
          <w:p w14:paraId="130651FF" w14:textId="77777777" w:rsidR="00E26936" w:rsidRPr="00697AB6" w:rsidRDefault="00E26936" w:rsidP="00450D58">
            <w:pPr>
              <w:pStyle w:val="BodyText"/>
            </w:pPr>
          </w:p>
        </w:tc>
      </w:tr>
      <w:tr w:rsidR="00E26936" w:rsidRPr="00F3780A" w14:paraId="553EA173" w14:textId="77777777" w:rsidTr="007C0125">
        <w:tc>
          <w:tcPr>
            <w:tcW w:w="4622" w:type="dxa"/>
          </w:tcPr>
          <w:p w14:paraId="14A43E7C" w14:textId="77777777" w:rsidR="00E26936" w:rsidRPr="00697AB6" w:rsidRDefault="00E26936" w:rsidP="00450D58">
            <w:pPr>
              <w:pStyle w:val="BodyText"/>
            </w:pPr>
            <w:r w:rsidRPr="00697AB6">
              <w:t>Position:</w:t>
            </w:r>
          </w:p>
        </w:tc>
        <w:tc>
          <w:tcPr>
            <w:tcW w:w="5267" w:type="dxa"/>
          </w:tcPr>
          <w:p w14:paraId="7BFDDE1B" w14:textId="77777777" w:rsidR="00E26936" w:rsidRPr="00697AB6" w:rsidRDefault="00E26936" w:rsidP="00450D58">
            <w:pPr>
              <w:pStyle w:val="BodyText"/>
            </w:pPr>
          </w:p>
        </w:tc>
      </w:tr>
      <w:tr w:rsidR="00E26936" w:rsidRPr="00F3780A" w14:paraId="5B9DA4A1" w14:textId="77777777" w:rsidTr="007C0125">
        <w:tc>
          <w:tcPr>
            <w:tcW w:w="4622" w:type="dxa"/>
          </w:tcPr>
          <w:p w14:paraId="5EC4AB7E" w14:textId="77777777" w:rsidR="00E26936" w:rsidRPr="00697AB6" w:rsidRDefault="00E26936" w:rsidP="00450D58">
            <w:pPr>
              <w:pStyle w:val="BodyText"/>
            </w:pPr>
            <w:r w:rsidRPr="00697AB6">
              <w:t>Address:</w:t>
            </w:r>
          </w:p>
        </w:tc>
        <w:tc>
          <w:tcPr>
            <w:tcW w:w="5267" w:type="dxa"/>
          </w:tcPr>
          <w:p w14:paraId="39F3DE23" w14:textId="77777777" w:rsidR="00E26936" w:rsidRPr="00697AB6" w:rsidRDefault="00E26936" w:rsidP="00450D58">
            <w:pPr>
              <w:pStyle w:val="BodyText"/>
            </w:pPr>
          </w:p>
        </w:tc>
      </w:tr>
      <w:tr w:rsidR="00E26936" w:rsidRPr="00F3780A" w14:paraId="1F067E38" w14:textId="77777777" w:rsidTr="007C0125">
        <w:tc>
          <w:tcPr>
            <w:tcW w:w="4622" w:type="dxa"/>
          </w:tcPr>
          <w:p w14:paraId="49C18C01" w14:textId="77777777" w:rsidR="00E26936" w:rsidRPr="00697AB6" w:rsidRDefault="00E26936" w:rsidP="00450D58">
            <w:pPr>
              <w:pStyle w:val="BodyText"/>
            </w:pPr>
            <w:r w:rsidRPr="00697AB6">
              <w:t xml:space="preserve">Phone </w:t>
            </w:r>
            <w:r w:rsidR="006F6692" w:rsidRPr="00697AB6">
              <w:t>n</w:t>
            </w:r>
            <w:r w:rsidRPr="00697AB6">
              <w:t>umber:</w:t>
            </w:r>
          </w:p>
        </w:tc>
        <w:tc>
          <w:tcPr>
            <w:tcW w:w="5267" w:type="dxa"/>
          </w:tcPr>
          <w:p w14:paraId="2124E233" w14:textId="77777777" w:rsidR="00E26936" w:rsidRPr="00697AB6" w:rsidRDefault="00E26936" w:rsidP="00450D58">
            <w:pPr>
              <w:pStyle w:val="BodyText"/>
            </w:pPr>
          </w:p>
        </w:tc>
      </w:tr>
      <w:tr w:rsidR="00E26936" w:rsidRPr="00F3780A" w14:paraId="16C84EAC" w14:textId="77777777" w:rsidTr="007C0125">
        <w:tc>
          <w:tcPr>
            <w:tcW w:w="4622" w:type="dxa"/>
          </w:tcPr>
          <w:p w14:paraId="5724ECF4" w14:textId="77777777" w:rsidR="00E26936" w:rsidRPr="00697AB6" w:rsidRDefault="00E26936" w:rsidP="00450D58">
            <w:pPr>
              <w:pStyle w:val="BodyText"/>
            </w:pPr>
            <w:r w:rsidRPr="00697AB6">
              <w:t>E-mail:</w:t>
            </w:r>
          </w:p>
        </w:tc>
        <w:tc>
          <w:tcPr>
            <w:tcW w:w="5267" w:type="dxa"/>
          </w:tcPr>
          <w:p w14:paraId="3EA338D6" w14:textId="77777777" w:rsidR="00E26936" w:rsidRPr="00697AB6" w:rsidRDefault="00E26936" w:rsidP="00450D58">
            <w:pPr>
              <w:pStyle w:val="BodyText"/>
            </w:pPr>
          </w:p>
        </w:tc>
      </w:tr>
    </w:tbl>
    <w:p w14:paraId="1D7EE9AA" w14:textId="77777777" w:rsidR="00E26936" w:rsidRDefault="00E26936" w:rsidP="00450D58">
      <w:pPr>
        <w:rPr>
          <w:b/>
          <w:sz w:val="32"/>
        </w:rPr>
      </w:pPr>
    </w:p>
    <w:p w14:paraId="28D6D5AF" w14:textId="77777777" w:rsidR="00E26936" w:rsidRDefault="00E26936" w:rsidP="00450D58">
      <w:pPr>
        <w:rPr>
          <w:b/>
          <w:sz w:val="32"/>
        </w:rPr>
      </w:pPr>
    </w:p>
    <w:p w14:paraId="54D05385" w14:textId="77777777" w:rsidR="00E26936" w:rsidRPr="00FE2194" w:rsidRDefault="00854219" w:rsidP="00450D58">
      <w:pPr>
        <w:pStyle w:val="Heading2"/>
      </w:pPr>
      <w:r>
        <w:br w:type="page"/>
      </w:r>
      <w:bookmarkStart w:id="10" w:name="Checklist_for_Completion_of_New_Product_"/>
      <w:r w:rsidR="00E26936" w:rsidRPr="00FE2194">
        <w:t xml:space="preserve">Checklist for </w:t>
      </w:r>
      <w:r w:rsidR="006F6692">
        <w:t>c</w:t>
      </w:r>
      <w:r w:rsidR="00E26936" w:rsidRPr="00FE2194">
        <w:t>ompletion of New Product Assessment Form</w:t>
      </w:r>
      <w:bookmarkEnd w:id="10"/>
    </w:p>
    <w:p w14:paraId="5720F0F4" w14:textId="77777777" w:rsidR="00E26936" w:rsidRPr="00FE2194" w:rsidRDefault="00E26936" w:rsidP="00450D58">
      <w:pPr>
        <w:pStyle w:val="BodyText"/>
        <w:rPr>
          <w:i/>
        </w:rPr>
      </w:pPr>
      <w:r w:rsidRPr="00FE2194">
        <w:rPr>
          <w:i/>
        </w:rPr>
        <w:t xml:space="preserve">Before submitting the New Product Assessment Form (NPAF) please ensure the following checklist is complete: </w:t>
      </w:r>
      <w:r w:rsidR="006F6692">
        <w:rPr>
          <w:i/>
        </w:rPr>
        <w:t>f</w:t>
      </w:r>
      <w:r w:rsidRPr="00FE2194">
        <w:rPr>
          <w:i/>
        </w:rPr>
        <w:t>ailure to complete any of these may delay processing of the submission.</w:t>
      </w:r>
    </w:p>
    <w:p w14:paraId="25C8A01A" w14:textId="77777777" w:rsidR="00E26936" w:rsidRPr="008665D7" w:rsidRDefault="00E26936" w:rsidP="00450D58">
      <w:pPr>
        <w:pStyle w:val="Title"/>
        <w:tabs>
          <w:tab w:val="left" w:pos="720"/>
        </w:tabs>
        <w:jc w:val="left"/>
        <w:rPr>
          <w:rFonts w:ascii="Arial" w:hAnsi="Arial" w:cs="Arial"/>
          <w:b w:val="0"/>
          <w:bCs w:val="0"/>
          <w:sz w:val="22"/>
          <w:szCs w:val="22"/>
        </w:rPr>
      </w:pPr>
    </w:p>
    <w:tbl>
      <w:tblPr>
        <w:tblW w:w="9923" w:type="dxa"/>
        <w:tblInd w:w="-34" w:type="dxa"/>
        <w:tblBorders>
          <w:top w:val="single" w:sz="4" w:space="0" w:color="612166"/>
          <w:left w:val="single" w:sz="4" w:space="0" w:color="612166"/>
          <w:bottom w:val="single" w:sz="4" w:space="0" w:color="612166"/>
          <w:right w:val="single" w:sz="4" w:space="0" w:color="612166"/>
          <w:insideH w:val="single" w:sz="4" w:space="0" w:color="612166"/>
          <w:insideV w:val="single" w:sz="4" w:space="0" w:color="612166"/>
        </w:tblBorders>
        <w:tblLook w:val="0000" w:firstRow="0" w:lastRow="0" w:firstColumn="0" w:lastColumn="0" w:noHBand="0" w:noVBand="0"/>
      </w:tblPr>
      <w:tblGrid>
        <w:gridCol w:w="8080"/>
        <w:gridCol w:w="1843"/>
      </w:tblGrid>
      <w:tr w:rsidR="00E26936" w:rsidRPr="00C6008D" w14:paraId="5A84D735" w14:textId="77777777" w:rsidTr="007C0125">
        <w:trPr>
          <w:cantSplit/>
        </w:trPr>
        <w:tc>
          <w:tcPr>
            <w:tcW w:w="8080" w:type="dxa"/>
            <w:vAlign w:val="center"/>
          </w:tcPr>
          <w:p w14:paraId="1CB2C8A9" w14:textId="77777777" w:rsidR="00E26936" w:rsidRPr="00697AB6" w:rsidRDefault="00E26936" w:rsidP="00450D58">
            <w:pPr>
              <w:pStyle w:val="BodyText"/>
            </w:pPr>
            <w:r w:rsidRPr="00697AB6">
              <w:t>All sections of NPAF completed</w:t>
            </w:r>
          </w:p>
        </w:tc>
        <w:tc>
          <w:tcPr>
            <w:tcW w:w="1843" w:type="dxa"/>
          </w:tcPr>
          <w:p w14:paraId="11C8AC40" w14:textId="77777777" w:rsidR="00E26936" w:rsidRPr="00697AB6" w:rsidRDefault="00E26936" w:rsidP="00450D58">
            <w:pPr>
              <w:pStyle w:val="BodyText"/>
            </w:pPr>
          </w:p>
        </w:tc>
      </w:tr>
      <w:tr w:rsidR="00E26936" w:rsidRPr="00C6008D" w14:paraId="2EE959D8" w14:textId="77777777" w:rsidTr="007C0125">
        <w:trPr>
          <w:cantSplit/>
        </w:trPr>
        <w:tc>
          <w:tcPr>
            <w:tcW w:w="8080" w:type="dxa"/>
            <w:vAlign w:val="center"/>
          </w:tcPr>
          <w:p w14:paraId="354102CB" w14:textId="77777777" w:rsidR="00E26936" w:rsidRPr="00697AB6" w:rsidRDefault="00E26936" w:rsidP="00450D58">
            <w:pPr>
              <w:pStyle w:val="BodyText"/>
            </w:pPr>
            <w:r w:rsidRPr="00697AB6">
              <w:t>Signed electronic copy of full NPAF and appendices enclosed</w:t>
            </w:r>
          </w:p>
        </w:tc>
        <w:tc>
          <w:tcPr>
            <w:tcW w:w="1843" w:type="dxa"/>
          </w:tcPr>
          <w:p w14:paraId="1A14E6DD" w14:textId="77777777" w:rsidR="00E26936" w:rsidRPr="00697AB6" w:rsidRDefault="00E26936" w:rsidP="00450D58">
            <w:pPr>
              <w:pStyle w:val="BodyText"/>
            </w:pPr>
          </w:p>
        </w:tc>
      </w:tr>
      <w:tr w:rsidR="00E26936" w:rsidRPr="00C6008D" w14:paraId="20B8B264" w14:textId="77777777" w:rsidTr="007C0125">
        <w:trPr>
          <w:cantSplit/>
        </w:trPr>
        <w:tc>
          <w:tcPr>
            <w:tcW w:w="8080" w:type="dxa"/>
            <w:vAlign w:val="center"/>
          </w:tcPr>
          <w:p w14:paraId="492877BA" w14:textId="77777777" w:rsidR="00E26936" w:rsidRPr="00697AB6" w:rsidRDefault="00E26936" w:rsidP="00450D58">
            <w:pPr>
              <w:pStyle w:val="BodyText"/>
            </w:pPr>
            <w:r w:rsidRPr="00697AB6">
              <w:t xml:space="preserve">Electronic </w:t>
            </w:r>
            <w:r w:rsidR="002606F2" w:rsidRPr="00697AB6">
              <w:t>S</w:t>
            </w:r>
            <w:r w:rsidRPr="00697AB6">
              <w:t xml:space="preserve">ummary of </w:t>
            </w:r>
            <w:r w:rsidR="002606F2" w:rsidRPr="00697AB6">
              <w:t>P</w:t>
            </w:r>
            <w:r w:rsidRPr="00697AB6">
              <w:t xml:space="preserve">roduct </w:t>
            </w:r>
            <w:r w:rsidR="002606F2" w:rsidRPr="00697AB6">
              <w:t>C</w:t>
            </w:r>
            <w:r w:rsidRPr="00697AB6">
              <w:t>haracteristics</w:t>
            </w:r>
            <w:r w:rsidR="009E6CF0">
              <w:rPr>
                <w:lang w:val="en-GB"/>
              </w:rPr>
              <w:t xml:space="preserve"> (SPC) and Patient Information Leaflet (PIL)</w:t>
            </w:r>
            <w:r w:rsidRPr="00697AB6">
              <w:t xml:space="preserve"> enclosed</w:t>
            </w:r>
          </w:p>
        </w:tc>
        <w:tc>
          <w:tcPr>
            <w:tcW w:w="1843" w:type="dxa"/>
          </w:tcPr>
          <w:p w14:paraId="3086069E" w14:textId="77777777" w:rsidR="00E26936" w:rsidRPr="00697AB6" w:rsidRDefault="00E26936" w:rsidP="00450D58">
            <w:pPr>
              <w:pStyle w:val="BodyText"/>
            </w:pPr>
          </w:p>
        </w:tc>
      </w:tr>
      <w:tr w:rsidR="00E26936" w:rsidRPr="00C6008D" w14:paraId="07538617" w14:textId="77777777" w:rsidTr="007C0125">
        <w:trPr>
          <w:cantSplit/>
        </w:trPr>
        <w:tc>
          <w:tcPr>
            <w:tcW w:w="8080" w:type="dxa"/>
            <w:vAlign w:val="center"/>
          </w:tcPr>
          <w:p w14:paraId="68A07BBF" w14:textId="0F38704A" w:rsidR="00A56F67" w:rsidRPr="00697AB6" w:rsidRDefault="00A56F67" w:rsidP="00E057AF">
            <w:pPr>
              <w:pStyle w:val="BodyText"/>
            </w:pPr>
            <w:r w:rsidRPr="00697AB6">
              <w:t xml:space="preserve">References provided in a RIS formatted file with a copy of all references (pdfs) provided either via email and contained in zipped files or </w:t>
            </w:r>
            <w:r w:rsidR="00E057AF" w:rsidRPr="00E057AF">
              <w:t>uploaded</w:t>
            </w:r>
            <w:r w:rsidR="00E057AF">
              <w:t xml:space="preserve"> to the Egress Secure Workspace</w:t>
            </w:r>
            <w:r w:rsidRPr="00697AB6">
              <w:t>.</w:t>
            </w:r>
          </w:p>
        </w:tc>
        <w:tc>
          <w:tcPr>
            <w:tcW w:w="1843" w:type="dxa"/>
          </w:tcPr>
          <w:p w14:paraId="6FB82AEC" w14:textId="77777777" w:rsidR="00E26936" w:rsidRPr="00697AB6" w:rsidRDefault="00E26936" w:rsidP="00450D58">
            <w:pPr>
              <w:pStyle w:val="BodyText"/>
            </w:pPr>
          </w:p>
        </w:tc>
      </w:tr>
    </w:tbl>
    <w:p w14:paraId="2A4BD8A1" w14:textId="77777777" w:rsidR="00B33C99" w:rsidRDefault="00B33C99" w:rsidP="00450D58">
      <w:pPr>
        <w:autoSpaceDE w:val="0"/>
        <w:autoSpaceDN w:val="0"/>
        <w:adjustRightInd w:val="0"/>
        <w:rPr>
          <w:b/>
          <w:sz w:val="22"/>
          <w:szCs w:val="22"/>
        </w:rPr>
      </w:pPr>
    </w:p>
    <w:p w14:paraId="3AC25BC6" w14:textId="77777777" w:rsidR="007C0125" w:rsidRDefault="007C0125" w:rsidP="00450D58">
      <w:pPr>
        <w:autoSpaceDE w:val="0"/>
        <w:autoSpaceDN w:val="0"/>
        <w:adjustRightInd w:val="0"/>
        <w:rPr>
          <w:b/>
          <w:sz w:val="22"/>
          <w:szCs w:val="22"/>
        </w:rPr>
      </w:pPr>
    </w:p>
    <w:p w14:paraId="4D47991D" w14:textId="77777777" w:rsidR="00E26936" w:rsidRPr="00FE2194" w:rsidRDefault="00E26936" w:rsidP="00450D58">
      <w:pPr>
        <w:pStyle w:val="Heading2"/>
      </w:pPr>
      <w:bookmarkStart w:id="11" w:name="Submitting_the_NPAF_to_th_Secretariat"/>
      <w:r w:rsidRPr="00FE2194">
        <w:t xml:space="preserve">Submitting the NPAF to the </w:t>
      </w:r>
      <w:r w:rsidR="006F6692">
        <w:t>s</w:t>
      </w:r>
      <w:r w:rsidRPr="00FE2194">
        <w:t>ecretariat</w:t>
      </w:r>
      <w:bookmarkEnd w:id="11"/>
    </w:p>
    <w:p w14:paraId="4EC9D3BD" w14:textId="77777777" w:rsidR="00E26936" w:rsidRPr="00FE2194" w:rsidRDefault="00E26936" w:rsidP="00450D58">
      <w:pPr>
        <w:pStyle w:val="BodyText"/>
      </w:pPr>
      <w:r w:rsidRPr="00FE2194">
        <w:t>The secretariat will accept the electronic version of the NPAF as the master document, provided that the person responsible for compiling the submission has entered a scanned signature on the front page.</w:t>
      </w:r>
    </w:p>
    <w:p w14:paraId="2FCCCA36" w14:textId="12515FDD" w:rsidR="00E26936" w:rsidRPr="00C57259" w:rsidRDefault="00E26936" w:rsidP="00450D58">
      <w:pPr>
        <w:pStyle w:val="BodyText"/>
        <w:rPr>
          <w:lang w:val="en-GB"/>
        </w:rPr>
      </w:pPr>
      <w:r w:rsidRPr="00FE2194">
        <w:t xml:space="preserve">Please email your completed </w:t>
      </w:r>
      <w:r>
        <w:t xml:space="preserve">NPAF </w:t>
      </w:r>
      <w:r w:rsidRPr="00FE2194">
        <w:t>to</w:t>
      </w:r>
      <w:r w:rsidRPr="00F753EE">
        <w:rPr>
          <w:rFonts w:cs="Calibri"/>
          <w:szCs w:val="24"/>
        </w:rPr>
        <w:t xml:space="preserve"> </w:t>
      </w:r>
      <w:hyperlink r:id="rId17" w:history="1">
        <w:r w:rsidR="00F753EE" w:rsidRPr="00F753EE">
          <w:rPr>
            <w:rStyle w:val="Hyperlink"/>
            <w:rFonts w:cs="Calibri"/>
            <w:szCs w:val="24"/>
          </w:rPr>
          <w:t>his.smcsubmissionportal@nhs.scot</w:t>
        </w:r>
      </w:hyperlink>
    </w:p>
    <w:p w14:paraId="5E763735" w14:textId="77777777" w:rsidR="00E26936" w:rsidRPr="00FE2194" w:rsidRDefault="00E26936" w:rsidP="00450D58">
      <w:pPr>
        <w:pStyle w:val="BodyText"/>
      </w:pPr>
    </w:p>
    <w:p w14:paraId="7B896D92" w14:textId="77777777" w:rsidR="00E26936" w:rsidRDefault="00E26936" w:rsidP="00450D58">
      <w:pPr>
        <w:rPr>
          <w:b/>
          <w:sz w:val="32"/>
        </w:rPr>
      </w:pPr>
    </w:p>
    <w:p w14:paraId="623D8195" w14:textId="77777777" w:rsidR="00E26936" w:rsidRDefault="00854219" w:rsidP="00450D58">
      <w:pPr>
        <w:pStyle w:val="Heading1"/>
      </w:pPr>
      <w:r>
        <w:br w:type="page"/>
      </w:r>
      <w:r w:rsidR="00E26936">
        <w:t>1.</w:t>
      </w:r>
      <w:r w:rsidR="00E26936">
        <w:tab/>
      </w:r>
      <w:bookmarkStart w:id="12" w:name="Registration_Details"/>
      <w:r w:rsidR="00E26936">
        <w:t xml:space="preserve">Registration </w:t>
      </w:r>
      <w:r w:rsidR="006F6692">
        <w:t>d</w:t>
      </w:r>
      <w:r w:rsidR="00E26936">
        <w:t>etails</w:t>
      </w:r>
      <w:bookmarkEnd w:id="12"/>
      <w:r w:rsidR="00E26936">
        <w:t xml:space="preserve"> </w:t>
      </w:r>
    </w:p>
    <w:p w14:paraId="6CA12198" w14:textId="77777777" w:rsidR="00E26936" w:rsidRDefault="00E26936" w:rsidP="00450D58">
      <w:pPr>
        <w:rPr>
          <w:sz w:val="22"/>
        </w:rPr>
      </w:pPr>
    </w:p>
    <w:p w14:paraId="7C92B6B5" w14:textId="77777777" w:rsidR="00E26936" w:rsidRPr="00A072E1" w:rsidRDefault="00E26936" w:rsidP="00450D58">
      <w:pPr>
        <w:pStyle w:val="StyleHeading5Left"/>
        <w:rPr>
          <w:szCs w:val="24"/>
        </w:rPr>
      </w:pPr>
      <w:r w:rsidRPr="00A072E1">
        <w:rPr>
          <w:szCs w:val="24"/>
        </w:rPr>
        <w:t xml:space="preserve">State the indication(s) for the product detailed in the submission, as described in the </w:t>
      </w:r>
      <w:r w:rsidR="002606F2" w:rsidRPr="00A072E1">
        <w:rPr>
          <w:szCs w:val="24"/>
        </w:rPr>
        <w:t>S</w:t>
      </w:r>
      <w:r w:rsidRPr="00A072E1">
        <w:rPr>
          <w:szCs w:val="24"/>
        </w:rPr>
        <w:t xml:space="preserve">ummary of </w:t>
      </w:r>
      <w:r w:rsidR="002606F2" w:rsidRPr="00A072E1">
        <w:rPr>
          <w:szCs w:val="24"/>
        </w:rPr>
        <w:t>P</w:t>
      </w:r>
      <w:r w:rsidRPr="00A072E1">
        <w:rPr>
          <w:szCs w:val="24"/>
        </w:rPr>
        <w:t xml:space="preserve">roduct </w:t>
      </w:r>
      <w:r w:rsidR="002606F2" w:rsidRPr="00A072E1">
        <w:rPr>
          <w:szCs w:val="24"/>
        </w:rPr>
        <w:t>C</w:t>
      </w:r>
      <w:r w:rsidRPr="00A072E1">
        <w:rPr>
          <w:szCs w:val="24"/>
        </w:rPr>
        <w:t>haracteristics.</w:t>
      </w:r>
    </w:p>
    <w:p w14:paraId="23782C93" w14:textId="77777777" w:rsidR="00E26936" w:rsidRPr="00A072E1" w:rsidRDefault="00E26936" w:rsidP="00450D58">
      <w:pPr>
        <w:pStyle w:val="StyleHeading5Left"/>
        <w:rPr>
          <w:szCs w:val="24"/>
        </w:rPr>
      </w:pPr>
      <w:r w:rsidRPr="00A072E1">
        <w:rPr>
          <w:szCs w:val="24"/>
        </w:rPr>
        <w:t>If th</w:t>
      </w:r>
      <w:r w:rsidR="00C7725F" w:rsidRPr="00A072E1">
        <w:rPr>
          <w:szCs w:val="24"/>
        </w:rPr>
        <w:t xml:space="preserve">e </w:t>
      </w:r>
      <w:r w:rsidRPr="00A072E1">
        <w:rPr>
          <w:szCs w:val="24"/>
        </w:rPr>
        <w:t>submission</w:t>
      </w:r>
      <w:r w:rsidR="00C7725F" w:rsidRPr="00A072E1">
        <w:rPr>
          <w:szCs w:val="24"/>
        </w:rPr>
        <w:t xml:space="preserve"> positions the medicine for use in a sub-population of the licensed indication</w:t>
      </w:r>
      <w:r w:rsidRPr="00A072E1">
        <w:rPr>
          <w:szCs w:val="24"/>
        </w:rPr>
        <w:t xml:space="preserve">, please state </w:t>
      </w:r>
      <w:r w:rsidR="00CC1A2F" w:rsidRPr="00A072E1">
        <w:rPr>
          <w:szCs w:val="24"/>
        </w:rPr>
        <w:t xml:space="preserve">the focus of the submission </w:t>
      </w:r>
      <w:r w:rsidRPr="00A072E1">
        <w:rPr>
          <w:szCs w:val="24"/>
        </w:rPr>
        <w:t>clearly</w:t>
      </w:r>
      <w:r w:rsidR="00CC1A2F" w:rsidRPr="00A072E1">
        <w:rPr>
          <w:szCs w:val="24"/>
        </w:rPr>
        <w:t xml:space="preserve"> and</w:t>
      </w:r>
      <w:r w:rsidRPr="00A072E1">
        <w:rPr>
          <w:szCs w:val="24"/>
        </w:rPr>
        <w:t xml:space="preserve"> the context in which you wish SMC to consider the use of the medicine.</w:t>
      </w:r>
      <w:r w:rsidR="00CC1A2F" w:rsidRPr="00A072E1">
        <w:rPr>
          <w:szCs w:val="24"/>
        </w:rPr>
        <w:t xml:space="preserve">  </w:t>
      </w:r>
    </w:p>
    <w:p w14:paraId="5452CFC1" w14:textId="77777777" w:rsidR="00E26936" w:rsidRPr="00A072E1" w:rsidRDefault="00E26936" w:rsidP="00450D58">
      <w:pPr>
        <w:pStyle w:val="StyleHeading5Left"/>
        <w:rPr>
          <w:szCs w:val="24"/>
        </w:rPr>
      </w:pPr>
      <w:r w:rsidRPr="00A072E1">
        <w:rPr>
          <w:szCs w:val="24"/>
        </w:rPr>
        <w:t xml:space="preserve">State any other indication(s) for the product </w:t>
      </w:r>
      <w:r w:rsidR="002606F2" w:rsidRPr="00A072E1">
        <w:rPr>
          <w:szCs w:val="24"/>
        </w:rPr>
        <w:t xml:space="preserve">that </w:t>
      </w:r>
      <w:r w:rsidRPr="00A072E1">
        <w:rPr>
          <w:szCs w:val="24"/>
        </w:rPr>
        <w:t xml:space="preserve">fall within the remit of SMC. If </w:t>
      </w:r>
      <w:r w:rsidR="0034171B" w:rsidRPr="00A072E1">
        <w:rPr>
          <w:szCs w:val="24"/>
        </w:rPr>
        <w:t>not</w:t>
      </w:r>
      <w:r w:rsidRPr="00A072E1">
        <w:rPr>
          <w:szCs w:val="24"/>
        </w:rPr>
        <w:t xml:space="preserve"> </w:t>
      </w:r>
      <w:r w:rsidR="0034171B" w:rsidRPr="00A072E1">
        <w:rPr>
          <w:szCs w:val="24"/>
        </w:rPr>
        <w:t xml:space="preserve">previously </w:t>
      </w:r>
      <w:r w:rsidRPr="00A072E1">
        <w:rPr>
          <w:szCs w:val="24"/>
        </w:rPr>
        <w:t xml:space="preserve">reviewed by SMC, </w:t>
      </w:r>
      <w:r w:rsidR="002606F2" w:rsidRPr="00A072E1">
        <w:rPr>
          <w:szCs w:val="24"/>
        </w:rPr>
        <w:t xml:space="preserve">please </w:t>
      </w:r>
      <w:r w:rsidRPr="00A072E1">
        <w:rPr>
          <w:szCs w:val="24"/>
        </w:rPr>
        <w:t>provid</w:t>
      </w:r>
      <w:r w:rsidR="0034171B" w:rsidRPr="00A072E1">
        <w:rPr>
          <w:szCs w:val="24"/>
        </w:rPr>
        <w:t>e details of timelines for</w:t>
      </w:r>
      <w:r w:rsidRPr="00A072E1">
        <w:rPr>
          <w:szCs w:val="24"/>
        </w:rPr>
        <w:t xml:space="preserve"> submission</w:t>
      </w:r>
      <w:r w:rsidR="0034171B" w:rsidRPr="00A072E1">
        <w:rPr>
          <w:szCs w:val="24"/>
        </w:rPr>
        <w:t>(</w:t>
      </w:r>
      <w:r w:rsidRPr="00A072E1">
        <w:rPr>
          <w:szCs w:val="24"/>
        </w:rPr>
        <w:t>s</w:t>
      </w:r>
      <w:r w:rsidR="0034171B" w:rsidRPr="00A072E1">
        <w:rPr>
          <w:szCs w:val="24"/>
        </w:rPr>
        <w:t>)</w:t>
      </w:r>
      <w:r w:rsidR="00C7725F" w:rsidRPr="00A072E1">
        <w:rPr>
          <w:szCs w:val="24"/>
        </w:rPr>
        <w:t>.</w:t>
      </w:r>
    </w:p>
    <w:p w14:paraId="07F8FC7A" w14:textId="2D042800" w:rsidR="00347778" w:rsidRDefault="00E26936" w:rsidP="00347778">
      <w:pPr>
        <w:pStyle w:val="StyleHeading5Left"/>
        <w:rPr>
          <w:szCs w:val="24"/>
        </w:rPr>
      </w:pPr>
      <w:r w:rsidRPr="00A072E1">
        <w:rPr>
          <w:szCs w:val="24"/>
        </w:rPr>
        <w:t xml:space="preserve">Provide details of the licence status of the product for the indication(s) detailed in the submission, including dates of granted or expected </w:t>
      </w:r>
      <w:r w:rsidR="00411B03">
        <w:rPr>
          <w:szCs w:val="24"/>
          <w:lang w:val="en-GB"/>
        </w:rPr>
        <w:t xml:space="preserve">GB </w:t>
      </w:r>
      <w:r w:rsidR="00347778">
        <w:rPr>
          <w:szCs w:val="24"/>
        </w:rPr>
        <w:t>marketing approval</w:t>
      </w:r>
      <w:r w:rsidR="00F2049F">
        <w:rPr>
          <w:szCs w:val="24"/>
          <w:lang w:val="en-GB"/>
        </w:rPr>
        <w:t xml:space="preserve">, and </w:t>
      </w:r>
      <w:r w:rsidR="00D9096E">
        <w:rPr>
          <w:szCs w:val="24"/>
          <w:lang w:val="en-GB"/>
        </w:rPr>
        <w:t>if this is</w:t>
      </w:r>
      <w:r w:rsidR="00F2049F">
        <w:rPr>
          <w:szCs w:val="24"/>
          <w:lang w:val="en-GB"/>
        </w:rPr>
        <w:t xml:space="preserve"> a conditional marketing authorisation</w:t>
      </w:r>
      <w:r w:rsidR="00347778">
        <w:rPr>
          <w:szCs w:val="24"/>
        </w:rPr>
        <w:t>.</w:t>
      </w:r>
    </w:p>
    <w:p w14:paraId="75FA943B" w14:textId="3A7C12ED" w:rsidR="00347778" w:rsidRPr="000629D5" w:rsidRDefault="00347778" w:rsidP="00347778">
      <w:pPr>
        <w:pStyle w:val="StyleHeading5Left"/>
        <w:rPr>
          <w:color w:val="000000" w:themeColor="text1"/>
          <w:szCs w:val="24"/>
        </w:rPr>
      </w:pPr>
      <w:r w:rsidRPr="000629D5">
        <w:rPr>
          <w:bCs/>
          <w:iCs/>
          <w:color w:val="000000" w:themeColor="text1"/>
          <w:szCs w:val="24"/>
        </w:rPr>
        <w:t>In the event of New Drugs Committee preliminary ‘not recommended’ advice, eligible medicines (described below) have the option of a Patient and Clinician Engagement (PACE) meeting.</w:t>
      </w:r>
    </w:p>
    <w:p w14:paraId="29159951" w14:textId="7D9FE7DF" w:rsidR="00347778" w:rsidRPr="000629D5" w:rsidRDefault="00347778" w:rsidP="00345B89">
      <w:pPr>
        <w:pStyle w:val="BodyText"/>
        <w:spacing w:after="360"/>
        <w:ind w:left="567"/>
        <w:rPr>
          <w:bCs/>
          <w:iCs/>
          <w:color w:val="000000" w:themeColor="text1"/>
          <w:szCs w:val="24"/>
        </w:rPr>
      </w:pPr>
      <w:r w:rsidRPr="000629D5">
        <w:rPr>
          <w:bCs/>
          <w:iCs/>
          <w:color w:val="000000" w:themeColor="text1"/>
          <w:szCs w:val="24"/>
        </w:rPr>
        <w:t>If you wish SMC to assess eligibility for a PACE meeting please answer Yes or No to each of the following:</w:t>
      </w:r>
    </w:p>
    <w:p w14:paraId="3CA771E5" w14:textId="77777777" w:rsidR="00345B89" w:rsidRPr="000629D5" w:rsidRDefault="00347778" w:rsidP="00345B89">
      <w:pPr>
        <w:pStyle w:val="BodyText"/>
        <w:spacing w:after="360"/>
        <w:ind w:firstLine="567"/>
        <w:rPr>
          <w:bCs/>
          <w:iCs/>
          <w:color w:val="000000" w:themeColor="text1"/>
          <w:szCs w:val="24"/>
        </w:rPr>
      </w:pPr>
      <w:r w:rsidRPr="000629D5">
        <w:rPr>
          <w:bCs/>
          <w:iCs/>
          <w:color w:val="000000" w:themeColor="text1"/>
          <w:szCs w:val="24"/>
        </w:rPr>
        <w:t>Is this submission for:</w:t>
      </w:r>
    </w:p>
    <w:p w14:paraId="7EC9443D" w14:textId="77777777" w:rsidR="00347778" w:rsidRPr="000629D5" w:rsidRDefault="00345B89" w:rsidP="000629D5">
      <w:pPr>
        <w:pStyle w:val="BodyText"/>
        <w:spacing w:after="360"/>
        <w:ind w:left="1134" w:hanging="425"/>
        <w:rPr>
          <w:bCs/>
          <w:iCs/>
          <w:color w:val="000000" w:themeColor="text1"/>
          <w:szCs w:val="24"/>
        </w:rPr>
      </w:pPr>
      <w:r w:rsidRPr="000629D5">
        <w:rPr>
          <w:bCs/>
          <w:iCs/>
          <w:color w:val="000000" w:themeColor="text1"/>
          <w:szCs w:val="24"/>
        </w:rPr>
        <w:t xml:space="preserve">i) </w:t>
      </w:r>
      <w:r w:rsidR="000629D5">
        <w:rPr>
          <w:bCs/>
          <w:iCs/>
          <w:color w:val="000000" w:themeColor="text1"/>
          <w:szCs w:val="24"/>
        </w:rPr>
        <w:tab/>
      </w:r>
      <w:r w:rsidR="00347778" w:rsidRPr="000629D5">
        <w:rPr>
          <w:bCs/>
          <w:iCs/>
          <w:color w:val="000000" w:themeColor="text1"/>
          <w:szCs w:val="24"/>
        </w:rPr>
        <w:t>an end of life medicine: a medicine used to treat a condition at a stage  that usually leads to death within three years with currently available treatments?</w:t>
      </w:r>
    </w:p>
    <w:p w14:paraId="0A4BE780" w14:textId="77777777" w:rsidR="00345B89" w:rsidRPr="000629D5" w:rsidRDefault="00345B89" w:rsidP="000629D5">
      <w:pPr>
        <w:pStyle w:val="BodyText"/>
        <w:spacing w:after="360"/>
        <w:ind w:firstLine="993"/>
        <w:rPr>
          <w:bCs/>
          <w:iCs/>
          <w:color w:val="000000" w:themeColor="text1"/>
          <w:szCs w:val="24"/>
        </w:rPr>
      </w:pPr>
      <w:r w:rsidRPr="000629D5">
        <w:rPr>
          <w:bCs/>
          <w:iCs/>
          <w:color w:val="000000" w:themeColor="text1"/>
          <w:szCs w:val="24"/>
          <w:lang w:val="en-GB"/>
        </w:rPr>
        <w:t xml:space="preserve">   </w:t>
      </w:r>
      <w:r w:rsidR="00347778" w:rsidRPr="000629D5">
        <w:rPr>
          <w:bCs/>
          <w:iCs/>
          <w:color w:val="000000" w:themeColor="text1"/>
          <w:szCs w:val="24"/>
        </w:rPr>
        <w:t>YES / NO</w:t>
      </w:r>
    </w:p>
    <w:p w14:paraId="1CFCDF69" w14:textId="63ABAB59" w:rsidR="00347778" w:rsidRPr="000629D5" w:rsidRDefault="00347778" w:rsidP="000629D5">
      <w:pPr>
        <w:pStyle w:val="BodyText"/>
        <w:spacing w:after="360"/>
        <w:ind w:left="1134" w:hanging="425"/>
        <w:rPr>
          <w:bCs/>
          <w:iCs/>
          <w:color w:val="000000" w:themeColor="text1"/>
          <w:szCs w:val="24"/>
        </w:rPr>
      </w:pPr>
      <w:r w:rsidRPr="000629D5">
        <w:rPr>
          <w:bCs/>
          <w:iCs/>
          <w:color w:val="000000" w:themeColor="text1"/>
          <w:szCs w:val="24"/>
        </w:rPr>
        <w:t>ii)</w:t>
      </w:r>
      <w:r w:rsidRPr="000629D5">
        <w:rPr>
          <w:bCs/>
          <w:iCs/>
          <w:color w:val="000000" w:themeColor="text1"/>
          <w:szCs w:val="24"/>
        </w:rPr>
        <w:tab/>
        <w:t xml:space="preserve">a medicine with </w:t>
      </w:r>
      <w:r w:rsidR="00AE2F08">
        <w:t>GB orphan marketing authorisation</w:t>
      </w:r>
      <w:r w:rsidR="00AE2F08" w:rsidRPr="000629D5">
        <w:rPr>
          <w:bCs/>
          <w:iCs/>
          <w:color w:val="000000" w:themeColor="text1"/>
          <w:szCs w:val="24"/>
        </w:rPr>
        <w:t xml:space="preserve"> </w:t>
      </w:r>
      <w:r w:rsidRPr="000629D5">
        <w:rPr>
          <w:bCs/>
          <w:iCs/>
          <w:color w:val="000000" w:themeColor="text1"/>
          <w:szCs w:val="24"/>
        </w:rPr>
        <w:t>(i.e. conditions affecting fewer than 2,500 people in a population of 5 million) or a medicine to treat an equivalent size of population (&lt;5 per 10,000) irrespective of whether it has designated orphan status?</w:t>
      </w:r>
    </w:p>
    <w:p w14:paraId="2E0B0061" w14:textId="72E1FE2C" w:rsidR="00E73A10" w:rsidRDefault="000629D5" w:rsidP="00E73A10">
      <w:pPr>
        <w:pStyle w:val="BodyText"/>
        <w:spacing w:after="360"/>
        <w:ind w:left="709"/>
        <w:rPr>
          <w:bCs/>
          <w:i/>
          <w:iCs/>
          <w:color w:val="000000" w:themeColor="text1"/>
          <w:szCs w:val="24"/>
        </w:rPr>
      </w:pPr>
      <w:r>
        <w:rPr>
          <w:bCs/>
          <w:iCs/>
          <w:color w:val="000000" w:themeColor="text1"/>
          <w:szCs w:val="24"/>
        </w:rPr>
        <w:t xml:space="preserve">  </w:t>
      </w:r>
      <w:r w:rsidR="006F077D">
        <w:rPr>
          <w:bCs/>
          <w:iCs/>
          <w:color w:val="000000" w:themeColor="text1"/>
          <w:szCs w:val="24"/>
          <w:lang w:val="en-GB"/>
        </w:rPr>
        <w:t xml:space="preserve">     </w:t>
      </w:r>
      <w:r>
        <w:rPr>
          <w:bCs/>
          <w:iCs/>
          <w:color w:val="000000" w:themeColor="text1"/>
          <w:szCs w:val="24"/>
        </w:rPr>
        <w:t xml:space="preserve"> </w:t>
      </w:r>
      <w:r w:rsidR="00347778" w:rsidRPr="000629D5">
        <w:rPr>
          <w:bCs/>
          <w:iCs/>
          <w:color w:val="000000" w:themeColor="text1"/>
          <w:szCs w:val="24"/>
        </w:rPr>
        <w:t>YES / NO</w:t>
      </w:r>
      <w:r w:rsidR="00E73A10" w:rsidRPr="00E73A10">
        <w:rPr>
          <w:bCs/>
          <w:i/>
          <w:iCs/>
          <w:color w:val="000000" w:themeColor="text1"/>
          <w:szCs w:val="24"/>
        </w:rPr>
        <w:t xml:space="preserve"> </w:t>
      </w:r>
    </w:p>
    <w:p w14:paraId="4FAB7C04" w14:textId="0620A949" w:rsidR="00E73A10" w:rsidRPr="000629D5" w:rsidRDefault="00E73A10" w:rsidP="00E73A10">
      <w:pPr>
        <w:pStyle w:val="BodyText"/>
        <w:spacing w:after="360"/>
        <w:ind w:left="709"/>
        <w:rPr>
          <w:bCs/>
          <w:i/>
          <w:iCs/>
          <w:color w:val="000000" w:themeColor="text1"/>
          <w:szCs w:val="24"/>
        </w:rPr>
      </w:pPr>
      <w:r w:rsidRPr="000629D5">
        <w:rPr>
          <w:bCs/>
          <w:i/>
          <w:iCs/>
          <w:color w:val="000000" w:themeColor="text1"/>
          <w:szCs w:val="24"/>
        </w:rPr>
        <w:t>Supporting evidence and rationale for end of life</w:t>
      </w:r>
      <w:r>
        <w:rPr>
          <w:bCs/>
          <w:i/>
          <w:iCs/>
          <w:color w:val="000000" w:themeColor="text1"/>
          <w:szCs w:val="24"/>
          <w:lang w:val="en-GB"/>
        </w:rPr>
        <w:t xml:space="preserve"> and</w:t>
      </w:r>
      <w:r w:rsidRPr="000629D5">
        <w:rPr>
          <w:bCs/>
          <w:i/>
          <w:iCs/>
          <w:color w:val="000000" w:themeColor="text1"/>
          <w:szCs w:val="24"/>
        </w:rPr>
        <w:t xml:space="preserve"> orphan status must be included in section 2.  </w:t>
      </w:r>
    </w:p>
    <w:p w14:paraId="230BF69B" w14:textId="77777777" w:rsidR="00933BFD" w:rsidRPr="00CF70B0" w:rsidRDefault="00933BFD" w:rsidP="00933BFD">
      <w:pPr>
        <w:pStyle w:val="BodyText"/>
        <w:spacing w:after="360"/>
        <w:ind w:left="567"/>
        <w:rPr>
          <w:szCs w:val="22"/>
        </w:rPr>
      </w:pPr>
      <w:r w:rsidRPr="00CF70B0">
        <w:rPr>
          <w:i/>
        </w:rPr>
        <w:t>The definition of orphan status is based on the full population of the licensed indication relevant to the submission, irrespective of whether or not the company wishes SMC to consider the product when positioned for use in a sub-population of the licensed indication. The definition of end of life medicine may be based on a sub-population of the licensed indication where the</w:t>
      </w:r>
      <w:r>
        <w:rPr>
          <w:i/>
        </w:rPr>
        <w:t xml:space="preserve"> submission is positioned for use in this subgroup and the</w:t>
      </w:r>
      <w:r w:rsidRPr="00CF70B0">
        <w:rPr>
          <w:i/>
        </w:rPr>
        <w:t xml:space="preserve"> submitting company provides adequate justification.</w:t>
      </w:r>
      <w:r w:rsidRPr="00CF70B0">
        <w:rPr>
          <w:szCs w:val="22"/>
        </w:rPr>
        <w:t xml:space="preserve"> </w:t>
      </w:r>
    </w:p>
    <w:p w14:paraId="05290589" w14:textId="7BFCE260" w:rsidR="004B1E4C" w:rsidRPr="00411B03" w:rsidRDefault="004B1E4C" w:rsidP="00450D58">
      <w:pPr>
        <w:pStyle w:val="StyleHeading5Left"/>
        <w:rPr>
          <w:szCs w:val="24"/>
        </w:rPr>
      </w:pPr>
      <w:r w:rsidRPr="00A072E1">
        <w:rPr>
          <w:szCs w:val="24"/>
        </w:rPr>
        <w:t xml:space="preserve">Has the product received a positive </w:t>
      </w:r>
      <w:r w:rsidR="00FA42E6">
        <w:rPr>
          <w:szCs w:val="24"/>
          <w:lang w:val="en-GB"/>
        </w:rPr>
        <w:t xml:space="preserve">MHRA </w:t>
      </w:r>
      <w:r w:rsidRPr="00A072E1">
        <w:rPr>
          <w:szCs w:val="24"/>
        </w:rPr>
        <w:t xml:space="preserve">Early Access to Medicines Scheme (EAMS) scientific opinion for the indication(s) detailed in the submission? If </w:t>
      </w:r>
      <w:r w:rsidR="00FA42E6">
        <w:rPr>
          <w:szCs w:val="24"/>
          <w:lang w:val="en-GB"/>
        </w:rPr>
        <w:t>YES</w:t>
      </w:r>
      <w:r w:rsidRPr="00A072E1">
        <w:rPr>
          <w:szCs w:val="24"/>
        </w:rPr>
        <w:t xml:space="preserve">, please include the EAMS number and the </w:t>
      </w:r>
      <w:r w:rsidR="00FA42E6">
        <w:rPr>
          <w:szCs w:val="24"/>
          <w:lang w:val="en-GB"/>
        </w:rPr>
        <w:t xml:space="preserve">positive opinion </w:t>
      </w:r>
      <w:r w:rsidRPr="00A072E1">
        <w:rPr>
          <w:szCs w:val="24"/>
        </w:rPr>
        <w:t>date</w:t>
      </w:r>
      <w:r w:rsidR="00FA42E6">
        <w:rPr>
          <w:szCs w:val="24"/>
          <w:lang w:val="en-GB"/>
        </w:rPr>
        <w:t>.</w:t>
      </w:r>
    </w:p>
    <w:p w14:paraId="2F857B21" w14:textId="11E8870F" w:rsidR="00E73A10" w:rsidRPr="00A072E1" w:rsidRDefault="00E73A10" w:rsidP="00E73A10">
      <w:pPr>
        <w:pStyle w:val="StyleHeading5Left"/>
      </w:pPr>
      <w:r>
        <w:t xml:space="preserve">Does the product have an ‘Innovation Passport’ allowing entry into the MHRA </w:t>
      </w:r>
      <w:r w:rsidRPr="00E73A10">
        <w:rPr>
          <w:szCs w:val="24"/>
          <w:lang w:val="en-GB"/>
        </w:rPr>
        <w:t>Innovative Licensing and Access Pathway</w:t>
      </w:r>
      <w:r w:rsidR="00987FAC">
        <w:rPr>
          <w:szCs w:val="24"/>
          <w:lang w:val="en-GB"/>
        </w:rPr>
        <w:t xml:space="preserve"> (ILAP)</w:t>
      </w:r>
      <w:r>
        <w:rPr>
          <w:szCs w:val="24"/>
          <w:lang w:val="en-GB"/>
        </w:rPr>
        <w:t>?</w:t>
      </w:r>
      <w:r w:rsidR="00411B03">
        <w:rPr>
          <w:szCs w:val="24"/>
          <w:lang w:val="en-GB"/>
        </w:rPr>
        <w:t xml:space="preserve"> If YES, please include the date the IP was granted. </w:t>
      </w:r>
    </w:p>
    <w:p w14:paraId="11C60ECC" w14:textId="77777777" w:rsidR="00E26936" w:rsidRPr="00A072E1" w:rsidRDefault="00E26936" w:rsidP="00450D58">
      <w:pPr>
        <w:pStyle w:val="StyleHeading5Left"/>
        <w:rPr>
          <w:szCs w:val="24"/>
        </w:rPr>
      </w:pPr>
      <w:r w:rsidRPr="00A072E1">
        <w:rPr>
          <w:szCs w:val="24"/>
        </w:rPr>
        <w:t xml:space="preserve">Has the product been designated a biosimilar medicine for the indication(s) detailed in the submission? </w:t>
      </w:r>
    </w:p>
    <w:p w14:paraId="76325A29" w14:textId="391BCE0F" w:rsidR="00A23B2D" w:rsidRPr="00A072E1" w:rsidRDefault="00877012" w:rsidP="00450D58">
      <w:pPr>
        <w:pStyle w:val="StyleHeading5Left"/>
        <w:rPr>
          <w:szCs w:val="24"/>
        </w:rPr>
      </w:pPr>
      <w:r w:rsidRPr="00A072E1">
        <w:rPr>
          <w:szCs w:val="24"/>
        </w:rPr>
        <w:t>Does the product require</w:t>
      </w:r>
      <w:r w:rsidR="00A23B2D" w:rsidRPr="00A072E1">
        <w:rPr>
          <w:szCs w:val="24"/>
        </w:rPr>
        <w:t xml:space="preserve"> a </w:t>
      </w:r>
      <w:r w:rsidR="000972B9" w:rsidRPr="008146FC">
        <w:rPr>
          <w:szCs w:val="24"/>
          <w:lang w:val="en-GB"/>
        </w:rPr>
        <w:t xml:space="preserve">diagnostic test (e.g. </w:t>
      </w:r>
      <w:r w:rsidR="009B416B" w:rsidRPr="008146FC">
        <w:rPr>
          <w:szCs w:val="24"/>
          <w:lang w:val="en-GB"/>
        </w:rPr>
        <w:t>somatic</w:t>
      </w:r>
      <w:r w:rsidR="000972B9" w:rsidRPr="008146FC">
        <w:rPr>
          <w:szCs w:val="24"/>
          <w:lang w:val="en-GB"/>
        </w:rPr>
        <w:t>,</w:t>
      </w:r>
      <w:r w:rsidR="009B416B" w:rsidRPr="008146FC">
        <w:rPr>
          <w:szCs w:val="24"/>
          <w:lang w:val="en-GB"/>
        </w:rPr>
        <w:t xml:space="preserve"> germline</w:t>
      </w:r>
      <w:r w:rsidR="000972B9" w:rsidRPr="008146FC">
        <w:rPr>
          <w:szCs w:val="24"/>
          <w:lang w:val="en-GB"/>
        </w:rPr>
        <w:t xml:space="preserve"> or biomarker</w:t>
      </w:r>
      <w:r w:rsidR="009B416B" w:rsidRPr="008146FC">
        <w:rPr>
          <w:szCs w:val="24"/>
          <w:lang w:val="en-GB"/>
        </w:rPr>
        <w:t xml:space="preserve"> </w:t>
      </w:r>
      <w:r w:rsidR="00A23B2D" w:rsidRPr="008146FC">
        <w:rPr>
          <w:szCs w:val="24"/>
        </w:rPr>
        <w:t>test</w:t>
      </w:r>
      <w:r w:rsidR="000972B9" w:rsidRPr="008146FC">
        <w:rPr>
          <w:szCs w:val="24"/>
          <w:lang w:val="en-GB"/>
        </w:rPr>
        <w:t>)</w:t>
      </w:r>
      <w:r w:rsidR="00A23B2D" w:rsidRPr="00A072E1">
        <w:rPr>
          <w:szCs w:val="24"/>
        </w:rPr>
        <w:t xml:space="preserve"> </w:t>
      </w:r>
      <w:r w:rsidRPr="00A072E1">
        <w:rPr>
          <w:szCs w:val="24"/>
        </w:rPr>
        <w:t>in order to identify patients eligible for treatment</w:t>
      </w:r>
      <w:r w:rsidR="00A23B2D" w:rsidRPr="00A072E1">
        <w:rPr>
          <w:szCs w:val="24"/>
        </w:rPr>
        <w:t xml:space="preserve">? </w:t>
      </w:r>
    </w:p>
    <w:p w14:paraId="04B9BDA0" w14:textId="07B560A8" w:rsidR="004B1E4C" w:rsidRPr="00A072E1" w:rsidRDefault="004B1E4C" w:rsidP="00450D58">
      <w:pPr>
        <w:pStyle w:val="StyleHeading5Left"/>
        <w:numPr>
          <w:ilvl w:val="0"/>
          <w:numId w:val="0"/>
        </w:numPr>
        <w:ind w:left="567"/>
        <w:rPr>
          <w:szCs w:val="24"/>
        </w:rPr>
      </w:pPr>
      <w:r w:rsidRPr="00A072E1">
        <w:rPr>
          <w:bCs/>
          <w:i/>
          <w:iCs/>
          <w:szCs w:val="24"/>
        </w:rPr>
        <w:t xml:space="preserve">If yes, and this </w:t>
      </w:r>
      <w:r w:rsidRPr="000972B9">
        <w:rPr>
          <w:bCs/>
          <w:i/>
          <w:iCs/>
          <w:szCs w:val="24"/>
        </w:rPr>
        <w:t>represents a</w:t>
      </w:r>
      <w:r w:rsidRPr="000972B9">
        <w:rPr>
          <w:b/>
          <w:bCs/>
          <w:i/>
          <w:iCs/>
          <w:szCs w:val="24"/>
        </w:rPr>
        <w:t xml:space="preserve"> change in clinical practice</w:t>
      </w:r>
      <w:r w:rsidRPr="00A072E1">
        <w:rPr>
          <w:bCs/>
          <w:i/>
          <w:iCs/>
          <w:szCs w:val="24"/>
        </w:rPr>
        <w:t xml:space="preserve">, </w:t>
      </w:r>
      <w:r w:rsidRPr="008146FC">
        <w:rPr>
          <w:bCs/>
          <w:i/>
          <w:iCs/>
          <w:szCs w:val="24"/>
        </w:rPr>
        <w:t xml:space="preserve">Appendix </w:t>
      </w:r>
      <w:r w:rsidR="008E30AD" w:rsidRPr="008146FC">
        <w:rPr>
          <w:bCs/>
          <w:i/>
          <w:iCs/>
          <w:szCs w:val="24"/>
          <w:lang w:val="en-GB"/>
        </w:rPr>
        <w:t>A</w:t>
      </w:r>
      <w:r w:rsidRPr="008146FC">
        <w:rPr>
          <w:bCs/>
          <w:i/>
          <w:iCs/>
          <w:szCs w:val="24"/>
        </w:rPr>
        <w:t xml:space="preserve"> – </w:t>
      </w:r>
      <w:r w:rsidR="00304464">
        <w:rPr>
          <w:bCs/>
          <w:i/>
          <w:iCs/>
          <w:szCs w:val="24"/>
          <w:lang w:val="en-GB"/>
        </w:rPr>
        <w:t>D</w:t>
      </w:r>
      <w:r w:rsidR="000972B9" w:rsidRPr="008146FC">
        <w:rPr>
          <w:bCs/>
          <w:i/>
          <w:iCs/>
          <w:szCs w:val="24"/>
          <w:lang w:val="en-GB"/>
        </w:rPr>
        <w:t xml:space="preserve">iagnostic </w:t>
      </w:r>
      <w:r w:rsidR="00304464">
        <w:rPr>
          <w:bCs/>
          <w:i/>
          <w:iCs/>
          <w:szCs w:val="24"/>
          <w:lang w:val="en-GB"/>
        </w:rPr>
        <w:t>T</w:t>
      </w:r>
      <w:r w:rsidR="000972B9" w:rsidRPr="008146FC">
        <w:rPr>
          <w:bCs/>
          <w:i/>
          <w:iCs/>
          <w:szCs w:val="24"/>
          <w:lang w:val="en-GB"/>
        </w:rPr>
        <w:t>esting</w:t>
      </w:r>
      <w:r w:rsidR="008146FC" w:rsidRPr="008146FC">
        <w:rPr>
          <w:bCs/>
          <w:i/>
          <w:iCs/>
          <w:szCs w:val="24"/>
          <w:lang w:val="en-GB"/>
        </w:rPr>
        <w:t xml:space="preserve"> (e.</w:t>
      </w:r>
      <w:r w:rsidR="008146FC">
        <w:rPr>
          <w:bCs/>
          <w:i/>
          <w:iCs/>
          <w:szCs w:val="24"/>
          <w:lang w:val="en-GB"/>
        </w:rPr>
        <w:t>g. somatic, germline or biomarker test)</w:t>
      </w:r>
      <w:r w:rsidRPr="00A072E1">
        <w:rPr>
          <w:bCs/>
          <w:i/>
          <w:iCs/>
          <w:szCs w:val="24"/>
        </w:rPr>
        <w:t xml:space="preserve"> should be completed</w:t>
      </w:r>
    </w:p>
    <w:p w14:paraId="64AC57CC" w14:textId="1AD50C26" w:rsidR="00E26936" w:rsidRPr="00A072E1" w:rsidRDefault="00E26936" w:rsidP="00450D58">
      <w:pPr>
        <w:pStyle w:val="StyleHeading5Left"/>
        <w:rPr>
          <w:szCs w:val="24"/>
        </w:rPr>
      </w:pPr>
      <w:r w:rsidRPr="00A072E1">
        <w:rPr>
          <w:szCs w:val="24"/>
        </w:rPr>
        <w:t xml:space="preserve">Provide details of </w:t>
      </w:r>
      <w:r w:rsidR="002606F2" w:rsidRPr="00A072E1">
        <w:rPr>
          <w:szCs w:val="24"/>
        </w:rPr>
        <w:t xml:space="preserve">the </w:t>
      </w:r>
      <w:r w:rsidR="00FA42E6">
        <w:rPr>
          <w:szCs w:val="24"/>
          <w:lang w:val="en-GB"/>
        </w:rPr>
        <w:t xml:space="preserve">confirmed or </w:t>
      </w:r>
      <w:r w:rsidR="002606F2" w:rsidRPr="00A072E1">
        <w:rPr>
          <w:szCs w:val="24"/>
        </w:rPr>
        <w:t>estimated</w:t>
      </w:r>
      <w:r w:rsidRPr="00A072E1">
        <w:rPr>
          <w:szCs w:val="24"/>
        </w:rPr>
        <w:t xml:space="preserve"> UK launch date for the product in the indication(s) detailed in the submission. </w:t>
      </w:r>
    </w:p>
    <w:p w14:paraId="42B1218C" w14:textId="7DFD3543" w:rsidR="00E26936" w:rsidRPr="00A072E1" w:rsidRDefault="00E26936" w:rsidP="00450D58">
      <w:pPr>
        <w:pStyle w:val="StyleHeading5Left"/>
        <w:rPr>
          <w:szCs w:val="24"/>
        </w:rPr>
      </w:pPr>
      <w:r w:rsidRPr="00A072E1">
        <w:rPr>
          <w:szCs w:val="24"/>
        </w:rPr>
        <w:t xml:space="preserve">Provide details of the formulation(s) of the product that are or will be licensed for the indication(s) detailed in the submission and the </w:t>
      </w:r>
      <w:r w:rsidR="00FA42E6">
        <w:rPr>
          <w:szCs w:val="24"/>
          <w:lang w:val="en-GB"/>
        </w:rPr>
        <w:t>confirmed</w:t>
      </w:r>
      <w:r w:rsidRPr="00A072E1">
        <w:rPr>
          <w:szCs w:val="24"/>
        </w:rPr>
        <w:t xml:space="preserve"> or anticipated list price(s).</w:t>
      </w:r>
    </w:p>
    <w:p w14:paraId="2060DC0A" w14:textId="77777777" w:rsidR="004B1E4C" w:rsidRPr="00A072E1" w:rsidRDefault="004B1E4C" w:rsidP="00450D58">
      <w:pPr>
        <w:pStyle w:val="Heading5"/>
        <w:spacing w:before="0" w:after="0"/>
        <w:rPr>
          <w:sz w:val="24"/>
          <w:szCs w:val="24"/>
          <w:lang w:val="en-GB"/>
        </w:rPr>
      </w:pPr>
      <w:r w:rsidRPr="00A072E1">
        <w:rPr>
          <w:sz w:val="24"/>
          <w:szCs w:val="24"/>
        </w:rPr>
        <w:t>Has a Patient Access Scheme (PAS) been included within the submission?</w:t>
      </w:r>
      <w:r w:rsidRPr="00A072E1">
        <w:rPr>
          <w:sz w:val="24"/>
          <w:szCs w:val="24"/>
          <w:lang w:val="en-GB"/>
        </w:rPr>
        <w:t xml:space="preserve"> YES/NO</w:t>
      </w:r>
    </w:p>
    <w:p w14:paraId="3EE63FDA" w14:textId="77777777" w:rsidR="004B1E4C" w:rsidRPr="00A072E1" w:rsidRDefault="004B1E4C" w:rsidP="00347778">
      <w:pPr>
        <w:pStyle w:val="BodyText"/>
        <w:ind w:firstLine="567"/>
        <w:rPr>
          <w:szCs w:val="24"/>
        </w:rPr>
      </w:pPr>
      <w:r w:rsidRPr="00A072E1">
        <w:rPr>
          <w:szCs w:val="24"/>
        </w:rPr>
        <w:t>If yes, please specify if this is a simple or complex scheme</w:t>
      </w:r>
      <w:r w:rsidRPr="00A072E1">
        <w:rPr>
          <w:szCs w:val="24"/>
          <w:lang w:val="en-GB"/>
        </w:rPr>
        <w:t xml:space="preserve">: </w:t>
      </w:r>
      <w:r w:rsidRPr="00A072E1">
        <w:rPr>
          <w:szCs w:val="24"/>
        </w:rPr>
        <w:t>___________________</w:t>
      </w:r>
    </w:p>
    <w:p w14:paraId="222C6E55" w14:textId="77777777" w:rsidR="00E26936" w:rsidRPr="00A072E1" w:rsidRDefault="00E26936" w:rsidP="00450D58">
      <w:pPr>
        <w:pStyle w:val="StyleHeading5Left"/>
        <w:rPr>
          <w:szCs w:val="24"/>
        </w:rPr>
      </w:pPr>
      <w:r w:rsidRPr="00A072E1">
        <w:rPr>
          <w:szCs w:val="24"/>
        </w:rPr>
        <w:t xml:space="preserve">Provide details of any relevant active comparator(s) for the product in the indication(s) (with respect to any </w:t>
      </w:r>
      <w:r w:rsidR="00E13AAD" w:rsidRPr="00A072E1">
        <w:rPr>
          <w:szCs w:val="24"/>
        </w:rPr>
        <w:t>positioning</w:t>
      </w:r>
      <w:r w:rsidRPr="00A072E1">
        <w:rPr>
          <w:szCs w:val="24"/>
        </w:rPr>
        <w:t>, if relevant) detailed in the submission</w:t>
      </w:r>
      <w:r w:rsidR="008616DA" w:rsidRPr="00A072E1">
        <w:rPr>
          <w:szCs w:val="24"/>
        </w:rPr>
        <w:t xml:space="preserve"> and indicate whether any of these comparators are available under a PAS</w:t>
      </w:r>
      <w:r w:rsidRPr="00A072E1">
        <w:rPr>
          <w:szCs w:val="24"/>
        </w:rPr>
        <w:t>.</w:t>
      </w:r>
    </w:p>
    <w:p w14:paraId="1D916815" w14:textId="6AA8CC8D" w:rsidR="00E26936" w:rsidRDefault="00FA42E6" w:rsidP="00FA42E6">
      <w:pPr>
        <w:pStyle w:val="StyleHeading5Left"/>
      </w:pPr>
      <w:r>
        <w:t>Provide details of any scheduled or ongoing health technology assessment of this product in the UK</w:t>
      </w:r>
      <w:r w:rsidR="00DB7A37" w:rsidRPr="005A98C0">
        <w:rPr>
          <w:lang w:val="en-GB"/>
        </w:rPr>
        <w:t>, including the anticipated dates for receipt of the draft first Appraisal Consultation Document (ACD) or Final Appraisal Document (FAD)</w:t>
      </w:r>
      <w:r w:rsidR="2AE7A044" w:rsidRPr="005A98C0">
        <w:rPr>
          <w:lang w:val="en-GB"/>
        </w:rPr>
        <w:t xml:space="preserve"> from NICE</w:t>
      </w:r>
      <w:r>
        <w:t>.</w:t>
      </w:r>
    </w:p>
    <w:p w14:paraId="52352325" w14:textId="5F677267" w:rsidR="00DB7A37" w:rsidRDefault="00DB7A37" w:rsidP="00FA42E6">
      <w:pPr>
        <w:pStyle w:val="StyleHeading5Left"/>
        <w:rPr>
          <w:szCs w:val="24"/>
        </w:rPr>
      </w:pPr>
      <w:r>
        <w:rPr>
          <w:szCs w:val="24"/>
          <w:lang w:val="en-GB"/>
        </w:rPr>
        <w:t>Provide details of any upcoming data cuts or additional clinical trial results relating to the indication(s) detailed in the submission that are expected to become available within the next six months.</w:t>
      </w:r>
    </w:p>
    <w:p w14:paraId="1B1485A9" w14:textId="6332CE86" w:rsidR="007F4F31" w:rsidRPr="00961031" w:rsidRDefault="0436A942" w:rsidP="00FA42E6">
      <w:pPr>
        <w:pStyle w:val="StyleHeading5Left"/>
      </w:pPr>
      <w:r w:rsidRPr="3D887E23">
        <w:rPr>
          <w:lang w:val="en-GB"/>
        </w:rPr>
        <w:t xml:space="preserve">Please confirm that </w:t>
      </w:r>
      <w:r w:rsidR="007F4F31" w:rsidRPr="3D887E23">
        <w:rPr>
          <w:lang w:val="en-GB"/>
        </w:rPr>
        <w:t>a</w:t>
      </w:r>
      <w:r w:rsidR="007F4F31">
        <w:t xml:space="preserve">n executable electronic copy of the economic model </w:t>
      </w:r>
      <w:r w:rsidR="007F4F31" w:rsidRPr="3D887E23">
        <w:rPr>
          <w:lang w:val="en-GB"/>
        </w:rPr>
        <w:t>been</w:t>
      </w:r>
      <w:r w:rsidR="007F4F31">
        <w:t xml:space="preserve"> </w:t>
      </w:r>
      <w:r w:rsidR="007F4F31" w:rsidRPr="3D887E23">
        <w:rPr>
          <w:lang w:val="en-GB"/>
        </w:rPr>
        <w:t>provided with t</w:t>
      </w:r>
      <w:r w:rsidR="007F4F31">
        <w:t>he</w:t>
      </w:r>
      <w:r w:rsidR="007E7C47" w:rsidRPr="3D887E23">
        <w:rPr>
          <w:lang w:val="en-GB"/>
        </w:rPr>
        <w:t xml:space="preserve"> </w:t>
      </w:r>
      <w:r w:rsidR="007F4F31" w:rsidRPr="3D887E23">
        <w:rPr>
          <w:lang w:val="en-GB"/>
        </w:rPr>
        <w:t>submission</w:t>
      </w:r>
      <w:r w:rsidR="007F4F31">
        <w:t>, with full access to the programming code</w:t>
      </w:r>
      <w:r w:rsidR="00AF2F54">
        <w:rPr>
          <w:lang w:val="en-GB"/>
        </w:rPr>
        <w:t>.</w:t>
      </w:r>
      <w:r w:rsidR="007F4F31">
        <w:t xml:space="preserve">  </w:t>
      </w:r>
    </w:p>
    <w:p w14:paraId="627FB234" w14:textId="3EC6D7B9" w:rsidR="007F4F31" w:rsidRPr="00961031" w:rsidRDefault="007F4F31" w:rsidP="00961031">
      <w:pPr>
        <w:pStyle w:val="StyleHeading5Left"/>
        <w:numPr>
          <w:ilvl w:val="0"/>
          <w:numId w:val="0"/>
        </w:numPr>
        <w:ind w:left="567"/>
        <w:rPr>
          <w:i/>
          <w:szCs w:val="24"/>
        </w:rPr>
      </w:pPr>
      <w:r w:rsidRPr="00961031">
        <w:rPr>
          <w:i/>
          <w:lang w:val="en-GB"/>
        </w:rPr>
        <w:t xml:space="preserve">Please note: </w:t>
      </w:r>
      <w:r w:rsidRPr="00961031">
        <w:rPr>
          <w:i/>
        </w:rPr>
        <w:t>The content of the submission and the content of the economic model should match.</w:t>
      </w:r>
    </w:p>
    <w:p w14:paraId="6E529FC1" w14:textId="77777777" w:rsidR="00E26936" w:rsidRPr="009B30E5" w:rsidRDefault="00E26936" w:rsidP="00450D58">
      <w:pPr>
        <w:tabs>
          <w:tab w:val="num" w:pos="567"/>
        </w:tabs>
        <w:ind w:left="567" w:hanging="567"/>
        <w:rPr>
          <w:iCs/>
          <w:sz w:val="22"/>
          <w:szCs w:val="22"/>
        </w:rPr>
      </w:pPr>
    </w:p>
    <w:p w14:paraId="72C79CCE" w14:textId="77777777" w:rsidR="00E26936" w:rsidRPr="009B30E5" w:rsidRDefault="00E26936" w:rsidP="00450D58">
      <w:pPr>
        <w:rPr>
          <w:sz w:val="22"/>
          <w:szCs w:val="22"/>
        </w:rPr>
      </w:pPr>
    </w:p>
    <w:p w14:paraId="6ED7880A" w14:textId="77777777" w:rsidR="00E26936" w:rsidRPr="009B30E5" w:rsidRDefault="00E26936" w:rsidP="00450D58">
      <w:pPr>
        <w:rPr>
          <w:bCs/>
          <w:iCs/>
          <w:sz w:val="22"/>
          <w:szCs w:val="22"/>
        </w:rPr>
      </w:pPr>
    </w:p>
    <w:p w14:paraId="5D8AD58D" w14:textId="77777777" w:rsidR="00E26936" w:rsidRPr="009B30E5" w:rsidRDefault="00E26936" w:rsidP="00450D58">
      <w:pPr>
        <w:rPr>
          <w:bCs/>
          <w:iCs/>
          <w:sz w:val="22"/>
          <w:szCs w:val="22"/>
        </w:rPr>
      </w:pPr>
    </w:p>
    <w:p w14:paraId="322F6E0C" w14:textId="77777777" w:rsidR="00E26936" w:rsidRPr="009B30E5" w:rsidRDefault="00E26936" w:rsidP="00450D58">
      <w:pPr>
        <w:rPr>
          <w:bCs/>
          <w:iCs/>
          <w:sz w:val="22"/>
          <w:szCs w:val="22"/>
        </w:rPr>
      </w:pPr>
    </w:p>
    <w:p w14:paraId="609D8472" w14:textId="77777777" w:rsidR="00E26936" w:rsidRPr="009B30E5" w:rsidRDefault="00E26936" w:rsidP="00450D58">
      <w:pPr>
        <w:rPr>
          <w:bCs/>
          <w:iCs/>
          <w:sz w:val="22"/>
          <w:szCs w:val="22"/>
        </w:rPr>
      </w:pPr>
    </w:p>
    <w:p w14:paraId="15EEEB33" w14:textId="77777777" w:rsidR="00E26936" w:rsidRPr="009B30E5" w:rsidRDefault="00E26936" w:rsidP="00450D58">
      <w:pPr>
        <w:rPr>
          <w:sz w:val="22"/>
          <w:szCs w:val="22"/>
        </w:rPr>
      </w:pPr>
    </w:p>
    <w:p w14:paraId="09C1B895" w14:textId="77777777" w:rsidR="00E26936" w:rsidRPr="009B30E5" w:rsidRDefault="00E26936" w:rsidP="00450D58">
      <w:pPr>
        <w:rPr>
          <w:sz w:val="22"/>
          <w:szCs w:val="22"/>
        </w:rPr>
      </w:pPr>
    </w:p>
    <w:p w14:paraId="67D2D051" w14:textId="77777777" w:rsidR="00E26936" w:rsidRDefault="00E26936" w:rsidP="00450D58">
      <w:pPr>
        <w:pStyle w:val="Heading1"/>
      </w:pPr>
      <w:r w:rsidRPr="009B30E5">
        <w:br w:type="page"/>
      </w:r>
      <w:r>
        <w:t>2.</w:t>
      </w:r>
      <w:r>
        <w:tab/>
      </w:r>
      <w:bookmarkStart w:id="13" w:name="Overview_and_Positioning"/>
      <w:r>
        <w:t xml:space="preserve">Overview and </w:t>
      </w:r>
      <w:r w:rsidR="00DE73C1">
        <w:t>p</w:t>
      </w:r>
      <w:r>
        <w:t>ositioning</w:t>
      </w:r>
      <w:bookmarkEnd w:id="13"/>
    </w:p>
    <w:p w14:paraId="1D8EA95E" w14:textId="77777777" w:rsidR="00E26936" w:rsidRPr="00F3780A" w:rsidRDefault="00E26936" w:rsidP="00450D58">
      <w:pPr>
        <w:rPr>
          <w:i/>
          <w:sz w:val="22"/>
          <w:szCs w:val="22"/>
        </w:rPr>
      </w:pPr>
    </w:p>
    <w:p w14:paraId="05042AE2" w14:textId="19C1CB8E" w:rsidR="004B1E4C" w:rsidRDefault="004B1E4C" w:rsidP="00450D58">
      <w:pPr>
        <w:pStyle w:val="BodyText"/>
      </w:pPr>
      <w:r>
        <w:t xml:space="preserve">In </w:t>
      </w:r>
      <w:r w:rsidRPr="004B1E4C">
        <w:rPr>
          <w:b/>
        </w:rPr>
        <w:t>no more than one page</w:t>
      </w:r>
      <w:r>
        <w:t xml:space="preserve"> describe the context </w:t>
      </w:r>
      <w:r w:rsidR="000E41AA">
        <w:rPr>
          <w:lang w:val="en-GB"/>
        </w:rPr>
        <w:t>for this</w:t>
      </w:r>
      <w:r>
        <w:t xml:space="preserve"> submission</w:t>
      </w:r>
      <w:r w:rsidR="000E41AA">
        <w:rPr>
          <w:lang w:val="en-GB"/>
        </w:rPr>
        <w:t xml:space="preserve"> and the proposed position of this medicine in the pathway of care</w:t>
      </w:r>
      <w:r>
        <w:t xml:space="preserve">.  </w:t>
      </w:r>
    </w:p>
    <w:p w14:paraId="0BEDC844" w14:textId="0CA53D21" w:rsidR="004B1E4C" w:rsidRDefault="004B1E4C" w:rsidP="00450D58">
      <w:pPr>
        <w:pStyle w:val="BodyText"/>
        <w:rPr>
          <w:lang w:val="en-GB"/>
        </w:rPr>
      </w:pPr>
      <w:r>
        <w:t>If the product is eligible for the option of a PACE meeting and a new/revised PAS post NDC in the event of NDC preliminary ‘not recommended advice’ (section 1.e)</w:t>
      </w:r>
      <w:r>
        <w:rPr>
          <w:lang w:val="en-GB"/>
        </w:rPr>
        <w:t xml:space="preserve">, </w:t>
      </w:r>
      <w:r>
        <w:t xml:space="preserve">in </w:t>
      </w:r>
      <w:r w:rsidRPr="004B1E4C">
        <w:rPr>
          <w:b/>
        </w:rPr>
        <w:t>no more than two pages</w:t>
      </w:r>
      <w:r>
        <w:rPr>
          <w:b/>
          <w:lang w:val="en-GB"/>
        </w:rPr>
        <w:t>,</w:t>
      </w:r>
      <w:r>
        <w:t xml:space="preserve"> please provide supporting evidence and rationale for this designation.  </w:t>
      </w:r>
    </w:p>
    <w:p w14:paraId="3C2899F7" w14:textId="77777777" w:rsidR="00A23B2D" w:rsidRDefault="00A23B2D" w:rsidP="00450D58">
      <w:pPr>
        <w:pStyle w:val="BodyText3"/>
        <w:pBdr>
          <w:top w:val="none" w:sz="0" w:space="0" w:color="auto"/>
          <w:left w:val="none" w:sz="0" w:space="0" w:color="auto"/>
          <w:bottom w:val="none" w:sz="0" w:space="0" w:color="auto"/>
          <w:right w:val="none" w:sz="0" w:space="0" w:color="auto"/>
        </w:pBdr>
        <w:rPr>
          <w:sz w:val="22"/>
          <w:szCs w:val="22"/>
        </w:rPr>
      </w:pPr>
    </w:p>
    <w:p w14:paraId="7CA77A95" w14:textId="77777777" w:rsidR="00C16281" w:rsidRDefault="00C16281" w:rsidP="00450D58">
      <w:pPr>
        <w:pStyle w:val="BodyText3"/>
        <w:pBdr>
          <w:top w:val="none" w:sz="0" w:space="0" w:color="auto"/>
          <w:left w:val="none" w:sz="0" w:space="0" w:color="auto"/>
          <w:bottom w:val="none" w:sz="0" w:space="0" w:color="auto"/>
          <w:right w:val="none" w:sz="0" w:space="0" w:color="auto"/>
        </w:pBdr>
        <w:rPr>
          <w:sz w:val="22"/>
          <w:szCs w:val="22"/>
        </w:rPr>
      </w:pPr>
    </w:p>
    <w:p w14:paraId="4016AEE0" w14:textId="77777777" w:rsidR="00E26936" w:rsidRPr="009B30E5" w:rsidRDefault="00E26936" w:rsidP="00450D58">
      <w:pPr>
        <w:rPr>
          <w:sz w:val="22"/>
          <w:szCs w:val="22"/>
        </w:rPr>
      </w:pPr>
    </w:p>
    <w:p w14:paraId="413F8DE2" w14:textId="77777777" w:rsidR="00E26936" w:rsidRPr="00F3780A" w:rsidRDefault="00E26936" w:rsidP="00450D58">
      <w:pPr>
        <w:rPr>
          <w:sz w:val="22"/>
          <w:szCs w:val="22"/>
        </w:rPr>
      </w:pPr>
    </w:p>
    <w:p w14:paraId="3E32EE05" w14:textId="77777777" w:rsidR="00E26936" w:rsidRPr="00F3780A" w:rsidRDefault="00E26936" w:rsidP="00450D58">
      <w:pPr>
        <w:rPr>
          <w:sz w:val="22"/>
          <w:szCs w:val="22"/>
        </w:rPr>
      </w:pPr>
    </w:p>
    <w:p w14:paraId="42E20444" w14:textId="77777777" w:rsidR="00E26936" w:rsidRPr="00F3780A" w:rsidRDefault="00E26936" w:rsidP="00450D58">
      <w:pPr>
        <w:rPr>
          <w:sz w:val="22"/>
          <w:szCs w:val="22"/>
        </w:rPr>
      </w:pPr>
    </w:p>
    <w:p w14:paraId="73CA855C" w14:textId="7B6A09ED" w:rsidR="00E26936" w:rsidRPr="000A4FD7" w:rsidRDefault="00E26936" w:rsidP="00450D58">
      <w:pPr>
        <w:pStyle w:val="Heading1"/>
        <w:rPr>
          <w:lang w:val="en-GB"/>
        </w:rPr>
      </w:pPr>
      <w:r>
        <w:rPr>
          <w:i/>
          <w:sz w:val="22"/>
        </w:rPr>
        <w:br w:type="page"/>
      </w:r>
      <w:r>
        <w:t>3.</w:t>
      </w:r>
      <w:r>
        <w:tab/>
      </w:r>
      <w:bookmarkStart w:id="14" w:name="Direct_evidence"/>
      <w:bookmarkEnd w:id="14"/>
      <w:r w:rsidR="00862118">
        <w:rPr>
          <w:lang w:val="en-GB"/>
        </w:rPr>
        <w:t>Direct evidence</w:t>
      </w:r>
    </w:p>
    <w:p w14:paraId="3B6B0066" w14:textId="77777777" w:rsidR="00E26936" w:rsidRDefault="00E26936" w:rsidP="00450D58">
      <w:pPr>
        <w:rPr>
          <w:sz w:val="22"/>
          <w:szCs w:val="22"/>
        </w:rPr>
      </w:pPr>
    </w:p>
    <w:p w14:paraId="12FB2B24" w14:textId="77777777" w:rsidR="00862118" w:rsidRPr="000A4FD7" w:rsidRDefault="00862118" w:rsidP="00450D58">
      <w:pPr>
        <w:rPr>
          <w:rFonts w:asciiTheme="minorHAnsi" w:hAnsiTheme="minorHAnsi"/>
          <w:b/>
          <w:szCs w:val="22"/>
        </w:rPr>
      </w:pPr>
      <w:r w:rsidRPr="000A4FD7">
        <w:rPr>
          <w:rFonts w:asciiTheme="minorHAnsi" w:hAnsiTheme="minorHAnsi"/>
          <w:b/>
          <w:szCs w:val="22"/>
        </w:rPr>
        <w:t>Efficacy</w:t>
      </w:r>
    </w:p>
    <w:p w14:paraId="48B2AEA3" w14:textId="2B10A9D0" w:rsidR="00E26936" w:rsidRPr="00393723" w:rsidRDefault="00E26936" w:rsidP="00E96B85">
      <w:pPr>
        <w:pStyle w:val="Heading5"/>
        <w:numPr>
          <w:ilvl w:val="0"/>
          <w:numId w:val="26"/>
        </w:numPr>
        <w:rPr>
          <w:sz w:val="24"/>
        </w:rPr>
      </w:pPr>
      <w:r w:rsidRPr="00393723">
        <w:rPr>
          <w:sz w:val="24"/>
        </w:rPr>
        <w:t xml:space="preserve">Provide details of studies which evidence the clinical benefits </w:t>
      </w:r>
      <w:r w:rsidR="00DE73C1" w:rsidRPr="00393723">
        <w:rPr>
          <w:sz w:val="24"/>
        </w:rPr>
        <w:t>of</w:t>
      </w:r>
      <w:r w:rsidRPr="00393723">
        <w:rPr>
          <w:sz w:val="24"/>
        </w:rPr>
        <w:t xml:space="preserve"> the medicine in the indication(s) under review relative to active comparator(s) used in clinical practice. The most relevant are active-controlled studies</w:t>
      </w:r>
      <w:r w:rsidR="004A2D2A">
        <w:rPr>
          <w:sz w:val="24"/>
          <w:lang w:val="en-GB"/>
        </w:rPr>
        <w:t xml:space="preserve"> but if these</w:t>
      </w:r>
      <w:r w:rsidRPr="00393723">
        <w:rPr>
          <w:sz w:val="24"/>
        </w:rPr>
        <w:t>are not available, details of placebo-controlled or uncontrolled studies should be included. Placebo-controlled and uncontrolled studies can also be included if they provide evidence of relevant clinical benefits not demonstrated in active-controlled studies.</w:t>
      </w:r>
    </w:p>
    <w:p w14:paraId="09E283A7" w14:textId="4321DF46" w:rsidR="00E26936" w:rsidRPr="00393723" w:rsidRDefault="00E26936" w:rsidP="00E96B85">
      <w:pPr>
        <w:pStyle w:val="Heading5"/>
        <w:tabs>
          <w:tab w:val="clear" w:pos="567"/>
        </w:tabs>
        <w:rPr>
          <w:sz w:val="24"/>
        </w:rPr>
      </w:pPr>
      <w:r w:rsidRPr="00393723">
        <w:rPr>
          <w:sz w:val="24"/>
        </w:rPr>
        <w:t>If the clinical and</w:t>
      </w:r>
      <w:r w:rsidR="002606F2" w:rsidRPr="00393723">
        <w:rPr>
          <w:sz w:val="24"/>
        </w:rPr>
        <w:t xml:space="preserve"> </w:t>
      </w:r>
      <w:r w:rsidRPr="00393723">
        <w:rPr>
          <w:sz w:val="24"/>
        </w:rPr>
        <w:t>/</w:t>
      </w:r>
      <w:r w:rsidR="002606F2" w:rsidRPr="00393723">
        <w:rPr>
          <w:sz w:val="24"/>
        </w:rPr>
        <w:t xml:space="preserve"> </w:t>
      </w:r>
      <w:r w:rsidRPr="00393723">
        <w:rPr>
          <w:sz w:val="24"/>
        </w:rPr>
        <w:t xml:space="preserve">or economic case is </w:t>
      </w:r>
      <w:r w:rsidR="004A2D2A">
        <w:rPr>
          <w:sz w:val="24"/>
          <w:lang w:val="en-GB"/>
        </w:rPr>
        <w:t>made for</w:t>
      </w:r>
      <w:r w:rsidRPr="00393723">
        <w:rPr>
          <w:sz w:val="24"/>
        </w:rPr>
        <w:t xml:space="preserve"> only part of the marketing authorisation, or </w:t>
      </w:r>
      <w:r w:rsidR="004A2D2A">
        <w:rPr>
          <w:sz w:val="24"/>
          <w:lang w:val="en-GB"/>
        </w:rPr>
        <w:t xml:space="preserve">if SMC is </w:t>
      </w:r>
      <w:r w:rsidRPr="00393723">
        <w:rPr>
          <w:sz w:val="24"/>
        </w:rPr>
        <w:t>request</w:t>
      </w:r>
      <w:r w:rsidR="004A2D2A">
        <w:rPr>
          <w:sz w:val="24"/>
          <w:lang w:val="en-GB"/>
        </w:rPr>
        <w:t>ed</w:t>
      </w:r>
      <w:r w:rsidRPr="00393723">
        <w:rPr>
          <w:sz w:val="24"/>
        </w:rPr>
        <w:t xml:space="preserve"> to consider the use of the medicine in a specific population of patients narrower than that covered by the marketing authorisation, the clinical evidence base to support the use of the product in that population should be described. </w:t>
      </w:r>
    </w:p>
    <w:p w14:paraId="51E14860" w14:textId="27DEB7A9" w:rsidR="00E26936" w:rsidRPr="00327A56" w:rsidRDefault="00E26936" w:rsidP="00327A56">
      <w:pPr>
        <w:pStyle w:val="Heading5"/>
        <w:rPr>
          <w:rFonts w:asciiTheme="minorHAnsi" w:hAnsiTheme="minorHAnsi"/>
          <w:sz w:val="24"/>
          <w:szCs w:val="24"/>
          <w:lang w:val="en-GB"/>
        </w:rPr>
      </w:pPr>
      <w:r w:rsidRPr="00327A56">
        <w:rPr>
          <w:rFonts w:asciiTheme="minorHAnsi" w:hAnsiTheme="minorHAnsi"/>
          <w:sz w:val="24"/>
          <w:szCs w:val="24"/>
        </w:rPr>
        <w:t xml:space="preserve">Provide details of ongoing studies </w:t>
      </w:r>
      <w:r w:rsidR="004A2D2A" w:rsidRPr="00327A56">
        <w:rPr>
          <w:rFonts w:asciiTheme="minorHAnsi" w:hAnsiTheme="minorHAnsi"/>
          <w:sz w:val="24"/>
          <w:szCs w:val="24"/>
          <w:lang w:val="en-GB"/>
        </w:rPr>
        <w:t>that should</w:t>
      </w:r>
      <w:r w:rsidRPr="00327A56">
        <w:rPr>
          <w:rFonts w:asciiTheme="minorHAnsi" w:hAnsiTheme="minorHAnsi"/>
          <w:sz w:val="24"/>
          <w:szCs w:val="24"/>
        </w:rPr>
        <w:t xml:space="preserve"> provide additional evidence </w:t>
      </w:r>
      <w:r w:rsidR="004A2D2A" w:rsidRPr="00327A56">
        <w:rPr>
          <w:rFonts w:asciiTheme="minorHAnsi" w:hAnsiTheme="minorHAnsi"/>
          <w:sz w:val="24"/>
          <w:szCs w:val="24"/>
          <w:lang w:val="en-GB"/>
        </w:rPr>
        <w:t xml:space="preserve">on </w:t>
      </w:r>
      <w:r w:rsidRPr="00327A56">
        <w:rPr>
          <w:rFonts w:asciiTheme="minorHAnsi" w:hAnsiTheme="minorHAnsi"/>
          <w:sz w:val="24"/>
          <w:szCs w:val="24"/>
        </w:rPr>
        <w:t>the medicine in the indication(s) under review</w:t>
      </w:r>
      <w:r w:rsidR="004A2D2A" w:rsidRPr="00327A56">
        <w:rPr>
          <w:rFonts w:asciiTheme="minorHAnsi" w:hAnsiTheme="minorHAnsi"/>
          <w:sz w:val="24"/>
          <w:szCs w:val="24"/>
          <w:lang w:val="en-GB"/>
        </w:rPr>
        <w:t xml:space="preserve"> and when this further data is expected (i.e. within up to 5 years)</w:t>
      </w:r>
      <w:r w:rsidR="007679AD" w:rsidRPr="00327A56">
        <w:rPr>
          <w:rFonts w:asciiTheme="minorHAnsi" w:hAnsiTheme="minorHAnsi"/>
          <w:sz w:val="24"/>
          <w:szCs w:val="24"/>
          <w:lang w:val="en-GB"/>
        </w:rPr>
        <w:t>.</w:t>
      </w:r>
    </w:p>
    <w:p w14:paraId="10658A2F" w14:textId="3CA77DE5" w:rsidR="00933BFD" w:rsidRDefault="007679AD" w:rsidP="00933BFD">
      <w:pPr>
        <w:pStyle w:val="Heading5"/>
        <w:tabs>
          <w:tab w:val="clear" w:pos="567"/>
        </w:tabs>
        <w:spacing w:before="0" w:after="0"/>
        <w:rPr>
          <w:sz w:val="24"/>
          <w:szCs w:val="24"/>
        </w:rPr>
      </w:pPr>
      <w:r w:rsidRPr="00327A56">
        <w:rPr>
          <w:rFonts w:asciiTheme="minorHAnsi" w:hAnsiTheme="minorHAnsi"/>
          <w:sz w:val="24"/>
          <w:szCs w:val="24"/>
        </w:rPr>
        <w:t>If the</w:t>
      </w:r>
      <w:r w:rsidRPr="009E6CF0">
        <w:rPr>
          <w:sz w:val="24"/>
          <w:szCs w:val="24"/>
        </w:rPr>
        <w:t xml:space="preserve"> medicine </w:t>
      </w:r>
      <w:r w:rsidRPr="00411B03">
        <w:rPr>
          <w:sz w:val="24"/>
          <w:szCs w:val="24"/>
        </w:rPr>
        <w:t xml:space="preserve">has a </w:t>
      </w:r>
      <w:r w:rsidR="00AE2F08" w:rsidRPr="00933BFD">
        <w:rPr>
          <w:sz w:val="24"/>
          <w:szCs w:val="24"/>
        </w:rPr>
        <w:t>GB conditional marketing authorisation</w:t>
      </w:r>
      <w:r w:rsidRPr="00411B03">
        <w:rPr>
          <w:sz w:val="24"/>
          <w:szCs w:val="24"/>
        </w:rPr>
        <w:t xml:space="preserve"> then</w:t>
      </w:r>
      <w:r w:rsidRPr="009E6CF0">
        <w:rPr>
          <w:sz w:val="24"/>
          <w:szCs w:val="24"/>
        </w:rPr>
        <w:t xml:space="preserve"> provide details of the evidence required to meet the Specific Obligations set out by the </w:t>
      </w:r>
      <w:r w:rsidR="00AE2F08">
        <w:rPr>
          <w:sz w:val="24"/>
          <w:szCs w:val="24"/>
          <w:lang w:val="en-GB"/>
        </w:rPr>
        <w:t>MHRA</w:t>
      </w:r>
      <w:r w:rsidRPr="009E6CF0">
        <w:rPr>
          <w:sz w:val="24"/>
          <w:szCs w:val="24"/>
        </w:rPr>
        <w:t>.</w:t>
      </w:r>
    </w:p>
    <w:p w14:paraId="00959815" w14:textId="77777777" w:rsidR="00933BFD" w:rsidRPr="00933BFD" w:rsidRDefault="00933BFD" w:rsidP="00933BFD">
      <w:pPr>
        <w:rPr>
          <w:lang w:val="x-none"/>
        </w:rPr>
      </w:pPr>
    </w:p>
    <w:p w14:paraId="776F88AF" w14:textId="23C78D4F" w:rsidR="00A06ACF" w:rsidRDefault="00A06ACF" w:rsidP="00A06ACF">
      <w:pPr>
        <w:pStyle w:val="Heading5"/>
      </w:pPr>
      <w:r>
        <w:t xml:space="preserve">If </w:t>
      </w:r>
      <w:r w:rsidRPr="00870733">
        <w:t>the medicine has an ‘Innovation Passport’ and</w:t>
      </w:r>
      <w:r>
        <w:t xml:space="preserve"> is</w:t>
      </w:r>
      <w:r w:rsidRPr="00870733">
        <w:t xml:space="preserve"> </w:t>
      </w:r>
      <w:r>
        <w:t xml:space="preserve">included in </w:t>
      </w:r>
      <w:r w:rsidRPr="00870733">
        <w:t xml:space="preserve">the MHRA </w:t>
      </w:r>
      <w:r>
        <w:t>ILAP</w:t>
      </w:r>
      <w:r>
        <w:rPr>
          <w:lang w:val="en-GB"/>
        </w:rPr>
        <w:t>,</w:t>
      </w:r>
      <w:r>
        <w:t xml:space="preserve"> or had a positive EAMS scientific opinion </w:t>
      </w:r>
      <w:r w:rsidRPr="00870733">
        <w:t xml:space="preserve">please provide details of </w:t>
      </w:r>
      <w:r>
        <w:t xml:space="preserve">key </w:t>
      </w:r>
      <w:r w:rsidRPr="00870733">
        <w:t>efficacy data</w:t>
      </w:r>
      <w:r>
        <w:t xml:space="preserve"> awaited from ongoing </w:t>
      </w:r>
      <w:r>
        <w:rPr>
          <w:lang w:val="en-GB"/>
        </w:rPr>
        <w:t>studies</w:t>
      </w:r>
      <w:r>
        <w:t xml:space="preserve"> in this indication</w:t>
      </w:r>
      <w:r w:rsidRPr="00870733">
        <w:t>.</w:t>
      </w:r>
    </w:p>
    <w:p w14:paraId="0CDB90B2" w14:textId="77777777" w:rsidR="00A06ACF" w:rsidRDefault="00A06ACF" w:rsidP="00A06ACF">
      <w:pPr>
        <w:rPr>
          <w:rFonts w:asciiTheme="minorHAnsi" w:hAnsiTheme="minorHAnsi" w:cstheme="minorHAnsi"/>
        </w:rPr>
      </w:pPr>
    </w:p>
    <w:p w14:paraId="0C83D89B" w14:textId="4A9CAB96" w:rsidR="00287698" w:rsidRPr="00933BFD" w:rsidRDefault="00287698" w:rsidP="00A06ACF">
      <w:pPr>
        <w:pStyle w:val="Heading5"/>
        <w:numPr>
          <w:ilvl w:val="0"/>
          <w:numId w:val="0"/>
        </w:numPr>
        <w:spacing w:before="0" w:after="0"/>
        <w:ind w:left="567" w:hanging="567"/>
        <w:rPr>
          <w:sz w:val="24"/>
          <w:szCs w:val="24"/>
        </w:rPr>
      </w:pPr>
    </w:p>
    <w:p w14:paraId="56122EB7" w14:textId="77777777" w:rsidR="00862118" w:rsidRDefault="00862118" w:rsidP="00327A56">
      <w:pPr>
        <w:pStyle w:val="Heading5"/>
        <w:numPr>
          <w:ilvl w:val="0"/>
          <w:numId w:val="0"/>
        </w:numPr>
        <w:spacing w:before="0" w:after="0"/>
        <w:ind w:left="567"/>
      </w:pPr>
    </w:p>
    <w:p w14:paraId="53F77BAD" w14:textId="6266B301" w:rsidR="006052E6" w:rsidRPr="000A4FD7" w:rsidRDefault="006052E6" w:rsidP="00327A56">
      <w:pPr>
        <w:pStyle w:val="Heading5"/>
        <w:numPr>
          <w:ilvl w:val="0"/>
          <w:numId w:val="0"/>
        </w:numPr>
        <w:spacing w:before="0" w:after="0"/>
        <w:rPr>
          <w:sz w:val="24"/>
          <w:szCs w:val="24"/>
          <w:lang w:val="en-GB"/>
        </w:rPr>
      </w:pPr>
      <w:r w:rsidRPr="000A4FD7">
        <w:rPr>
          <w:rFonts w:asciiTheme="minorHAnsi" w:hAnsiTheme="minorHAnsi"/>
          <w:b/>
          <w:sz w:val="24"/>
          <w:szCs w:val="24"/>
        </w:rPr>
        <w:t>Safety</w:t>
      </w:r>
    </w:p>
    <w:p w14:paraId="1297119A" w14:textId="77777777" w:rsidR="00862118" w:rsidRPr="00393723" w:rsidRDefault="00862118" w:rsidP="00862118">
      <w:pPr>
        <w:pStyle w:val="Heading5"/>
        <w:numPr>
          <w:ilvl w:val="0"/>
          <w:numId w:val="26"/>
        </w:numPr>
        <w:rPr>
          <w:sz w:val="24"/>
        </w:rPr>
      </w:pPr>
      <w:r w:rsidRPr="00393723">
        <w:rPr>
          <w:sz w:val="24"/>
        </w:rPr>
        <w:t xml:space="preserve">Provide details of studies which provide evidence of the adverse effects with the medicine in the indication(s) under review relative to active comparator(s) used in clinical practice. The most relevant are active-controlled studies. However, if active-controlled studies are not available, details of placebo-controlled or uncontrolled studies should be included. </w:t>
      </w:r>
    </w:p>
    <w:p w14:paraId="488B02BB" w14:textId="77777777" w:rsidR="00862118" w:rsidRPr="00393723" w:rsidRDefault="00862118" w:rsidP="00862118">
      <w:pPr>
        <w:pStyle w:val="BodyText"/>
        <w:numPr>
          <w:ilvl w:val="0"/>
          <w:numId w:val="5"/>
        </w:numPr>
        <w:tabs>
          <w:tab w:val="clear" w:pos="1080"/>
          <w:tab w:val="num" w:pos="1134"/>
        </w:tabs>
        <w:ind w:left="1134" w:hanging="567"/>
        <w:rPr>
          <w:iCs/>
          <w:szCs w:val="22"/>
        </w:rPr>
      </w:pPr>
      <w:r w:rsidRPr="00393723">
        <w:rPr>
          <w:iCs/>
          <w:szCs w:val="22"/>
        </w:rPr>
        <w:t xml:space="preserve">For studies primarily designed to investigate differences between the medicine under review and a placebo or active-comparator in a safety outcome as the primary endpoint, provide complete details of the study, as described above in section three. </w:t>
      </w:r>
    </w:p>
    <w:p w14:paraId="17F4AC35" w14:textId="77777777" w:rsidR="00862118" w:rsidRPr="00393723" w:rsidRDefault="00862118" w:rsidP="00862118">
      <w:pPr>
        <w:pStyle w:val="BodyText"/>
        <w:numPr>
          <w:ilvl w:val="0"/>
          <w:numId w:val="5"/>
        </w:numPr>
        <w:tabs>
          <w:tab w:val="clear" w:pos="1080"/>
          <w:tab w:val="num" w:pos="1134"/>
        </w:tabs>
        <w:ind w:left="1134" w:hanging="567"/>
        <w:rPr>
          <w:iCs/>
          <w:szCs w:val="22"/>
        </w:rPr>
      </w:pPr>
      <w:r w:rsidRPr="00393723">
        <w:rPr>
          <w:iCs/>
          <w:szCs w:val="22"/>
        </w:rPr>
        <w:t>For active-controlled studies which primarily assessed an efficacy outcome, provide details of any analyses, indicating significant differences in adverse event rates between the medicine under review and an active comparator.</w:t>
      </w:r>
    </w:p>
    <w:p w14:paraId="207F32CA" w14:textId="77777777" w:rsidR="00862118" w:rsidRPr="00393723" w:rsidRDefault="00862118" w:rsidP="00862118">
      <w:pPr>
        <w:pStyle w:val="BodyText"/>
        <w:numPr>
          <w:ilvl w:val="0"/>
          <w:numId w:val="5"/>
        </w:numPr>
        <w:tabs>
          <w:tab w:val="clear" w:pos="1080"/>
          <w:tab w:val="num" w:pos="1134"/>
        </w:tabs>
        <w:ind w:left="1134" w:hanging="567"/>
        <w:rPr>
          <w:iCs/>
          <w:szCs w:val="22"/>
        </w:rPr>
      </w:pPr>
      <w:r w:rsidRPr="00393723">
        <w:rPr>
          <w:iCs/>
          <w:szCs w:val="22"/>
        </w:rPr>
        <w:t xml:space="preserve">For placebo-controlled and uncontrolled studies which primarily assessed an efficacy outcome, provide details of the type and frequency of adverse effects that might be expected in clinical practice with the medicine in the indication(s) under review. </w:t>
      </w:r>
    </w:p>
    <w:p w14:paraId="4ACC3870" w14:textId="77777777" w:rsidR="00862118" w:rsidRPr="00393723" w:rsidRDefault="00862118" w:rsidP="00862118">
      <w:pPr>
        <w:pStyle w:val="Heading5"/>
        <w:rPr>
          <w:sz w:val="24"/>
        </w:rPr>
      </w:pPr>
      <w:r w:rsidRPr="00393723">
        <w:rPr>
          <w:sz w:val="24"/>
        </w:rPr>
        <w:t xml:space="preserve">Provide details of any additional safety issues for the medicine in the indication(s) under review compared to relevant active comparator(s), which were not identified in the studies described previously.   </w:t>
      </w:r>
    </w:p>
    <w:p w14:paraId="179DFE5A" w14:textId="77777777" w:rsidR="00862118" w:rsidRPr="009B30E5" w:rsidRDefault="00862118" w:rsidP="00862118">
      <w:pPr>
        <w:pStyle w:val="BodyText"/>
        <w:rPr>
          <w:iCs/>
          <w:sz w:val="22"/>
          <w:szCs w:val="22"/>
        </w:rPr>
      </w:pPr>
    </w:p>
    <w:p w14:paraId="31759294" w14:textId="77777777" w:rsidR="00E26936" w:rsidRPr="009B30E5" w:rsidRDefault="00E26936" w:rsidP="00450D58">
      <w:pPr>
        <w:rPr>
          <w:rFonts w:cs="Arial"/>
          <w:bCs/>
          <w:sz w:val="22"/>
          <w:szCs w:val="22"/>
        </w:rPr>
      </w:pPr>
    </w:p>
    <w:p w14:paraId="06850FBC" w14:textId="06FDCF20" w:rsidR="00E26936" w:rsidRDefault="00854219" w:rsidP="00450D58">
      <w:pPr>
        <w:pStyle w:val="Heading1"/>
      </w:pPr>
      <w:r>
        <w:br w:type="page"/>
      </w:r>
      <w:r w:rsidR="00E26936">
        <w:t>4.</w:t>
      </w:r>
      <w:r w:rsidR="00E26936">
        <w:tab/>
      </w:r>
      <w:bookmarkStart w:id="15" w:name="Comparative_Safety"/>
      <w:r w:rsidR="00862118">
        <w:rPr>
          <w:lang w:val="en-GB"/>
        </w:rPr>
        <w:t>Indirect evidence</w:t>
      </w:r>
      <w:bookmarkEnd w:id="15"/>
    </w:p>
    <w:p w14:paraId="39B95C37" w14:textId="77777777" w:rsidR="00E26936" w:rsidRPr="00F3780A" w:rsidRDefault="00E26936" w:rsidP="00450D58">
      <w:pPr>
        <w:rPr>
          <w:sz w:val="22"/>
          <w:szCs w:val="22"/>
        </w:rPr>
      </w:pPr>
    </w:p>
    <w:p w14:paraId="798F1347" w14:textId="73961E27" w:rsidR="00D945CA" w:rsidRPr="009267F7" w:rsidRDefault="00E96B85" w:rsidP="00D945CA">
      <w:pPr>
        <w:spacing w:line="276" w:lineRule="auto"/>
        <w:rPr>
          <w:rFonts w:asciiTheme="minorHAnsi" w:hAnsiTheme="minorHAnsi" w:cstheme="minorHAnsi"/>
        </w:rPr>
      </w:pPr>
      <w:r w:rsidRPr="009267F7">
        <w:rPr>
          <w:rFonts w:asciiTheme="minorHAnsi" w:hAnsiTheme="minorHAnsi" w:cstheme="minorHAnsi"/>
        </w:rPr>
        <w:t>If results from indirect or mixed treatment comparisons have been used in the economic model to define clinical benefits and adverse effects to be expected in practice with the medicine and relevant comparator(s) in the indication(s) under review</w:t>
      </w:r>
      <w:r w:rsidR="00D945CA" w:rsidRPr="009267F7">
        <w:rPr>
          <w:rFonts w:asciiTheme="minorHAnsi" w:hAnsiTheme="minorHAnsi" w:cstheme="minorHAnsi"/>
        </w:rPr>
        <w:t xml:space="preserve"> complete the following checklist to show on what page of the NPAF the points have been addressed. (Information can either be included in the main document or as an Appendix.) </w:t>
      </w:r>
    </w:p>
    <w:p w14:paraId="6E4B7965" w14:textId="1ABA6A0B" w:rsidR="00E96B85" w:rsidRDefault="00E96B85" w:rsidP="00E96B85">
      <w:pPr>
        <w:pStyle w:val="Heading5"/>
        <w:numPr>
          <w:ilvl w:val="0"/>
          <w:numId w:val="0"/>
        </w:numPr>
        <w:rPr>
          <w:sz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662"/>
        <w:gridCol w:w="1508"/>
      </w:tblGrid>
      <w:tr w:rsidR="00D945CA" w:rsidRPr="0050677C" w14:paraId="4FF39E2F" w14:textId="77777777" w:rsidTr="00006B0E">
        <w:tc>
          <w:tcPr>
            <w:tcW w:w="993" w:type="dxa"/>
            <w:shd w:val="clear" w:color="auto" w:fill="auto"/>
          </w:tcPr>
          <w:p w14:paraId="6C60C25E" w14:textId="77777777" w:rsidR="00D945CA" w:rsidRPr="00961722" w:rsidRDefault="00D945CA" w:rsidP="00CA19C7">
            <w:pPr>
              <w:spacing w:line="276" w:lineRule="auto"/>
              <w:rPr>
                <w:rFonts w:ascii="Calibri" w:eastAsia="Calibri" w:hAnsi="Calibri" w:cs="Calibri"/>
              </w:rPr>
            </w:pPr>
          </w:p>
        </w:tc>
        <w:tc>
          <w:tcPr>
            <w:tcW w:w="6662" w:type="dxa"/>
            <w:shd w:val="clear" w:color="auto" w:fill="auto"/>
          </w:tcPr>
          <w:p w14:paraId="570D821D" w14:textId="77777777" w:rsidR="00D945CA" w:rsidRPr="00961722" w:rsidRDefault="00D945CA" w:rsidP="00CA19C7">
            <w:pPr>
              <w:spacing w:line="276" w:lineRule="auto"/>
              <w:rPr>
                <w:rFonts w:ascii="Calibri" w:eastAsia="Calibri" w:hAnsi="Calibri" w:cs="Calibri"/>
              </w:rPr>
            </w:pPr>
          </w:p>
        </w:tc>
        <w:tc>
          <w:tcPr>
            <w:tcW w:w="1508" w:type="dxa"/>
            <w:shd w:val="clear" w:color="auto" w:fill="auto"/>
          </w:tcPr>
          <w:p w14:paraId="3C457704" w14:textId="77777777" w:rsidR="00D945CA" w:rsidRPr="00961722" w:rsidRDefault="00D945CA" w:rsidP="00CA19C7">
            <w:pPr>
              <w:spacing w:line="276" w:lineRule="auto"/>
              <w:rPr>
                <w:rFonts w:ascii="Calibri" w:eastAsia="Calibri" w:hAnsi="Calibri" w:cs="Calibri"/>
                <w:b/>
              </w:rPr>
            </w:pPr>
            <w:r w:rsidRPr="00961722">
              <w:rPr>
                <w:rFonts w:ascii="Calibri" w:eastAsia="Calibri" w:hAnsi="Calibri" w:cs="Calibri"/>
                <w:b/>
              </w:rPr>
              <w:t>Page no. in submission</w:t>
            </w:r>
          </w:p>
        </w:tc>
      </w:tr>
      <w:tr w:rsidR="00D945CA" w:rsidRPr="0050677C" w14:paraId="327A1CF5" w14:textId="77777777" w:rsidTr="00006B0E">
        <w:tc>
          <w:tcPr>
            <w:tcW w:w="993" w:type="dxa"/>
            <w:shd w:val="clear" w:color="auto" w:fill="auto"/>
          </w:tcPr>
          <w:p w14:paraId="500840B9"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1.</w:t>
            </w:r>
          </w:p>
        </w:tc>
        <w:tc>
          <w:tcPr>
            <w:tcW w:w="6662" w:type="dxa"/>
            <w:shd w:val="clear" w:color="auto" w:fill="auto"/>
          </w:tcPr>
          <w:p w14:paraId="67A7D644"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What type of indirect comparison has been performed? </w:t>
            </w:r>
          </w:p>
          <w:p w14:paraId="3A0C6417" w14:textId="7E8EECF0"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Describe and justify the methods used.</w:t>
            </w:r>
          </w:p>
        </w:tc>
        <w:tc>
          <w:tcPr>
            <w:tcW w:w="1508" w:type="dxa"/>
            <w:shd w:val="clear" w:color="auto" w:fill="auto"/>
          </w:tcPr>
          <w:p w14:paraId="0868AB23" w14:textId="77777777" w:rsidR="00D945CA" w:rsidRPr="00961722" w:rsidRDefault="00D945CA" w:rsidP="00CA19C7">
            <w:pPr>
              <w:spacing w:line="276" w:lineRule="auto"/>
              <w:rPr>
                <w:rFonts w:ascii="Calibri" w:eastAsia="Calibri" w:hAnsi="Calibri" w:cs="Calibri"/>
              </w:rPr>
            </w:pPr>
          </w:p>
        </w:tc>
      </w:tr>
      <w:tr w:rsidR="00D945CA" w:rsidRPr="0050677C" w14:paraId="400D4573" w14:textId="77777777" w:rsidTr="00006B0E">
        <w:tc>
          <w:tcPr>
            <w:tcW w:w="993" w:type="dxa"/>
            <w:shd w:val="clear" w:color="auto" w:fill="auto"/>
          </w:tcPr>
          <w:p w14:paraId="11B5A22C"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2. </w:t>
            </w:r>
          </w:p>
        </w:tc>
        <w:tc>
          <w:tcPr>
            <w:tcW w:w="6662" w:type="dxa"/>
            <w:shd w:val="clear" w:color="auto" w:fill="auto"/>
          </w:tcPr>
          <w:p w14:paraId="001B2A2F"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What are the comparators? </w:t>
            </w:r>
          </w:p>
          <w:p w14:paraId="5A2B23A2" w14:textId="0247D1BF"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Give the rationale for selecting </w:t>
            </w:r>
            <w:r w:rsidRPr="00D31ADF">
              <w:rPr>
                <w:rFonts w:ascii="Calibri" w:eastAsia="Calibri" w:hAnsi="Calibri" w:cs="Calibri"/>
              </w:rPr>
              <w:t xml:space="preserve">these comparators, </w:t>
            </w:r>
            <w:r>
              <w:rPr>
                <w:rFonts w:ascii="Calibri" w:eastAsia="Calibri" w:hAnsi="Calibri" w:cs="Calibri"/>
              </w:rPr>
              <w:t xml:space="preserve">with reference to </w:t>
            </w:r>
            <w:r w:rsidRPr="00D31ADF">
              <w:rPr>
                <w:rFonts w:ascii="Calibri" w:eastAsia="Calibri" w:hAnsi="Calibri" w:cs="Calibri"/>
              </w:rPr>
              <w:t>the clinical and economic case</w:t>
            </w:r>
          </w:p>
        </w:tc>
        <w:tc>
          <w:tcPr>
            <w:tcW w:w="1508" w:type="dxa"/>
            <w:shd w:val="clear" w:color="auto" w:fill="auto"/>
          </w:tcPr>
          <w:p w14:paraId="4402F211" w14:textId="77777777" w:rsidR="00D945CA" w:rsidRPr="00961722" w:rsidRDefault="00D945CA" w:rsidP="00CA19C7">
            <w:pPr>
              <w:spacing w:line="276" w:lineRule="auto"/>
              <w:rPr>
                <w:rFonts w:ascii="Calibri" w:eastAsia="Calibri" w:hAnsi="Calibri" w:cs="Calibri"/>
              </w:rPr>
            </w:pPr>
          </w:p>
        </w:tc>
      </w:tr>
      <w:tr w:rsidR="00D945CA" w:rsidRPr="0050677C" w14:paraId="76D9FEC4" w14:textId="77777777" w:rsidTr="00006B0E">
        <w:tc>
          <w:tcPr>
            <w:tcW w:w="993" w:type="dxa"/>
            <w:shd w:val="clear" w:color="auto" w:fill="auto"/>
          </w:tcPr>
          <w:p w14:paraId="582E2D5C"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3.</w:t>
            </w:r>
          </w:p>
        </w:tc>
        <w:tc>
          <w:tcPr>
            <w:tcW w:w="6662" w:type="dxa"/>
            <w:shd w:val="clear" w:color="auto" w:fill="auto"/>
          </w:tcPr>
          <w:p w14:paraId="4F36BF16" w14:textId="7E40FC5B"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Have the results of this indirect comparison been used in the economic analysis? (base case / sensitivity analysis).</w:t>
            </w:r>
          </w:p>
        </w:tc>
        <w:tc>
          <w:tcPr>
            <w:tcW w:w="1508" w:type="dxa"/>
            <w:shd w:val="clear" w:color="auto" w:fill="auto"/>
          </w:tcPr>
          <w:p w14:paraId="024D9F04" w14:textId="77777777" w:rsidR="00D945CA" w:rsidRPr="00961722" w:rsidRDefault="00D945CA" w:rsidP="00CA19C7">
            <w:pPr>
              <w:spacing w:line="276" w:lineRule="auto"/>
              <w:rPr>
                <w:rFonts w:ascii="Calibri" w:eastAsia="Calibri" w:hAnsi="Calibri" w:cs="Calibri"/>
              </w:rPr>
            </w:pPr>
          </w:p>
        </w:tc>
      </w:tr>
      <w:tr w:rsidR="00D945CA" w:rsidRPr="0050677C" w14:paraId="7BBDD103" w14:textId="77777777" w:rsidTr="00006B0E">
        <w:tc>
          <w:tcPr>
            <w:tcW w:w="993" w:type="dxa"/>
            <w:shd w:val="clear" w:color="auto" w:fill="auto"/>
          </w:tcPr>
          <w:p w14:paraId="240FACC1"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4. </w:t>
            </w:r>
          </w:p>
        </w:tc>
        <w:tc>
          <w:tcPr>
            <w:tcW w:w="6662" w:type="dxa"/>
            <w:shd w:val="clear" w:color="auto" w:fill="auto"/>
          </w:tcPr>
          <w:p w14:paraId="5E3A351C" w14:textId="55630A83" w:rsidR="00D945CA" w:rsidRPr="00961722" w:rsidRDefault="00D945CA" w:rsidP="00CA19C7">
            <w:pPr>
              <w:spacing w:line="276" w:lineRule="auto"/>
              <w:rPr>
                <w:rFonts w:ascii="Calibri" w:eastAsia="Calibri" w:hAnsi="Calibri" w:cs="Calibri"/>
              </w:rPr>
            </w:pPr>
            <w:r>
              <w:rPr>
                <w:rFonts w:ascii="Calibri" w:eastAsia="Calibri" w:hAnsi="Calibri" w:cs="Calibri"/>
              </w:rPr>
              <w:t>Describe the target population, this should match the clinical and economic case.</w:t>
            </w:r>
          </w:p>
        </w:tc>
        <w:tc>
          <w:tcPr>
            <w:tcW w:w="1508" w:type="dxa"/>
            <w:shd w:val="clear" w:color="auto" w:fill="auto"/>
          </w:tcPr>
          <w:p w14:paraId="7A1466EF" w14:textId="77777777" w:rsidR="00D945CA" w:rsidRPr="00961722" w:rsidRDefault="00D945CA" w:rsidP="00CA19C7">
            <w:pPr>
              <w:spacing w:line="276" w:lineRule="auto"/>
              <w:rPr>
                <w:rFonts w:ascii="Calibri" w:eastAsia="Calibri" w:hAnsi="Calibri" w:cs="Calibri"/>
              </w:rPr>
            </w:pPr>
          </w:p>
        </w:tc>
      </w:tr>
      <w:tr w:rsidR="00D945CA" w:rsidRPr="0050677C" w14:paraId="0649D3CA" w14:textId="77777777" w:rsidTr="00006B0E">
        <w:tc>
          <w:tcPr>
            <w:tcW w:w="993" w:type="dxa"/>
            <w:shd w:val="clear" w:color="auto" w:fill="auto"/>
          </w:tcPr>
          <w:p w14:paraId="3C085966"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5.</w:t>
            </w:r>
          </w:p>
        </w:tc>
        <w:tc>
          <w:tcPr>
            <w:tcW w:w="6662" w:type="dxa"/>
            <w:shd w:val="clear" w:color="auto" w:fill="auto"/>
          </w:tcPr>
          <w:p w14:paraId="17AEFA6B" w14:textId="748ABBBE" w:rsidR="00D945CA" w:rsidRPr="00D945CA" w:rsidRDefault="00D945CA" w:rsidP="00D945CA">
            <w:pPr>
              <w:spacing w:line="276" w:lineRule="auto"/>
              <w:rPr>
                <w:rFonts w:ascii="Calibri" w:eastAsia="Calibri" w:hAnsi="Calibri" w:cs="Calibri"/>
              </w:rPr>
            </w:pPr>
            <w:r w:rsidRPr="00961722">
              <w:rPr>
                <w:rFonts w:ascii="Calibri" w:eastAsia="Calibri" w:hAnsi="Calibri" w:cs="Calibri"/>
                <w:color w:val="000000"/>
              </w:rPr>
              <w:t xml:space="preserve">Provide details of the data sources used and the search strategies employed. </w:t>
            </w:r>
          </w:p>
        </w:tc>
        <w:tc>
          <w:tcPr>
            <w:tcW w:w="1508" w:type="dxa"/>
            <w:shd w:val="clear" w:color="auto" w:fill="auto"/>
          </w:tcPr>
          <w:p w14:paraId="2EC99444" w14:textId="77777777" w:rsidR="00D945CA" w:rsidRPr="00961722" w:rsidRDefault="00D945CA" w:rsidP="00CA19C7">
            <w:pPr>
              <w:spacing w:line="276" w:lineRule="auto"/>
              <w:rPr>
                <w:rFonts w:ascii="Calibri" w:eastAsia="Calibri" w:hAnsi="Calibri" w:cs="Calibri"/>
              </w:rPr>
            </w:pPr>
          </w:p>
        </w:tc>
      </w:tr>
      <w:tr w:rsidR="00D945CA" w:rsidRPr="0050677C" w14:paraId="7574C7D6" w14:textId="77777777" w:rsidTr="00006B0E">
        <w:tc>
          <w:tcPr>
            <w:tcW w:w="993" w:type="dxa"/>
            <w:shd w:val="clear" w:color="auto" w:fill="auto"/>
          </w:tcPr>
          <w:p w14:paraId="594EB31D"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6.</w:t>
            </w:r>
          </w:p>
        </w:tc>
        <w:tc>
          <w:tcPr>
            <w:tcW w:w="6662" w:type="dxa"/>
            <w:shd w:val="clear" w:color="auto" w:fill="auto"/>
          </w:tcPr>
          <w:p w14:paraId="7ABCAEA1" w14:textId="7886E1EA" w:rsidR="00D945CA" w:rsidRPr="00961722" w:rsidRDefault="00D945CA" w:rsidP="00D945CA">
            <w:pPr>
              <w:spacing w:line="276" w:lineRule="auto"/>
              <w:rPr>
                <w:rFonts w:ascii="Calibri" w:eastAsia="Calibri" w:hAnsi="Calibri" w:cs="Calibri"/>
              </w:rPr>
            </w:pPr>
            <w:r w:rsidRPr="00961722">
              <w:rPr>
                <w:rFonts w:ascii="Calibri" w:eastAsia="Calibri" w:hAnsi="Calibri" w:cs="Calibri"/>
              </w:rPr>
              <w:t xml:space="preserve">Provide a PRISMA diagram showing studies included and excluded from the indirect comparison (i.e. studies which were eligible for inclusion in the systematic review and were excluded from the analysis) </w:t>
            </w:r>
          </w:p>
        </w:tc>
        <w:tc>
          <w:tcPr>
            <w:tcW w:w="1508" w:type="dxa"/>
            <w:shd w:val="clear" w:color="auto" w:fill="auto"/>
          </w:tcPr>
          <w:p w14:paraId="33844C6D" w14:textId="77777777" w:rsidR="00D945CA" w:rsidRPr="00961722" w:rsidRDefault="00D945CA" w:rsidP="00CA19C7">
            <w:pPr>
              <w:spacing w:line="276" w:lineRule="auto"/>
              <w:rPr>
                <w:rFonts w:ascii="Calibri" w:eastAsia="Calibri" w:hAnsi="Calibri" w:cs="Calibri"/>
              </w:rPr>
            </w:pPr>
          </w:p>
        </w:tc>
      </w:tr>
      <w:tr w:rsidR="00D945CA" w:rsidRPr="0050677C" w14:paraId="096EA098" w14:textId="77777777" w:rsidTr="00006B0E">
        <w:tc>
          <w:tcPr>
            <w:tcW w:w="993" w:type="dxa"/>
            <w:shd w:val="clear" w:color="auto" w:fill="auto"/>
          </w:tcPr>
          <w:p w14:paraId="1C235F92"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7.</w:t>
            </w:r>
          </w:p>
        </w:tc>
        <w:tc>
          <w:tcPr>
            <w:tcW w:w="6662" w:type="dxa"/>
            <w:shd w:val="clear" w:color="auto" w:fill="auto"/>
          </w:tcPr>
          <w:p w14:paraId="2F6B6ACC" w14:textId="23D09B28"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Where additional eligibility criteria were used to inform study selection for the indirect comparison please specify.</w:t>
            </w:r>
          </w:p>
        </w:tc>
        <w:tc>
          <w:tcPr>
            <w:tcW w:w="1508" w:type="dxa"/>
            <w:shd w:val="clear" w:color="auto" w:fill="auto"/>
          </w:tcPr>
          <w:p w14:paraId="46ECE734" w14:textId="77777777" w:rsidR="00D945CA" w:rsidRPr="00961722" w:rsidRDefault="00D945CA" w:rsidP="00CA19C7">
            <w:pPr>
              <w:spacing w:line="276" w:lineRule="auto"/>
              <w:rPr>
                <w:rFonts w:ascii="Calibri" w:eastAsia="Calibri" w:hAnsi="Calibri" w:cs="Calibri"/>
              </w:rPr>
            </w:pPr>
          </w:p>
        </w:tc>
      </w:tr>
      <w:tr w:rsidR="00D945CA" w:rsidRPr="0050677C" w14:paraId="74CBFADA" w14:textId="77777777" w:rsidTr="00006B0E">
        <w:tc>
          <w:tcPr>
            <w:tcW w:w="993" w:type="dxa"/>
            <w:shd w:val="clear" w:color="auto" w:fill="auto"/>
          </w:tcPr>
          <w:p w14:paraId="74138D81"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8. </w:t>
            </w:r>
          </w:p>
        </w:tc>
        <w:tc>
          <w:tcPr>
            <w:tcW w:w="6662" w:type="dxa"/>
            <w:shd w:val="clear" w:color="auto" w:fill="auto"/>
          </w:tcPr>
          <w:p w14:paraId="06D3A007" w14:textId="6908E743"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Provide a tabulated list of studies excluded from the indirect comparison with reasons for exclusion in accordance with PICOS.</w:t>
            </w:r>
          </w:p>
        </w:tc>
        <w:tc>
          <w:tcPr>
            <w:tcW w:w="1508" w:type="dxa"/>
            <w:shd w:val="clear" w:color="auto" w:fill="auto"/>
          </w:tcPr>
          <w:p w14:paraId="7FAEED21" w14:textId="77777777" w:rsidR="00D945CA" w:rsidRPr="00961722" w:rsidRDefault="00D945CA" w:rsidP="00CA19C7">
            <w:pPr>
              <w:spacing w:line="276" w:lineRule="auto"/>
              <w:rPr>
                <w:rFonts w:ascii="Calibri" w:eastAsia="Calibri" w:hAnsi="Calibri" w:cs="Calibri"/>
              </w:rPr>
            </w:pPr>
          </w:p>
        </w:tc>
      </w:tr>
      <w:tr w:rsidR="00D945CA" w:rsidRPr="0050677C" w14:paraId="426DB72C" w14:textId="77777777" w:rsidTr="00006B0E">
        <w:tc>
          <w:tcPr>
            <w:tcW w:w="993" w:type="dxa"/>
            <w:shd w:val="clear" w:color="auto" w:fill="auto"/>
          </w:tcPr>
          <w:p w14:paraId="506384BD"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9.</w:t>
            </w:r>
          </w:p>
        </w:tc>
        <w:tc>
          <w:tcPr>
            <w:tcW w:w="6662" w:type="dxa"/>
            <w:shd w:val="clear" w:color="auto" w:fill="auto"/>
          </w:tcPr>
          <w:p w14:paraId="38A868C9" w14:textId="5592942D" w:rsidR="00D945CA" w:rsidRPr="00961722" w:rsidRDefault="00D945CA" w:rsidP="00D945CA">
            <w:pPr>
              <w:spacing w:line="276" w:lineRule="auto"/>
              <w:rPr>
                <w:rFonts w:ascii="Calibri" w:eastAsia="Calibri" w:hAnsi="Calibri" w:cs="Calibri"/>
              </w:rPr>
            </w:pPr>
            <w:r w:rsidRPr="00961722">
              <w:rPr>
                <w:rFonts w:ascii="Calibri" w:eastAsia="Calibri" w:hAnsi="Calibri" w:cs="Calibri"/>
              </w:rPr>
              <w:t xml:space="preserve">Which individual studies (and not records) have been used in the indirect comparison? </w:t>
            </w:r>
          </w:p>
        </w:tc>
        <w:tc>
          <w:tcPr>
            <w:tcW w:w="1508" w:type="dxa"/>
            <w:shd w:val="clear" w:color="auto" w:fill="auto"/>
          </w:tcPr>
          <w:p w14:paraId="2FC8B8FE" w14:textId="77777777" w:rsidR="00D945CA" w:rsidRPr="00961722" w:rsidRDefault="00D945CA" w:rsidP="00CA19C7">
            <w:pPr>
              <w:spacing w:line="276" w:lineRule="auto"/>
              <w:rPr>
                <w:rFonts w:ascii="Calibri" w:eastAsia="Calibri" w:hAnsi="Calibri" w:cs="Calibri"/>
              </w:rPr>
            </w:pPr>
          </w:p>
        </w:tc>
      </w:tr>
      <w:tr w:rsidR="00D945CA" w:rsidRPr="0050677C" w14:paraId="476E9F80" w14:textId="77777777" w:rsidTr="00006B0E">
        <w:tc>
          <w:tcPr>
            <w:tcW w:w="993" w:type="dxa"/>
            <w:shd w:val="clear" w:color="auto" w:fill="auto"/>
          </w:tcPr>
          <w:p w14:paraId="0618F718"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10. </w:t>
            </w:r>
          </w:p>
        </w:tc>
        <w:tc>
          <w:tcPr>
            <w:tcW w:w="6662" w:type="dxa"/>
            <w:shd w:val="clear" w:color="auto" w:fill="auto"/>
          </w:tcPr>
          <w:p w14:paraId="06CBFA9C" w14:textId="1AA8525A"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Provide a diagram of the complete network showing the connection between treatment nodes and provide a network diagram of any restricted networks used in any sensitivity analyses.</w:t>
            </w:r>
          </w:p>
        </w:tc>
        <w:tc>
          <w:tcPr>
            <w:tcW w:w="1508" w:type="dxa"/>
            <w:shd w:val="clear" w:color="auto" w:fill="auto"/>
          </w:tcPr>
          <w:p w14:paraId="5A59F090" w14:textId="77777777" w:rsidR="00D945CA" w:rsidRPr="00961722" w:rsidRDefault="00D945CA" w:rsidP="00CA19C7">
            <w:pPr>
              <w:spacing w:line="276" w:lineRule="auto"/>
              <w:rPr>
                <w:rFonts w:ascii="Calibri" w:eastAsia="Calibri" w:hAnsi="Calibri" w:cs="Calibri"/>
              </w:rPr>
            </w:pPr>
          </w:p>
        </w:tc>
      </w:tr>
      <w:tr w:rsidR="00D945CA" w:rsidRPr="0050677C" w14:paraId="51D0F81C" w14:textId="77777777" w:rsidTr="00006B0E">
        <w:tc>
          <w:tcPr>
            <w:tcW w:w="993" w:type="dxa"/>
            <w:shd w:val="clear" w:color="auto" w:fill="auto"/>
          </w:tcPr>
          <w:p w14:paraId="79E9CD82"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11.</w:t>
            </w:r>
          </w:p>
        </w:tc>
        <w:tc>
          <w:tcPr>
            <w:tcW w:w="6662" w:type="dxa"/>
            <w:shd w:val="clear" w:color="auto" w:fill="auto"/>
          </w:tcPr>
          <w:p w14:paraId="6F24FD1C" w14:textId="2A8E77C3" w:rsidR="00D945CA" w:rsidRPr="00961722" w:rsidRDefault="00D945CA" w:rsidP="00D945CA">
            <w:pPr>
              <w:spacing w:line="276" w:lineRule="auto"/>
              <w:rPr>
                <w:rFonts w:ascii="Calibri" w:eastAsia="Calibri" w:hAnsi="Calibri" w:cs="Calibri"/>
              </w:rPr>
            </w:pPr>
            <w:r w:rsidRPr="00961722">
              <w:rPr>
                <w:rFonts w:ascii="Calibri" w:eastAsia="Calibri" w:hAnsi="Calibri" w:cs="Calibri"/>
              </w:rPr>
              <w:t xml:space="preserve">Provide a quality assessment of included studies indicating which tool has been used. </w:t>
            </w:r>
          </w:p>
        </w:tc>
        <w:tc>
          <w:tcPr>
            <w:tcW w:w="1508" w:type="dxa"/>
            <w:shd w:val="clear" w:color="auto" w:fill="auto"/>
          </w:tcPr>
          <w:p w14:paraId="790F0F75" w14:textId="77777777" w:rsidR="00D945CA" w:rsidRPr="00961722" w:rsidRDefault="00D945CA" w:rsidP="00CA19C7">
            <w:pPr>
              <w:spacing w:line="276" w:lineRule="auto"/>
              <w:rPr>
                <w:rFonts w:ascii="Calibri" w:eastAsia="Calibri" w:hAnsi="Calibri" w:cs="Calibri"/>
              </w:rPr>
            </w:pPr>
          </w:p>
        </w:tc>
      </w:tr>
      <w:tr w:rsidR="00D945CA" w:rsidRPr="0050677C" w14:paraId="1228336F" w14:textId="77777777" w:rsidTr="00006B0E">
        <w:tc>
          <w:tcPr>
            <w:tcW w:w="993" w:type="dxa"/>
            <w:shd w:val="clear" w:color="auto" w:fill="auto"/>
          </w:tcPr>
          <w:p w14:paraId="58CB26B5"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12. </w:t>
            </w:r>
          </w:p>
        </w:tc>
        <w:tc>
          <w:tcPr>
            <w:tcW w:w="6662" w:type="dxa"/>
            <w:shd w:val="clear" w:color="auto" w:fill="auto"/>
          </w:tcPr>
          <w:p w14:paraId="760DEE4A" w14:textId="77B27744"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Do some studies include patients outside the target population? Have subgroups of some studies been used?</w:t>
            </w:r>
          </w:p>
        </w:tc>
        <w:tc>
          <w:tcPr>
            <w:tcW w:w="1508" w:type="dxa"/>
            <w:shd w:val="clear" w:color="auto" w:fill="auto"/>
          </w:tcPr>
          <w:p w14:paraId="0F7B8EF6" w14:textId="77777777" w:rsidR="00D945CA" w:rsidRPr="00961722" w:rsidRDefault="00D945CA" w:rsidP="00CA19C7">
            <w:pPr>
              <w:spacing w:line="276" w:lineRule="auto"/>
              <w:rPr>
                <w:rFonts w:ascii="Calibri" w:eastAsia="Calibri" w:hAnsi="Calibri" w:cs="Calibri"/>
              </w:rPr>
            </w:pPr>
          </w:p>
        </w:tc>
      </w:tr>
      <w:tr w:rsidR="00D945CA" w:rsidRPr="0050677C" w14:paraId="2E7AB4DE" w14:textId="77777777" w:rsidTr="00006B0E">
        <w:tc>
          <w:tcPr>
            <w:tcW w:w="993" w:type="dxa"/>
            <w:shd w:val="clear" w:color="auto" w:fill="auto"/>
          </w:tcPr>
          <w:p w14:paraId="2B49E86A"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13.</w:t>
            </w:r>
          </w:p>
        </w:tc>
        <w:tc>
          <w:tcPr>
            <w:tcW w:w="6662" w:type="dxa"/>
            <w:shd w:val="clear" w:color="auto" w:fill="auto"/>
          </w:tcPr>
          <w:p w14:paraId="5D6B5FE2" w14:textId="1A0F96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Briefly describe the methods used for the indirect comparison.</w:t>
            </w:r>
          </w:p>
          <w:p w14:paraId="3CAFF3F5" w14:textId="571C3EBD" w:rsidR="00D945CA" w:rsidRPr="00961722" w:rsidRDefault="00D945CA" w:rsidP="00D945CA">
            <w:pPr>
              <w:spacing w:line="276" w:lineRule="auto"/>
              <w:rPr>
                <w:rFonts w:ascii="Calibri" w:eastAsia="Calibri" w:hAnsi="Calibri" w:cs="Calibri"/>
              </w:rPr>
            </w:pPr>
            <w:r w:rsidRPr="00961722">
              <w:rPr>
                <w:rFonts w:ascii="Calibri" w:eastAsia="Calibri" w:hAnsi="Calibri" w:cs="Calibri"/>
              </w:rPr>
              <w:t>Include details of any statistical or clinical assumptions made.</w:t>
            </w:r>
          </w:p>
        </w:tc>
        <w:tc>
          <w:tcPr>
            <w:tcW w:w="1508" w:type="dxa"/>
            <w:shd w:val="clear" w:color="auto" w:fill="auto"/>
          </w:tcPr>
          <w:p w14:paraId="452EC650" w14:textId="77777777" w:rsidR="00D945CA" w:rsidRPr="00961722" w:rsidRDefault="00D945CA" w:rsidP="00CA19C7">
            <w:pPr>
              <w:spacing w:line="276" w:lineRule="auto"/>
              <w:rPr>
                <w:rFonts w:ascii="Calibri" w:eastAsia="Calibri" w:hAnsi="Calibri" w:cs="Calibri"/>
              </w:rPr>
            </w:pPr>
          </w:p>
        </w:tc>
      </w:tr>
      <w:tr w:rsidR="00D945CA" w:rsidRPr="0050677C" w14:paraId="0423F4E3" w14:textId="77777777" w:rsidTr="00006B0E">
        <w:tc>
          <w:tcPr>
            <w:tcW w:w="993" w:type="dxa"/>
            <w:shd w:val="clear" w:color="auto" w:fill="auto"/>
          </w:tcPr>
          <w:p w14:paraId="34797F44"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14. </w:t>
            </w:r>
          </w:p>
        </w:tc>
        <w:tc>
          <w:tcPr>
            <w:tcW w:w="6662" w:type="dxa"/>
            <w:shd w:val="clear" w:color="auto" w:fill="auto"/>
          </w:tcPr>
          <w:p w14:paraId="050180B9" w14:textId="46A6687D"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Include evidence to support choice of fixed or random effects model (for example goodness of fit statistics, DIC).</w:t>
            </w:r>
          </w:p>
        </w:tc>
        <w:tc>
          <w:tcPr>
            <w:tcW w:w="1508" w:type="dxa"/>
            <w:shd w:val="clear" w:color="auto" w:fill="auto"/>
          </w:tcPr>
          <w:p w14:paraId="25B3F753" w14:textId="77777777" w:rsidR="00D945CA" w:rsidRPr="00961722" w:rsidRDefault="00D945CA" w:rsidP="00CA19C7">
            <w:pPr>
              <w:spacing w:line="276" w:lineRule="auto"/>
              <w:rPr>
                <w:rFonts w:ascii="Calibri" w:eastAsia="Calibri" w:hAnsi="Calibri" w:cs="Calibri"/>
              </w:rPr>
            </w:pPr>
          </w:p>
        </w:tc>
      </w:tr>
      <w:tr w:rsidR="00D945CA" w:rsidRPr="0050677C" w14:paraId="17ADBF0D" w14:textId="77777777" w:rsidTr="00006B0E">
        <w:tc>
          <w:tcPr>
            <w:tcW w:w="993" w:type="dxa"/>
            <w:shd w:val="clear" w:color="auto" w:fill="auto"/>
          </w:tcPr>
          <w:p w14:paraId="727651BF"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15. </w:t>
            </w:r>
          </w:p>
        </w:tc>
        <w:tc>
          <w:tcPr>
            <w:tcW w:w="6662" w:type="dxa"/>
            <w:shd w:val="clear" w:color="auto" w:fill="auto"/>
          </w:tcPr>
          <w:p w14:paraId="4F0A691E" w14:textId="28EE906B"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What clinical and safety outcomes have been assessed in the indirect comparison? </w:t>
            </w:r>
            <w:r>
              <w:rPr>
                <w:rFonts w:ascii="Calibri" w:eastAsia="Calibri" w:hAnsi="Calibri" w:cs="Calibri"/>
              </w:rPr>
              <w:t>Provide adequate justification.</w:t>
            </w:r>
          </w:p>
        </w:tc>
        <w:tc>
          <w:tcPr>
            <w:tcW w:w="1508" w:type="dxa"/>
            <w:shd w:val="clear" w:color="auto" w:fill="auto"/>
          </w:tcPr>
          <w:p w14:paraId="5D6F7379" w14:textId="77777777" w:rsidR="00D945CA" w:rsidRPr="00961722" w:rsidRDefault="00D945CA" w:rsidP="00CA19C7">
            <w:pPr>
              <w:spacing w:line="276" w:lineRule="auto"/>
              <w:rPr>
                <w:rFonts w:ascii="Calibri" w:eastAsia="Calibri" w:hAnsi="Calibri" w:cs="Calibri"/>
              </w:rPr>
            </w:pPr>
          </w:p>
        </w:tc>
      </w:tr>
      <w:tr w:rsidR="00D945CA" w:rsidRPr="0050677C" w14:paraId="6164DED6" w14:textId="77777777" w:rsidTr="00006B0E">
        <w:tc>
          <w:tcPr>
            <w:tcW w:w="993" w:type="dxa"/>
            <w:shd w:val="clear" w:color="auto" w:fill="auto"/>
          </w:tcPr>
          <w:p w14:paraId="7F87243E"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16. </w:t>
            </w:r>
          </w:p>
        </w:tc>
        <w:tc>
          <w:tcPr>
            <w:tcW w:w="6662" w:type="dxa"/>
            <w:shd w:val="clear" w:color="auto" w:fill="auto"/>
          </w:tcPr>
          <w:p w14:paraId="7E866C82"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Provide tabulated details for each treatment group of each study included in the indirect comparison including:</w:t>
            </w:r>
          </w:p>
          <w:p w14:paraId="05FDBF86" w14:textId="77777777" w:rsidR="00D945CA" w:rsidRPr="00961722" w:rsidRDefault="00D945CA" w:rsidP="00D945CA">
            <w:pPr>
              <w:numPr>
                <w:ilvl w:val="0"/>
                <w:numId w:val="37"/>
              </w:numPr>
              <w:spacing w:line="276" w:lineRule="auto"/>
              <w:contextualSpacing/>
              <w:rPr>
                <w:rFonts w:ascii="Calibri" w:eastAsia="Calibri" w:hAnsi="Calibri" w:cs="Calibri"/>
              </w:rPr>
            </w:pPr>
            <w:r w:rsidRPr="00961722">
              <w:rPr>
                <w:rFonts w:ascii="Calibri" w:eastAsia="Calibri" w:hAnsi="Calibri" w:cs="Calibri"/>
              </w:rPr>
              <w:t>number of patients in each treatment group or relevant subgroup</w:t>
            </w:r>
          </w:p>
          <w:p w14:paraId="72A93ABD" w14:textId="77777777" w:rsidR="00D945CA" w:rsidRPr="00961722" w:rsidRDefault="00D945CA" w:rsidP="00D945CA">
            <w:pPr>
              <w:numPr>
                <w:ilvl w:val="0"/>
                <w:numId w:val="37"/>
              </w:numPr>
              <w:spacing w:line="276" w:lineRule="auto"/>
              <w:contextualSpacing/>
              <w:rPr>
                <w:rFonts w:ascii="Calibri" w:eastAsia="Calibri" w:hAnsi="Calibri" w:cs="Calibri"/>
              </w:rPr>
            </w:pPr>
            <w:r w:rsidRPr="00961722">
              <w:rPr>
                <w:rFonts w:ascii="Calibri" w:eastAsia="Calibri" w:hAnsi="Calibri" w:cs="Calibri"/>
              </w:rPr>
              <w:t xml:space="preserve">patient characteristics </w:t>
            </w:r>
          </w:p>
          <w:p w14:paraId="613F544D" w14:textId="77777777" w:rsidR="00D945CA" w:rsidRPr="00961722" w:rsidRDefault="00D945CA" w:rsidP="00D945CA">
            <w:pPr>
              <w:numPr>
                <w:ilvl w:val="0"/>
                <w:numId w:val="37"/>
              </w:numPr>
              <w:spacing w:line="276" w:lineRule="auto"/>
              <w:contextualSpacing/>
              <w:rPr>
                <w:rFonts w:ascii="Calibri" w:eastAsia="Calibri" w:hAnsi="Calibri" w:cs="Calibri"/>
              </w:rPr>
            </w:pPr>
            <w:r w:rsidRPr="00961722">
              <w:rPr>
                <w:rFonts w:ascii="Calibri" w:eastAsia="Calibri" w:hAnsi="Calibri" w:cs="Calibri"/>
              </w:rPr>
              <w:t xml:space="preserve">baseline severity of condition </w:t>
            </w:r>
          </w:p>
          <w:p w14:paraId="559200B0" w14:textId="77777777" w:rsidR="00D945CA" w:rsidRPr="00961722" w:rsidRDefault="00D945CA" w:rsidP="00D945CA">
            <w:pPr>
              <w:numPr>
                <w:ilvl w:val="0"/>
                <w:numId w:val="37"/>
              </w:numPr>
              <w:spacing w:line="276" w:lineRule="auto"/>
              <w:contextualSpacing/>
              <w:rPr>
                <w:rFonts w:ascii="Calibri" w:eastAsia="Calibri" w:hAnsi="Calibri" w:cs="Calibri"/>
              </w:rPr>
            </w:pPr>
            <w:r w:rsidRPr="00961722">
              <w:rPr>
                <w:rFonts w:ascii="Calibri" w:eastAsia="Calibri" w:hAnsi="Calibri" w:cs="Calibri"/>
              </w:rPr>
              <w:t>previous treatments</w:t>
            </w:r>
          </w:p>
          <w:p w14:paraId="5D313D4C" w14:textId="77777777" w:rsidR="00D945CA" w:rsidRPr="00961722" w:rsidRDefault="00D945CA" w:rsidP="00D945CA">
            <w:pPr>
              <w:numPr>
                <w:ilvl w:val="0"/>
                <w:numId w:val="37"/>
              </w:numPr>
              <w:spacing w:line="276" w:lineRule="auto"/>
              <w:contextualSpacing/>
              <w:rPr>
                <w:rFonts w:ascii="Calibri" w:eastAsia="Calibri" w:hAnsi="Calibri" w:cs="Calibri"/>
              </w:rPr>
            </w:pPr>
            <w:r w:rsidRPr="00961722">
              <w:rPr>
                <w:rFonts w:ascii="Calibri" w:eastAsia="Calibri" w:hAnsi="Calibri" w:cs="Calibri"/>
              </w:rPr>
              <w:t>interventions and any additional medication used</w:t>
            </w:r>
          </w:p>
          <w:p w14:paraId="450972E3" w14:textId="77777777" w:rsidR="00D945CA" w:rsidRPr="00961722" w:rsidRDefault="00D945CA" w:rsidP="00D945CA">
            <w:pPr>
              <w:numPr>
                <w:ilvl w:val="0"/>
                <w:numId w:val="37"/>
              </w:numPr>
              <w:spacing w:line="276" w:lineRule="auto"/>
              <w:contextualSpacing/>
              <w:rPr>
                <w:rFonts w:ascii="Calibri" w:eastAsia="Calibri" w:hAnsi="Calibri" w:cs="Calibri"/>
              </w:rPr>
            </w:pPr>
            <w:r w:rsidRPr="00961722">
              <w:rPr>
                <w:rFonts w:ascii="Calibri" w:eastAsia="Calibri" w:hAnsi="Calibri" w:cs="Calibri"/>
              </w:rPr>
              <w:t>length of follow-up and/or data maturity</w:t>
            </w:r>
          </w:p>
          <w:p w14:paraId="2B4E8E05" w14:textId="1682D50A" w:rsidR="00D945CA" w:rsidRPr="00961722" w:rsidRDefault="00D945CA" w:rsidP="00D945CA">
            <w:pPr>
              <w:numPr>
                <w:ilvl w:val="0"/>
                <w:numId w:val="37"/>
              </w:numPr>
              <w:spacing w:line="276" w:lineRule="auto"/>
              <w:contextualSpacing/>
              <w:rPr>
                <w:rFonts w:ascii="Calibri" w:eastAsia="Calibri" w:hAnsi="Calibri" w:cs="Calibri"/>
              </w:rPr>
            </w:pPr>
            <w:r w:rsidRPr="00961722">
              <w:rPr>
                <w:rFonts w:ascii="Calibri" w:eastAsia="Calibri" w:hAnsi="Calibri" w:cs="Calibri"/>
              </w:rPr>
              <w:t xml:space="preserve">primary outcome (with definition) </w:t>
            </w:r>
          </w:p>
        </w:tc>
        <w:tc>
          <w:tcPr>
            <w:tcW w:w="1508" w:type="dxa"/>
            <w:shd w:val="clear" w:color="auto" w:fill="auto"/>
          </w:tcPr>
          <w:p w14:paraId="7FAB1580" w14:textId="77777777" w:rsidR="00D945CA" w:rsidRPr="00961722" w:rsidRDefault="00D945CA" w:rsidP="00CA19C7">
            <w:pPr>
              <w:spacing w:line="276" w:lineRule="auto"/>
              <w:rPr>
                <w:rFonts w:ascii="Calibri" w:eastAsia="Calibri" w:hAnsi="Calibri" w:cs="Calibri"/>
              </w:rPr>
            </w:pPr>
          </w:p>
        </w:tc>
      </w:tr>
      <w:tr w:rsidR="00D945CA" w:rsidRPr="0050677C" w14:paraId="43A244B6" w14:textId="77777777" w:rsidTr="00006B0E">
        <w:tc>
          <w:tcPr>
            <w:tcW w:w="993" w:type="dxa"/>
            <w:shd w:val="clear" w:color="auto" w:fill="auto"/>
          </w:tcPr>
          <w:p w14:paraId="75C5A403"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17.</w:t>
            </w:r>
          </w:p>
        </w:tc>
        <w:tc>
          <w:tcPr>
            <w:tcW w:w="6662" w:type="dxa"/>
            <w:shd w:val="clear" w:color="auto" w:fill="auto"/>
          </w:tcPr>
          <w:p w14:paraId="56B772EE" w14:textId="589C11F2" w:rsidR="00D945CA" w:rsidRPr="00961722" w:rsidRDefault="00D945CA" w:rsidP="00D945CA">
            <w:pPr>
              <w:spacing w:line="276" w:lineRule="auto"/>
              <w:rPr>
                <w:rFonts w:ascii="Calibri" w:eastAsia="Calibri" w:hAnsi="Calibri" w:cs="Calibri"/>
              </w:rPr>
            </w:pPr>
            <w:r w:rsidRPr="00961722">
              <w:rPr>
                <w:rFonts w:ascii="Calibri" w:eastAsia="Calibri" w:hAnsi="Calibri" w:cs="Calibri"/>
              </w:rPr>
              <w:t xml:space="preserve">If a matching-adjusted indirect comparison has been performed, please state how many baseline characteristics have been matched, provide details of the treatment group before and after matching and of the weights applied. </w:t>
            </w:r>
          </w:p>
        </w:tc>
        <w:tc>
          <w:tcPr>
            <w:tcW w:w="1508" w:type="dxa"/>
            <w:shd w:val="clear" w:color="auto" w:fill="auto"/>
          </w:tcPr>
          <w:p w14:paraId="56C0F5CB" w14:textId="77777777" w:rsidR="00D945CA" w:rsidRPr="00961722" w:rsidRDefault="00D945CA" w:rsidP="00CA19C7">
            <w:pPr>
              <w:spacing w:line="276" w:lineRule="auto"/>
              <w:rPr>
                <w:rFonts w:ascii="Calibri" w:eastAsia="Calibri" w:hAnsi="Calibri" w:cs="Calibri"/>
              </w:rPr>
            </w:pPr>
          </w:p>
        </w:tc>
      </w:tr>
      <w:tr w:rsidR="00D945CA" w:rsidRPr="0050677C" w14:paraId="35BB47D1" w14:textId="77777777" w:rsidTr="00006B0E">
        <w:tc>
          <w:tcPr>
            <w:tcW w:w="993" w:type="dxa"/>
            <w:shd w:val="clear" w:color="auto" w:fill="auto"/>
          </w:tcPr>
          <w:p w14:paraId="4332DD66"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18.</w:t>
            </w:r>
          </w:p>
        </w:tc>
        <w:tc>
          <w:tcPr>
            <w:tcW w:w="6662" w:type="dxa"/>
            <w:shd w:val="clear" w:color="auto" w:fill="auto"/>
          </w:tcPr>
          <w:p w14:paraId="4EED0908" w14:textId="01B91C19" w:rsidR="00D945CA" w:rsidRPr="00961722" w:rsidRDefault="00D945CA" w:rsidP="00D945CA">
            <w:pPr>
              <w:spacing w:line="276" w:lineRule="auto"/>
              <w:rPr>
                <w:rFonts w:ascii="Calibri" w:eastAsia="Calibri" w:hAnsi="Calibri" w:cs="Calibri"/>
              </w:rPr>
            </w:pPr>
            <w:r w:rsidRPr="00961722">
              <w:rPr>
                <w:rFonts w:ascii="Calibri" w:eastAsia="Calibri" w:hAnsi="Calibri" w:cs="Calibri"/>
              </w:rPr>
              <w:t>If a simulated treatment comparison has been undertaken, please outline the baseline characteristics identified and include the degree of systematic error for the analysis.</w:t>
            </w:r>
          </w:p>
        </w:tc>
        <w:tc>
          <w:tcPr>
            <w:tcW w:w="1508" w:type="dxa"/>
            <w:shd w:val="clear" w:color="auto" w:fill="auto"/>
          </w:tcPr>
          <w:p w14:paraId="76805EA1" w14:textId="77777777" w:rsidR="00D945CA" w:rsidRPr="00961722" w:rsidRDefault="00D945CA" w:rsidP="00CA19C7">
            <w:pPr>
              <w:spacing w:line="276" w:lineRule="auto"/>
              <w:rPr>
                <w:rFonts w:ascii="Calibri" w:eastAsia="Calibri" w:hAnsi="Calibri" w:cs="Calibri"/>
              </w:rPr>
            </w:pPr>
          </w:p>
        </w:tc>
      </w:tr>
      <w:tr w:rsidR="00D945CA" w:rsidRPr="0050677C" w14:paraId="48C3B0DB" w14:textId="77777777" w:rsidTr="00006B0E">
        <w:tc>
          <w:tcPr>
            <w:tcW w:w="993" w:type="dxa"/>
            <w:shd w:val="clear" w:color="auto" w:fill="auto"/>
          </w:tcPr>
          <w:p w14:paraId="6CBEE42E"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19. </w:t>
            </w:r>
          </w:p>
        </w:tc>
        <w:tc>
          <w:tcPr>
            <w:tcW w:w="6662" w:type="dxa"/>
            <w:shd w:val="clear" w:color="auto" w:fill="auto"/>
          </w:tcPr>
          <w:p w14:paraId="4FF86C07" w14:textId="4C4E9772" w:rsidR="00D945CA" w:rsidRPr="00961722" w:rsidRDefault="00D945CA" w:rsidP="00D945CA">
            <w:pPr>
              <w:spacing w:line="276" w:lineRule="auto"/>
              <w:rPr>
                <w:rFonts w:ascii="Calibri" w:eastAsia="Calibri" w:hAnsi="Calibri" w:cs="Calibri"/>
              </w:rPr>
            </w:pPr>
            <w:r w:rsidRPr="00961722">
              <w:rPr>
                <w:rFonts w:ascii="Calibri" w:eastAsia="Calibri" w:hAnsi="Calibri" w:cs="Calibri"/>
              </w:rPr>
              <w:t xml:space="preserve">Provide tabulated details of data input to the analysis for each treatment group (and relevant subgroups when appropriate) of each study included in the indirect comparison and the time-point at which these results were assessed. </w:t>
            </w:r>
          </w:p>
        </w:tc>
        <w:tc>
          <w:tcPr>
            <w:tcW w:w="1508" w:type="dxa"/>
            <w:shd w:val="clear" w:color="auto" w:fill="auto"/>
          </w:tcPr>
          <w:p w14:paraId="08553AF6" w14:textId="77777777" w:rsidR="00D945CA" w:rsidRPr="00961722" w:rsidRDefault="00D945CA" w:rsidP="00CA19C7">
            <w:pPr>
              <w:spacing w:line="276" w:lineRule="auto"/>
              <w:rPr>
                <w:rFonts w:ascii="Calibri" w:eastAsia="Calibri" w:hAnsi="Calibri" w:cs="Calibri"/>
              </w:rPr>
            </w:pPr>
          </w:p>
        </w:tc>
      </w:tr>
      <w:tr w:rsidR="00D945CA" w:rsidRPr="0050677C" w14:paraId="1089588B" w14:textId="77777777" w:rsidTr="00006B0E">
        <w:tc>
          <w:tcPr>
            <w:tcW w:w="993" w:type="dxa"/>
            <w:shd w:val="clear" w:color="auto" w:fill="auto"/>
          </w:tcPr>
          <w:p w14:paraId="166491F6"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20.</w:t>
            </w:r>
          </w:p>
        </w:tc>
        <w:tc>
          <w:tcPr>
            <w:tcW w:w="6662" w:type="dxa"/>
            <w:shd w:val="clear" w:color="auto" w:fill="auto"/>
          </w:tcPr>
          <w:p w14:paraId="2B403A06"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Comment on any differences between the included studies in terms of:</w:t>
            </w:r>
          </w:p>
          <w:p w14:paraId="59FEBFBC" w14:textId="77777777" w:rsidR="00D945CA" w:rsidRPr="00961722" w:rsidRDefault="00D945CA" w:rsidP="00D945CA">
            <w:pPr>
              <w:numPr>
                <w:ilvl w:val="0"/>
                <w:numId w:val="38"/>
              </w:numPr>
              <w:spacing w:line="276" w:lineRule="auto"/>
              <w:contextualSpacing/>
              <w:rPr>
                <w:rFonts w:ascii="Calibri" w:eastAsia="Calibri" w:hAnsi="Calibri" w:cs="Calibri"/>
              </w:rPr>
            </w:pPr>
            <w:r w:rsidRPr="00961722">
              <w:rPr>
                <w:rFonts w:ascii="Calibri" w:eastAsia="Calibri" w:hAnsi="Calibri" w:cs="Calibri"/>
              </w:rPr>
              <w:t>study methods</w:t>
            </w:r>
          </w:p>
          <w:p w14:paraId="1D0E7B0C" w14:textId="77777777" w:rsidR="00D945CA" w:rsidRPr="00961722" w:rsidRDefault="00D945CA" w:rsidP="00D945CA">
            <w:pPr>
              <w:numPr>
                <w:ilvl w:val="0"/>
                <w:numId w:val="38"/>
              </w:numPr>
              <w:spacing w:line="276" w:lineRule="auto"/>
              <w:contextualSpacing/>
              <w:rPr>
                <w:rFonts w:ascii="Calibri" w:eastAsia="Calibri" w:hAnsi="Calibri" w:cs="Calibri"/>
              </w:rPr>
            </w:pPr>
            <w:r w:rsidRPr="00961722">
              <w:rPr>
                <w:rFonts w:ascii="Calibri" w:eastAsia="Calibri" w:hAnsi="Calibri" w:cs="Calibri"/>
              </w:rPr>
              <w:t>patient or disease characteristics</w:t>
            </w:r>
          </w:p>
          <w:p w14:paraId="4F93367A" w14:textId="77777777" w:rsidR="00D945CA" w:rsidRPr="00961722" w:rsidRDefault="00D945CA" w:rsidP="00D945CA">
            <w:pPr>
              <w:numPr>
                <w:ilvl w:val="0"/>
                <w:numId w:val="38"/>
              </w:numPr>
              <w:spacing w:line="276" w:lineRule="auto"/>
              <w:contextualSpacing/>
              <w:rPr>
                <w:rFonts w:ascii="Calibri" w:eastAsia="Calibri" w:hAnsi="Calibri" w:cs="Calibri"/>
              </w:rPr>
            </w:pPr>
            <w:r w:rsidRPr="00961722">
              <w:rPr>
                <w:rFonts w:ascii="Calibri" w:eastAsia="Calibri" w:hAnsi="Calibri" w:cs="Calibri"/>
              </w:rPr>
              <w:t>previous treatments</w:t>
            </w:r>
          </w:p>
          <w:p w14:paraId="5D9DCC39" w14:textId="77777777" w:rsidR="00D945CA" w:rsidRPr="00961722" w:rsidRDefault="00D945CA" w:rsidP="00D945CA">
            <w:pPr>
              <w:numPr>
                <w:ilvl w:val="0"/>
                <w:numId w:val="38"/>
              </w:numPr>
              <w:spacing w:line="276" w:lineRule="auto"/>
              <w:contextualSpacing/>
              <w:rPr>
                <w:rFonts w:ascii="Calibri" w:eastAsia="Calibri" w:hAnsi="Calibri" w:cs="Calibri"/>
              </w:rPr>
            </w:pPr>
            <w:r w:rsidRPr="00961722">
              <w:rPr>
                <w:rFonts w:ascii="Calibri" w:eastAsia="Calibri" w:hAnsi="Calibri" w:cs="Calibri"/>
              </w:rPr>
              <w:t>interventions and assessment time-points</w:t>
            </w:r>
          </w:p>
          <w:p w14:paraId="09B081C0" w14:textId="77777777" w:rsidR="00D945CA" w:rsidRPr="00961722" w:rsidRDefault="00D945CA" w:rsidP="00D945CA">
            <w:pPr>
              <w:numPr>
                <w:ilvl w:val="0"/>
                <w:numId w:val="38"/>
              </w:numPr>
              <w:spacing w:line="276" w:lineRule="auto"/>
              <w:contextualSpacing/>
              <w:rPr>
                <w:rFonts w:ascii="Calibri" w:eastAsia="Calibri" w:hAnsi="Calibri" w:cs="Calibri"/>
              </w:rPr>
            </w:pPr>
            <w:r w:rsidRPr="00961722">
              <w:rPr>
                <w:rFonts w:ascii="Calibri" w:eastAsia="Calibri" w:hAnsi="Calibri" w:cs="Calibri"/>
              </w:rPr>
              <w:t>outcomes or durations of follow-up</w:t>
            </w:r>
          </w:p>
          <w:p w14:paraId="536E4A76" w14:textId="77777777" w:rsidR="00D945CA" w:rsidRPr="00961722" w:rsidRDefault="00D945CA" w:rsidP="00D945CA">
            <w:pPr>
              <w:numPr>
                <w:ilvl w:val="0"/>
                <w:numId w:val="38"/>
              </w:numPr>
              <w:spacing w:line="276" w:lineRule="auto"/>
              <w:contextualSpacing/>
              <w:rPr>
                <w:rFonts w:ascii="Calibri" w:eastAsia="Calibri" w:hAnsi="Calibri" w:cs="Calibri"/>
              </w:rPr>
            </w:pPr>
            <w:r w:rsidRPr="00961722">
              <w:rPr>
                <w:rFonts w:ascii="Calibri" w:eastAsia="Calibri" w:hAnsi="Calibri" w:cs="Calibri"/>
              </w:rPr>
              <w:t xml:space="preserve">common comparator used </w:t>
            </w:r>
          </w:p>
          <w:p w14:paraId="492B750C" w14:textId="77777777" w:rsidR="00D945CA" w:rsidRPr="00961722" w:rsidRDefault="00D945CA" w:rsidP="00D945CA">
            <w:pPr>
              <w:numPr>
                <w:ilvl w:val="0"/>
                <w:numId w:val="38"/>
              </w:numPr>
              <w:spacing w:line="276" w:lineRule="auto"/>
              <w:contextualSpacing/>
              <w:rPr>
                <w:rFonts w:ascii="Calibri" w:eastAsia="Calibri" w:hAnsi="Calibri" w:cs="Calibri"/>
              </w:rPr>
            </w:pPr>
            <w:r w:rsidRPr="00961722">
              <w:rPr>
                <w:rFonts w:ascii="Calibri" w:eastAsia="Calibri" w:hAnsi="Calibri" w:cs="Calibri"/>
              </w:rPr>
              <w:t>results in common comparator groups</w:t>
            </w:r>
          </w:p>
          <w:p w14:paraId="6EB30AE5" w14:textId="488D7046" w:rsidR="00D945CA" w:rsidRPr="00961722" w:rsidRDefault="00D945CA" w:rsidP="00D945CA">
            <w:pPr>
              <w:numPr>
                <w:ilvl w:val="0"/>
                <w:numId w:val="38"/>
              </w:numPr>
              <w:spacing w:line="276" w:lineRule="auto"/>
              <w:contextualSpacing/>
              <w:rPr>
                <w:rFonts w:ascii="Calibri" w:eastAsia="Calibri" w:hAnsi="Calibri" w:cs="Calibri"/>
              </w:rPr>
            </w:pPr>
            <w:r w:rsidRPr="00961722">
              <w:rPr>
                <w:rFonts w:ascii="Calibri" w:eastAsia="Calibri" w:hAnsi="Calibri" w:cs="Calibri"/>
              </w:rPr>
              <w:t xml:space="preserve">statistical analysis </w:t>
            </w:r>
          </w:p>
        </w:tc>
        <w:tc>
          <w:tcPr>
            <w:tcW w:w="1508" w:type="dxa"/>
            <w:shd w:val="clear" w:color="auto" w:fill="auto"/>
          </w:tcPr>
          <w:p w14:paraId="65B5F51D" w14:textId="77777777" w:rsidR="00D945CA" w:rsidRPr="00961722" w:rsidRDefault="00D945CA" w:rsidP="00CA19C7">
            <w:pPr>
              <w:spacing w:line="276" w:lineRule="auto"/>
              <w:rPr>
                <w:rFonts w:ascii="Calibri" w:eastAsia="Calibri" w:hAnsi="Calibri" w:cs="Calibri"/>
              </w:rPr>
            </w:pPr>
          </w:p>
        </w:tc>
      </w:tr>
      <w:tr w:rsidR="00D945CA" w:rsidRPr="0050677C" w14:paraId="0BA526EC" w14:textId="77777777" w:rsidTr="00006B0E">
        <w:tc>
          <w:tcPr>
            <w:tcW w:w="993" w:type="dxa"/>
            <w:shd w:val="clear" w:color="auto" w:fill="auto"/>
          </w:tcPr>
          <w:p w14:paraId="00167B68"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21.</w:t>
            </w:r>
          </w:p>
        </w:tc>
        <w:tc>
          <w:tcPr>
            <w:tcW w:w="6662" w:type="dxa"/>
            <w:shd w:val="clear" w:color="auto" w:fill="auto"/>
          </w:tcPr>
          <w:p w14:paraId="2EA7751D" w14:textId="1A48678C" w:rsidR="00D945CA" w:rsidRPr="00961722" w:rsidRDefault="00D945CA" w:rsidP="00D945CA">
            <w:pPr>
              <w:spacing w:line="276" w:lineRule="auto"/>
              <w:rPr>
                <w:rFonts w:ascii="Calibri" w:eastAsia="Calibri" w:hAnsi="Calibri" w:cs="Calibri"/>
              </w:rPr>
            </w:pPr>
            <w:r w:rsidRPr="00961722">
              <w:rPr>
                <w:rFonts w:ascii="Calibri" w:eastAsia="Calibri" w:hAnsi="Calibri" w:cs="Calibri"/>
              </w:rPr>
              <w:t xml:space="preserve">Provide the results of the indirect comparison in terms of the relative treatment effect of the medicine under review versus the selected comparators. </w:t>
            </w:r>
          </w:p>
        </w:tc>
        <w:tc>
          <w:tcPr>
            <w:tcW w:w="1508" w:type="dxa"/>
            <w:shd w:val="clear" w:color="auto" w:fill="auto"/>
          </w:tcPr>
          <w:p w14:paraId="6944B373" w14:textId="77777777" w:rsidR="00D945CA" w:rsidRPr="00961722" w:rsidRDefault="00D945CA" w:rsidP="00CA19C7">
            <w:pPr>
              <w:spacing w:line="276" w:lineRule="auto"/>
              <w:rPr>
                <w:rFonts w:ascii="Calibri" w:eastAsia="Calibri" w:hAnsi="Calibri" w:cs="Calibri"/>
              </w:rPr>
            </w:pPr>
          </w:p>
        </w:tc>
      </w:tr>
      <w:tr w:rsidR="00D945CA" w:rsidRPr="0050677C" w14:paraId="5DDCD699" w14:textId="77777777" w:rsidTr="00006B0E">
        <w:tc>
          <w:tcPr>
            <w:tcW w:w="993" w:type="dxa"/>
            <w:shd w:val="clear" w:color="auto" w:fill="auto"/>
          </w:tcPr>
          <w:p w14:paraId="59D2E953"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22. </w:t>
            </w:r>
          </w:p>
        </w:tc>
        <w:tc>
          <w:tcPr>
            <w:tcW w:w="6662" w:type="dxa"/>
            <w:shd w:val="clear" w:color="auto" w:fill="auto"/>
          </w:tcPr>
          <w:p w14:paraId="499C8383" w14:textId="34B906DF" w:rsidR="00D945CA" w:rsidRPr="00961722" w:rsidRDefault="00D945CA" w:rsidP="00D945CA">
            <w:pPr>
              <w:spacing w:line="276" w:lineRule="auto"/>
              <w:rPr>
                <w:rFonts w:ascii="Calibri" w:eastAsia="Calibri" w:hAnsi="Calibri" w:cs="Calibri"/>
              </w:rPr>
            </w:pPr>
            <w:r w:rsidRPr="00961722">
              <w:rPr>
                <w:rFonts w:ascii="Calibri" w:eastAsia="Calibri" w:hAnsi="Calibri" w:cs="Calibri"/>
              </w:rPr>
              <w:t>Where relevant, describe any evidence of inconsistency between direct and indirect results.</w:t>
            </w:r>
          </w:p>
        </w:tc>
        <w:tc>
          <w:tcPr>
            <w:tcW w:w="1508" w:type="dxa"/>
            <w:shd w:val="clear" w:color="auto" w:fill="auto"/>
          </w:tcPr>
          <w:p w14:paraId="146E1308" w14:textId="77777777" w:rsidR="00D945CA" w:rsidRPr="00961722" w:rsidRDefault="00D945CA" w:rsidP="00CA19C7">
            <w:pPr>
              <w:spacing w:line="276" w:lineRule="auto"/>
              <w:rPr>
                <w:rFonts w:ascii="Calibri" w:eastAsia="Calibri" w:hAnsi="Calibri" w:cs="Calibri"/>
              </w:rPr>
            </w:pPr>
          </w:p>
        </w:tc>
      </w:tr>
      <w:tr w:rsidR="00D945CA" w:rsidRPr="0050677C" w14:paraId="23F659FD" w14:textId="77777777" w:rsidTr="00006B0E">
        <w:tc>
          <w:tcPr>
            <w:tcW w:w="993" w:type="dxa"/>
            <w:shd w:val="clear" w:color="auto" w:fill="auto"/>
          </w:tcPr>
          <w:p w14:paraId="7C218A5D"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23.</w:t>
            </w:r>
          </w:p>
        </w:tc>
        <w:tc>
          <w:tcPr>
            <w:tcW w:w="6662" w:type="dxa"/>
            <w:shd w:val="clear" w:color="auto" w:fill="auto"/>
          </w:tcPr>
          <w:p w14:paraId="2D58363A" w14:textId="20452A31" w:rsidR="00D945CA" w:rsidRPr="00961722" w:rsidRDefault="00D945CA" w:rsidP="00D945CA">
            <w:pPr>
              <w:spacing w:line="276" w:lineRule="auto"/>
              <w:rPr>
                <w:rFonts w:ascii="Calibri" w:eastAsia="Calibri" w:hAnsi="Calibri" w:cs="Calibri"/>
              </w:rPr>
            </w:pPr>
            <w:r w:rsidRPr="00961722">
              <w:rPr>
                <w:rFonts w:ascii="Calibri" w:eastAsia="Calibri" w:hAnsi="Calibri" w:cs="Calibri"/>
              </w:rPr>
              <w:t>Report any measures or assessment of heterogeneity.</w:t>
            </w:r>
          </w:p>
        </w:tc>
        <w:tc>
          <w:tcPr>
            <w:tcW w:w="1508" w:type="dxa"/>
            <w:shd w:val="clear" w:color="auto" w:fill="auto"/>
          </w:tcPr>
          <w:p w14:paraId="2C2509D1" w14:textId="77777777" w:rsidR="00D945CA" w:rsidRPr="00961722" w:rsidRDefault="00D945CA" w:rsidP="00CA19C7">
            <w:pPr>
              <w:spacing w:line="276" w:lineRule="auto"/>
              <w:rPr>
                <w:rFonts w:ascii="Calibri" w:eastAsia="Calibri" w:hAnsi="Calibri" w:cs="Calibri"/>
              </w:rPr>
            </w:pPr>
          </w:p>
        </w:tc>
      </w:tr>
      <w:tr w:rsidR="00D945CA" w:rsidRPr="0050677C" w14:paraId="1F657A8B" w14:textId="77777777" w:rsidTr="00006B0E">
        <w:tc>
          <w:tcPr>
            <w:tcW w:w="993" w:type="dxa"/>
            <w:shd w:val="clear" w:color="auto" w:fill="auto"/>
          </w:tcPr>
          <w:p w14:paraId="3CE70831"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24.</w:t>
            </w:r>
          </w:p>
        </w:tc>
        <w:tc>
          <w:tcPr>
            <w:tcW w:w="6662" w:type="dxa"/>
            <w:shd w:val="clear" w:color="auto" w:fill="auto"/>
          </w:tcPr>
          <w:p w14:paraId="06320C02"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Provide details of any sensitivity analyses performed to explore uncertainty, including justification and relevance to the economic analysis.</w:t>
            </w:r>
          </w:p>
        </w:tc>
        <w:tc>
          <w:tcPr>
            <w:tcW w:w="1508" w:type="dxa"/>
            <w:shd w:val="clear" w:color="auto" w:fill="auto"/>
          </w:tcPr>
          <w:p w14:paraId="490351C9" w14:textId="77777777" w:rsidR="00D945CA" w:rsidRPr="00961722" w:rsidRDefault="00D945CA" w:rsidP="00CA19C7">
            <w:pPr>
              <w:spacing w:line="276" w:lineRule="auto"/>
              <w:rPr>
                <w:rFonts w:ascii="Calibri" w:eastAsia="Calibri" w:hAnsi="Calibri" w:cs="Calibri"/>
              </w:rPr>
            </w:pPr>
          </w:p>
        </w:tc>
      </w:tr>
      <w:tr w:rsidR="00D945CA" w:rsidRPr="0050677C" w14:paraId="0AD0F3EF" w14:textId="77777777" w:rsidTr="00006B0E">
        <w:tc>
          <w:tcPr>
            <w:tcW w:w="993" w:type="dxa"/>
            <w:shd w:val="clear" w:color="auto" w:fill="auto"/>
          </w:tcPr>
          <w:p w14:paraId="131AD6E7"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25.</w:t>
            </w:r>
          </w:p>
        </w:tc>
        <w:tc>
          <w:tcPr>
            <w:tcW w:w="6662" w:type="dxa"/>
            <w:shd w:val="clear" w:color="auto" w:fill="auto"/>
          </w:tcPr>
          <w:p w14:paraId="7D5690DB" w14:textId="2A84CCF5"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Conclusions of the indirect comparison.</w:t>
            </w:r>
          </w:p>
        </w:tc>
        <w:tc>
          <w:tcPr>
            <w:tcW w:w="1508" w:type="dxa"/>
            <w:shd w:val="clear" w:color="auto" w:fill="auto"/>
          </w:tcPr>
          <w:p w14:paraId="7D002D26" w14:textId="77777777" w:rsidR="00D945CA" w:rsidRPr="00961722" w:rsidRDefault="00D945CA" w:rsidP="00CA19C7">
            <w:pPr>
              <w:spacing w:line="276" w:lineRule="auto"/>
              <w:rPr>
                <w:rFonts w:ascii="Calibri" w:eastAsia="Calibri" w:hAnsi="Calibri" w:cs="Calibri"/>
              </w:rPr>
            </w:pPr>
          </w:p>
        </w:tc>
      </w:tr>
    </w:tbl>
    <w:p w14:paraId="7C82E595" w14:textId="4242A985" w:rsidR="00D945CA" w:rsidRDefault="00D945CA" w:rsidP="00D945CA">
      <w:pPr>
        <w:pStyle w:val="Heading5"/>
        <w:numPr>
          <w:ilvl w:val="0"/>
          <w:numId w:val="0"/>
        </w:numPr>
        <w:rPr>
          <w:lang w:val="en-GB"/>
        </w:rPr>
      </w:pPr>
    </w:p>
    <w:p w14:paraId="126E3540" w14:textId="77777777" w:rsidR="009267F7" w:rsidRPr="009267F7" w:rsidRDefault="009267F7" w:rsidP="009267F7"/>
    <w:p w14:paraId="607CFDE4" w14:textId="77777777" w:rsidR="00E96B85" w:rsidRPr="00FC2E2F" w:rsidRDefault="00E96B85" w:rsidP="00E96B85">
      <w:pPr>
        <w:pStyle w:val="Heading5"/>
        <w:numPr>
          <w:ilvl w:val="2"/>
          <w:numId w:val="1"/>
        </w:numPr>
        <w:ind w:left="1134" w:hanging="567"/>
        <w:rPr>
          <w:sz w:val="24"/>
        </w:rPr>
      </w:pPr>
      <w:r>
        <w:rPr>
          <w:sz w:val="24"/>
        </w:rPr>
        <w:t>P</w:t>
      </w:r>
      <w:r w:rsidRPr="00393723">
        <w:rPr>
          <w:sz w:val="24"/>
        </w:rPr>
        <w:t xml:space="preserve">rovide an overview and brief details of the presented analysis. </w:t>
      </w:r>
    </w:p>
    <w:p w14:paraId="36250ABE" w14:textId="77777777" w:rsidR="00E96B85" w:rsidRDefault="00E96B85" w:rsidP="00E96B85">
      <w:pPr>
        <w:pStyle w:val="Heading5"/>
        <w:numPr>
          <w:ilvl w:val="2"/>
          <w:numId w:val="1"/>
        </w:numPr>
        <w:tabs>
          <w:tab w:val="num" w:pos="567"/>
        </w:tabs>
        <w:ind w:left="1134" w:hanging="567"/>
        <w:rPr>
          <w:sz w:val="24"/>
        </w:rPr>
      </w:pPr>
      <w:r>
        <w:rPr>
          <w:sz w:val="24"/>
        </w:rPr>
        <w:t>Provide</w:t>
      </w:r>
      <w:r w:rsidRPr="00393723">
        <w:rPr>
          <w:sz w:val="24"/>
        </w:rPr>
        <w:t xml:space="preserve"> details of the search strategies and rationale for identification of data sources used in the indirect or mixed treatment comparison, detailing inclusion and exclusion criteria, to provide evidence of clinical benefits and adverse effects.</w:t>
      </w:r>
    </w:p>
    <w:p w14:paraId="4619D89D" w14:textId="77777777" w:rsidR="00E96B85" w:rsidRPr="002F6E79" w:rsidRDefault="00E96B85" w:rsidP="00E96B85">
      <w:pPr>
        <w:pStyle w:val="Heading5"/>
        <w:numPr>
          <w:ilvl w:val="2"/>
          <w:numId w:val="1"/>
        </w:numPr>
        <w:tabs>
          <w:tab w:val="num" w:pos="567"/>
        </w:tabs>
        <w:ind w:left="1134" w:hanging="567"/>
        <w:rPr>
          <w:rFonts w:asciiTheme="minorHAnsi" w:hAnsiTheme="minorHAnsi"/>
          <w:sz w:val="24"/>
          <w:szCs w:val="24"/>
        </w:rPr>
      </w:pPr>
      <w:r w:rsidRPr="00FC2E2F">
        <w:rPr>
          <w:sz w:val="24"/>
        </w:rPr>
        <w:t xml:space="preserve">Provide a diagram of the network </w:t>
      </w:r>
      <w:r w:rsidRPr="00FC2E2F">
        <w:rPr>
          <w:sz w:val="24"/>
          <w:lang w:val="en-GB"/>
        </w:rPr>
        <w:t>and a table with</w:t>
      </w:r>
      <w:r w:rsidRPr="00FC2E2F">
        <w:rPr>
          <w:sz w:val="24"/>
        </w:rPr>
        <w:t xml:space="preserve"> details of the data sources used in the indirect or mixed treatment comparison(s) to provide evidence of clinical benefits and adverse effects. Include an assessment of the quality of the data sources and </w:t>
      </w:r>
      <w:r w:rsidRPr="002F6E79">
        <w:rPr>
          <w:rFonts w:asciiTheme="minorHAnsi" w:hAnsiTheme="minorHAnsi"/>
          <w:sz w:val="24"/>
          <w:szCs w:val="24"/>
        </w:rPr>
        <w:t>specific reasons for excluding any additional studies.</w:t>
      </w:r>
    </w:p>
    <w:p w14:paraId="6897E4B6" w14:textId="77777777" w:rsidR="00E96B85" w:rsidRPr="002F6E79" w:rsidRDefault="00E96B85" w:rsidP="00006B0E">
      <w:pPr>
        <w:pStyle w:val="ListParagraph"/>
        <w:numPr>
          <w:ilvl w:val="2"/>
          <w:numId w:val="1"/>
        </w:numPr>
        <w:ind w:left="1134" w:hanging="567"/>
        <w:outlineLvl w:val="2"/>
        <w:rPr>
          <w:rFonts w:asciiTheme="minorHAnsi" w:hAnsiTheme="minorHAnsi"/>
          <w:szCs w:val="24"/>
        </w:rPr>
      </w:pPr>
      <w:r w:rsidRPr="002F6E79">
        <w:rPr>
          <w:rFonts w:asciiTheme="minorHAnsi" w:hAnsiTheme="minorHAnsi"/>
          <w:szCs w:val="24"/>
        </w:rPr>
        <w:t>Provide results (hazard ratios and 95% confidence or credible intervals) and where appropriate include ranking of treatments, a measure of heterogeneity or sensitivity analysis to account for heterogeneity, description of evidence consistency, use of random or fixed effects or other relevant information.</w:t>
      </w:r>
    </w:p>
    <w:p w14:paraId="262E069E" w14:textId="77777777" w:rsidR="00E96B85" w:rsidRDefault="00E96B85" w:rsidP="00E96B85">
      <w:pPr>
        <w:rPr>
          <w:rFonts w:ascii="Calibri" w:hAnsi="Calibri"/>
          <w:b/>
          <w:szCs w:val="24"/>
        </w:rPr>
      </w:pPr>
    </w:p>
    <w:p w14:paraId="49919E62" w14:textId="77777777" w:rsidR="00E26936" w:rsidRPr="009B30E5" w:rsidRDefault="00E26936" w:rsidP="00450D58">
      <w:pPr>
        <w:pStyle w:val="BodyText"/>
        <w:rPr>
          <w:iCs/>
          <w:sz w:val="22"/>
          <w:szCs w:val="22"/>
        </w:rPr>
      </w:pPr>
    </w:p>
    <w:p w14:paraId="7275F309" w14:textId="77777777" w:rsidR="00E26936" w:rsidRPr="009B30E5" w:rsidRDefault="00E26936" w:rsidP="00450D58">
      <w:pPr>
        <w:rPr>
          <w:sz w:val="22"/>
          <w:szCs w:val="22"/>
        </w:rPr>
      </w:pPr>
    </w:p>
    <w:p w14:paraId="31F9A485" w14:textId="77777777" w:rsidR="00E26936" w:rsidRPr="00F3780A" w:rsidRDefault="00E26936" w:rsidP="00450D58">
      <w:pPr>
        <w:rPr>
          <w:sz w:val="22"/>
          <w:szCs w:val="22"/>
        </w:rPr>
      </w:pPr>
    </w:p>
    <w:p w14:paraId="51294CB8" w14:textId="77777777" w:rsidR="00E26936" w:rsidRDefault="00E26936" w:rsidP="00450D58">
      <w:pPr>
        <w:pStyle w:val="Heading1"/>
      </w:pPr>
      <w:r>
        <w:rPr>
          <w:sz w:val="22"/>
        </w:rPr>
        <w:br w:type="page"/>
      </w:r>
      <w:r>
        <w:t>5.</w:t>
      </w:r>
      <w:r>
        <w:tab/>
      </w:r>
      <w:bookmarkStart w:id="16" w:name="Clinical_Effectiveness"/>
      <w:r>
        <w:t xml:space="preserve">Clinical </w:t>
      </w:r>
      <w:r w:rsidR="00DE73C1">
        <w:t>e</w:t>
      </w:r>
      <w:r>
        <w:t>ffectiveness</w:t>
      </w:r>
      <w:bookmarkEnd w:id="16"/>
    </w:p>
    <w:p w14:paraId="387116D8" w14:textId="77777777" w:rsidR="00E26936" w:rsidRPr="00F3780A" w:rsidRDefault="00E26936" w:rsidP="00450D58">
      <w:pPr>
        <w:rPr>
          <w:sz w:val="22"/>
          <w:szCs w:val="22"/>
        </w:rPr>
      </w:pPr>
    </w:p>
    <w:p w14:paraId="698ABE9C" w14:textId="77777777" w:rsidR="00E26936" w:rsidRPr="00697AB6" w:rsidRDefault="00E26936" w:rsidP="00450D58">
      <w:pPr>
        <w:rPr>
          <w:rFonts w:ascii="Calibri" w:hAnsi="Calibri"/>
        </w:rPr>
      </w:pPr>
      <w:r w:rsidRPr="00697AB6">
        <w:rPr>
          <w:rFonts w:ascii="Calibri" w:hAnsi="Calibri"/>
        </w:rPr>
        <w:t>Describe any limitations of the study methodology and conduct affecting the quality of the evidence of clinical benefits and adverse effects with the medicine in the indication(s) under review (with respect to the proposed positioning of the product within the submission, if relevant)</w:t>
      </w:r>
      <w:r w:rsidR="002606F2" w:rsidRPr="00697AB6">
        <w:rPr>
          <w:rFonts w:ascii="Calibri" w:hAnsi="Calibri"/>
        </w:rPr>
        <w:t>.</w:t>
      </w:r>
      <w:r w:rsidRPr="00697AB6">
        <w:rPr>
          <w:rFonts w:ascii="Calibri" w:hAnsi="Calibri"/>
        </w:rPr>
        <w:t xml:space="preserve"> </w:t>
      </w:r>
    </w:p>
    <w:p w14:paraId="0ABF5558" w14:textId="77777777" w:rsidR="00E26936" w:rsidRPr="00393723" w:rsidRDefault="00E26936" w:rsidP="00450D58">
      <w:pPr>
        <w:pStyle w:val="Heading5"/>
        <w:numPr>
          <w:ilvl w:val="0"/>
          <w:numId w:val="28"/>
        </w:numPr>
        <w:tabs>
          <w:tab w:val="num" w:pos="567"/>
        </w:tabs>
        <w:rPr>
          <w:sz w:val="24"/>
        </w:rPr>
      </w:pPr>
      <w:r w:rsidRPr="00393723">
        <w:rPr>
          <w:sz w:val="24"/>
        </w:rPr>
        <w:t xml:space="preserve">Relative to relevant active comparator(s). </w:t>
      </w:r>
    </w:p>
    <w:p w14:paraId="6939CF4F" w14:textId="00F058B2" w:rsidR="00E26936" w:rsidRPr="00393723" w:rsidRDefault="00E26936" w:rsidP="00450D58">
      <w:pPr>
        <w:pStyle w:val="Heading5"/>
        <w:rPr>
          <w:sz w:val="24"/>
        </w:rPr>
      </w:pPr>
      <w:r w:rsidRPr="00393723">
        <w:rPr>
          <w:sz w:val="24"/>
        </w:rPr>
        <w:t>Describe the relevance of the outcomes assessed in clinical studies to clinical benefits</w:t>
      </w:r>
      <w:r w:rsidR="000A4FD7">
        <w:rPr>
          <w:sz w:val="24"/>
          <w:lang w:val="en-GB"/>
        </w:rPr>
        <w:t>,</w:t>
      </w:r>
      <w:r w:rsidR="002457ED">
        <w:rPr>
          <w:sz w:val="24"/>
          <w:lang w:val="en-GB"/>
        </w:rPr>
        <w:t xml:space="preserve"> </w:t>
      </w:r>
      <w:r w:rsidR="002457ED" w:rsidRPr="00150B23">
        <w:rPr>
          <w:sz w:val="24"/>
          <w:szCs w:val="24"/>
          <w:lang w:val="en-GB"/>
        </w:rPr>
        <w:t>health-related quality of life</w:t>
      </w:r>
      <w:r w:rsidRPr="00393723">
        <w:rPr>
          <w:sz w:val="24"/>
        </w:rPr>
        <w:t xml:space="preserve"> and adverse effects expected in practice</w:t>
      </w:r>
      <w:r w:rsidR="002457ED">
        <w:rPr>
          <w:sz w:val="24"/>
          <w:lang w:val="en-GB"/>
        </w:rPr>
        <w:t xml:space="preserve"> and how the medicine would be expected to address any areas of unmet need</w:t>
      </w:r>
      <w:r w:rsidRPr="00393723">
        <w:rPr>
          <w:sz w:val="24"/>
        </w:rPr>
        <w:t>.</w:t>
      </w:r>
    </w:p>
    <w:p w14:paraId="72652ABA" w14:textId="77777777" w:rsidR="002457ED" w:rsidRDefault="00E26936" w:rsidP="000A4FD7">
      <w:pPr>
        <w:pStyle w:val="Heading5"/>
        <w:rPr>
          <w:sz w:val="24"/>
          <w:szCs w:val="24"/>
        </w:rPr>
      </w:pPr>
      <w:r w:rsidRPr="00393723">
        <w:rPr>
          <w:sz w:val="24"/>
        </w:rPr>
        <w:t xml:space="preserve">Describe any factors </w:t>
      </w:r>
      <w:r w:rsidR="002606F2" w:rsidRPr="00393723">
        <w:rPr>
          <w:sz w:val="24"/>
        </w:rPr>
        <w:t xml:space="preserve">that </w:t>
      </w:r>
      <w:r w:rsidRPr="00393723">
        <w:rPr>
          <w:sz w:val="24"/>
        </w:rPr>
        <w:t>may influence the applicability of study results to patients in routine clinical practice in Scotland.</w:t>
      </w:r>
      <w:r w:rsidR="002457ED" w:rsidRPr="002457ED">
        <w:rPr>
          <w:sz w:val="24"/>
          <w:szCs w:val="24"/>
        </w:rPr>
        <w:t xml:space="preserve"> </w:t>
      </w:r>
    </w:p>
    <w:p w14:paraId="72D9A892" w14:textId="77777777" w:rsidR="00FD58E6" w:rsidRDefault="002457ED" w:rsidP="00FD58E6">
      <w:pPr>
        <w:pStyle w:val="Heading5"/>
        <w:spacing w:before="0" w:after="0"/>
        <w:rPr>
          <w:sz w:val="24"/>
          <w:szCs w:val="24"/>
        </w:rPr>
      </w:pPr>
      <w:r w:rsidRPr="009E6CF0">
        <w:rPr>
          <w:sz w:val="24"/>
          <w:szCs w:val="24"/>
        </w:rPr>
        <w:t xml:space="preserve">If the medicine has a </w:t>
      </w:r>
      <w:r w:rsidR="00AE2F08">
        <w:rPr>
          <w:sz w:val="24"/>
          <w:szCs w:val="24"/>
          <w:lang w:val="en-GB"/>
        </w:rPr>
        <w:t>GB</w:t>
      </w:r>
      <w:r w:rsidRPr="009E6CF0">
        <w:rPr>
          <w:sz w:val="24"/>
          <w:szCs w:val="24"/>
        </w:rPr>
        <w:t xml:space="preserve"> conditional marketing authorisation </w:t>
      </w:r>
      <w:r>
        <w:rPr>
          <w:sz w:val="24"/>
          <w:szCs w:val="24"/>
          <w:lang w:val="en-GB"/>
        </w:rPr>
        <w:t>outline</w:t>
      </w:r>
      <w:r w:rsidRPr="009E6CF0">
        <w:rPr>
          <w:sz w:val="24"/>
          <w:szCs w:val="24"/>
        </w:rPr>
        <w:t xml:space="preserve"> how the data requirements for the Specific Obligations could address key uncertainties in the clinical evidence.</w:t>
      </w:r>
    </w:p>
    <w:p w14:paraId="151C3CE9" w14:textId="338B4619" w:rsidR="006A6DDD" w:rsidRDefault="00411B03" w:rsidP="00FD58E6">
      <w:pPr>
        <w:pStyle w:val="Heading5"/>
        <w:spacing w:before="0" w:after="0"/>
        <w:rPr>
          <w:sz w:val="24"/>
        </w:rPr>
      </w:pPr>
      <w:r w:rsidRPr="00FD58E6">
        <w:rPr>
          <w:rFonts w:asciiTheme="minorHAnsi" w:hAnsiTheme="minorHAnsi" w:cstheme="minorHAnsi"/>
          <w:sz w:val="24"/>
        </w:rPr>
        <w:t>If</w:t>
      </w:r>
      <w:r w:rsidR="00A06ACF" w:rsidRPr="00FD58E6">
        <w:rPr>
          <w:sz w:val="24"/>
        </w:rPr>
        <w:t xml:space="preserve"> the medicine has an ‘Innovation Passport’ and is included in the MHRA ILAP</w:t>
      </w:r>
      <w:r w:rsidR="00A06ACF" w:rsidRPr="00FD58E6">
        <w:rPr>
          <w:sz w:val="24"/>
          <w:lang w:val="en-GB"/>
        </w:rPr>
        <w:t>,</w:t>
      </w:r>
      <w:r w:rsidR="00A06ACF" w:rsidRPr="00FD58E6">
        <w:rPr>
          <w:sz w:val="24"/>
        </w:rPr>
        <w:t xml:space="preserve"> or had a positive EAMS scientific opinion </w:t>
      </w:r>
      <w:r w:rsidR="006A6DDD" w:rsidRPr="00FD58E6">
        <w:rPr>
          <w:sz w:val="24"/>
        </w:rPr>
        <w:t>pl</w:t>
      </w:r>
      <w:r w:rsidR="00260CC7" w:rsidRPr="00FD58E6">
        <w:rPr>
          <w:sz w:val="24"/>
        </w:rPr>
        <w:t>ease</w:t>
      </w:r>
      <w:r w:rsidR="006A6DDD" w:rsidRPr="00FD58E6">
        <w:rPr>
          <w:sz w:val="24"/>
        </w:rPr>
        <w:t xml:space="preserve"> outline how further data could address key </w:t>
      </w:r>
      <w:r w:rsidR="00260CC7" w:rsidRPr="00FD58E6">
        <w:rPr>
          <w:sz w:val="24"/>
          <w:lang w:val="en-GB"/>
        </w:rPr>
        <w:t xml:space="preserve">uncertainties in the </w:t>
      </w:r>
      <w:r w:rsidR="00260CC7" w:rsidRPr="00FD58E6">
        <w:rPr>
          <w:sz w:val="24"/>
        </w:rPr>
        <w:t>clinical evidence</w:t>
      </w:r>
      <w:r w:rsidR="006A6DDD" w:rsidRPr="00FD58E6">
        <w:rPr>
          <w:sz w:val="24"/>
        </w:rPr>
        <w:t xml:space="preserve">. </w:t>
      </w:r>
    </w:p>
    <w:p w14:paraId="010D0115" w14:textId="77777777" w:rsidR="00FD58E6" w:rsidRPr="00FD58E6" w:rsidRDefault="00FD58E6" w:rsidP="00FD58E6">
      <w:pPr>
        <w:rPr>
          <w:lang w:val="x-none"/>
        </w:rPr>
      </w:pPr>
    </w:p>
    <w:p w14:paraId="25F68F3B" w14:textId="55D2F41D" w:rsidR="00E26936" w:rsidRPr="00FD58E6" w:rsidRDefault="00E26936" w:rsidP="00450D58">
      <w:pPr>
        <w:rPr>
          <w:rFonts w:ascii="Calibri" w:hAnsi="Calibri"/>
          <w:sz w:val="28"/>
        </w:rPr>
      </w:pPr>
      <w:r w:rsidRPr="00697AB6">
        <w:rPr>
          <w:rFonts w:ascii="Calibri" w:hAnsi="Calibri"/>
        </w:rPr>
        <w:t>The following questions should be completed to provide a balanced account of the advantages and disadvantages of the medicine in the indication(s) under review relative to relevant active comparator(s).</w:t>
      </w:r>
    </w:p>
    <w:p w14:paraId="7EE18A45" w14:textId="77777777" w:rsidR="00E26936" w:rsidRPr="00393723" w:rsidRDefault="00E26936" w:rsidP="00450D58">
      <w:pPr>
        <w:pStyle w:val="Heading5"/>
        <w:rPr>
          <w:sz w:val="24"/>
        </w:rPr>
      </w:pPr>
      <w:r w:rsidRPr="00393723">
        <w:rPr>
          <w:sz w:val="24"/>
        </w:rPr>
        <w:t>Provide details of the main alternative treatments used for the indication(s) under review within Scottish clinical practice.</w:t>
      </w:r>
    </w:p>
    <w:p w14:paraId="2D826FFB" w14:textId="77777777" w:rsidR="00E26936" w:rsidRPr="00393723" w:rsidRDefault="00E26936" w:rsidP="00450D58">
      <w:pPr>
        <w:pStyle w:val="Heading5"/>
        <w:rPr>
          <w:sz w:val="24"/>
        </w:rPr>
      </w:pPr>
      <w:r w:rsidRPr="00393723">
        <w:rPr>
          <w:sz w:val="24"/>
        </w:rPr>
        <w:t xml:space="preserve">Provide details of relevant guidelines and protocols relating to the medicine for the indication(s) under review, including previous SMC guidance for medicine(s) </w:t>
      </w:r>
      <w:r w:rsidR="002606F2" w:rsidRPr="00393723">
        <w:rPr>
          <w:sz w:val="24"/>
        </w:rPr>
        <w:t xml:space="preserve">that </w:t>
      </w:r>
      <w:r w:rsidRPr="00393723">
        <w:rPr>
          <w:sz w:val="24"/>
        </w:rPr>
        <w:t>may also be used for the indication(s) under review.</w:t>
      </w:r>
    </w:p>
    <w:p w14:paraId="000EADDB" w14:textId="77777777" w:rsidR="00E26936" w:rsidRPr="009E6CF0" w:rsidRDefault="00E26936" w:rsidP="00450D58">
      <w:pPr>
        <w:pStyle w:val="Heading5"/>
        <w:rPr>
          <w:sz w:val="24"/>
          <w:szCs w:val="24"/>
          <w:lang w:val="en-GB"/>
        </w:rPr>
      </w:pPr>
      <w:r w:rsidRPr="00393723">
        <w:rPr>
          <w:sz w:val="24"/>
        </w:rPr>
        <w:t xml:space="preserve">Provide details of any advantages or disadvantages, other than clinical benefits and adverse effects with the medicine in the indication(s) under review compared to usual clinical practice with the relevant active comparator(s). These would include, but are not limited to, differences in terms of: (a) tests or investigations for selection or monitoring of patients; (b) </w:t>
      </w:r>
      <w:r w:rsidRPr="009E6CF0">
        <w:rPr>
          <w:sz w:val="24"/>
          <w:szCs w:val="24"/>
        </w:rPr>
        <w:t>routes or schedules of administration; and (c) service changes</w:t>
      </w:r>
      <w:r w:rsidR="002606F2" w:rsidRPr="009E6CF0">
        <w:rPr>
          <w:sz w:val="24"/>
          <w:szCs w:val="24"/>
        </w:rPr>
        <w:t>.</w:t>
      </w:r>
    </w:p>
    <w:p w14:paraId="0469F408" w14:textId="1325F1C1" w:rsidR="00FD58E6" w:rsidRDefault="00F054A6" w:rsidP="00FD58E6">
      <w:pPr>
        <w:pStyle w:val="Heading5"/>
        <w:spacing w:before="0" w:after="0"/>
        <w:rPr>
          <w:sz w:val="24"/>
        </w:rPr>
      </w:pPr>
      <w:r w:rsidRPr="008B626D">
        <w:rPr>
          <w:sz w:val="24"/>
          <w:szCs w:val="24"/>
          <w:lang w:val="en-GB"/>
        </w:rPr>
        <w:t>If an indirect</w:t>
      </w:r>
      <w:r w:rsidRPr="0072604B">
        <w:rPr>
          <w:sz w:val="24"/>
          <w:szCs w:val="24"/>
          <w:lang w:val="en-GB"/>
        </w:rPr>
        <w:t xml:space="preserve"> or mixed treatment comparison has been conducted</w:t>
      </w:r>
      <w:r>
        <w:rPr>
          <w:sz w:val="24"/>
          <w:szCs w:val="24"/>
          <w:lang w:val="en-GB"/>
        </w:rPr>
        <w:t>:</w:t>
      </w:r>
    </w:p>
    <w:p w14:paraId="31B82D6A" w14:textId="77777777" w:rsidR="00FD58E6" w:rsidRPr="00FD58E6" w:rsidRDefault="00FD58E6" w:rsidP="00FD58E6">
      <w:pPr>
        <w:rPr>
          <w:lang w:val="x-none"/>
        </w:rPr>
      </w:pPr>
    </w:p>
    <w:p w14:paraId="0D457CFD" w14:textId="47C052B5" w:rsidR="00A62A4B" w:rsidRPr="00A62A4B" w:rsidRDefault="00287E09" w:rsidP="00A62A4B">
      <w:pPr>
        <w:pStyle w:val="Heading5"/>
        <w:numPr>
          <w:ilvl w:val="4"/>
          <w:numId w:val="40"/>
        </w:numPr>
        <w:spacing w:before="0" w:after="0"/>
        <w:rPr>
          <w:rFonts w:asciiTheme="minorHAnsi" w:hAnsiTheme="minorHAnsi" w:cstheme="minorHAnsi"/>
          <w:szCs w:val="24"/>
        </w:rPr>
      </w:pPr>
      <w:r w:rsidRPr="00A62A4B" w:rsidDel="00862118">
        <w:rPr>
          <w:rFonts w:asciiTheme="minorHAnsi" w:hAnsiTheme="minorHAnsi" w:cstheme="minorHAnsi"/>
          <w:szCs w:val="24"/>
        </w:rPr>
        <w:t>Discuss</w:t>
      </w:r>
      <w:r w:rsidR="00E26936" w:rsidRPr="00A62A4B" w:rsidDel="00862118">
        <w:rPr>
          <w:rFonts w:asciiTheme="minorHAnsi" w:hAnsiTheme="minorHAnsi" w:cstheme="minorHAnsi"/>
          <w:szCs w:val="24"/>
        </w:rPr>
        <w:t xml:space="preserve"> details of any relevant differences between the data sources providing evidence of clinical benefits and adverse effects with the medicine in the indication(s) under review and those providing evidence for indirect comparator(s). These would include, but not be limited to, differences in terms of (a) patient populations; (b) baseline severity of conditions; (c) interventions; (d) any additional treatments used; (e) outcomes measured</w:t>
      </w:r>
      <w:r w:rsidR="00D3609A" w:rsidRPr="00A62A4B" w:rsidDel="00862118">
        <w:rPr>
          <w:rFonts w:asciiTheme="minorHAnsi" w:hAnsiTheme="minorHAnsi" w:cstheme="minorHAnsi"/>
          <w:szCs w:val="24"/>
        </w:rPr>
        <w:t>;</w:t>
      </w:r>
      <w:r w:rsidR="00E26936" w:rsidRPr="00A62A4B" w:rsidDel="00862118">
        <w:rPr>
          <w:rFonts w:asciiTheme="minorHAnsi" w:hAnsiTheme="minorHAnsi" w:cstheme="minorHAnsi"/>
          <w:szCs w:val="24"/>
        </w:rPr>
        <w:t xml:space="preserve"> (f) methodology; (g) length of study</w:t>
      </w:r>
      <w:r w:rsidR="00D3609A" w:rsidRPr="00A62A4B" w:rsidDel="00862118">
        <w:rPr>
          <w:rFonts w:asciiTheme="minorHAnsi" w:hAnsiTheme="minorHAnsi" w:cstheme="minorHAnsi"/>
          <w:szCs w:val="24"/>
        </w:rPr>
        <w:t>;</w:t>
      </w:r>
      <w:r w:rsidR="00E26936" w:rsidRPr="00A62A4B" w:rsidDel="00862118">
        <w:rPr>
          <w:rFonts w:asciiTheme="minorHAnsi" w:hAnsiTheme="minorHAnsi" w:cstheme="minorHAnsi"/>
          <w:szCs w:val="24"/>
        </w:rPr>
        <w:t xml:space="preserve"> (h) results</w:t>
      </w:r>
      <w:r w:rsidR="00D3609A" w:rsidRPr="00A62A4B" w:rsidDel="00862118">
        <w:rPr>
          <w:rFonts w:asciiTheme="minorHAnsi" w:hAnsiTheme="minorHAnsi" w:cstheme="minorHAnsi"/>
          <w:szCs w:val="24"/>
        </w:rPr>
        <w:t>;</w:t>
      </w:r>
      <w:r w:rsidR="00E26936" w:rsidRPr="00A62A4B" w:rsidDel="00862118">
        <w:rPr>
          <w:rFonts w:asciiTheme="minorHAnsi" w:hAnsiTheme="minorHAnsi" w:cstheme="minorHAnsi"/>
          <w:szCs w:val="24"/>
        </w:rPr>
        <w:t xml:space="preserve"> and (i) study limitations.</w:t>
      </w:r>
    </w:p>
    <w:p w14:paraId="3831B356" w14:textId="77777777" w:rsidR="00A62A4B" w:rsidRPr="00A62A4B" w:rsidRDefault="00A62A4B" w:rsidP="00A62A4B">
      <w:pPr>
        <w:rPr>
          <w:sz w:val="22"/>
          <w:lang w:val="x-none"/>
        </w:rPr>
      </w:pPr>
    </w:p>
    <w:p w14:paraId="6A9AB35A" w14:textId="5326ACD2" w:rsidR="00A62A4B" w:rsidRDefault="00E26936" w:rsidP="00A62A4B">
      <w:pPr>
        <w:pStyle w:val="Heading5"/>
        <w:numPr>
          <w:ilvl w:val="4"/>
          <w:numId w:val="40"/>
        </w:numPr>
        <w:spacing w:before="0" w:after="0"/>
      </w:pPr>
      <w:r w:rsidRPr="00A62A4B" w:rsidDel="00862118">
        <w:t>Provide a conclusion detailing any limitations in terms of the evidence synthesis or     extrapola</w:t>
      </w:r>
      <w:r w:rsidR="00FD58E6" w:rsidRPr="00A62A4B">
        <w:t>tion to the Scottish population</w:t>
      </w:r>
    </w:p>
    <w:p w14:paraId="0DC0DDB7" w14:textId="77777777" w:rsidR="00A62A4B" w:rsidRPr="00A62A4B" w:rsidRDefault="00A62A4B" w:rsidP="00A62A4B">
      <w:pPr>
        <w:rPr>
          <w:lang w:val="x-none"/>
        </w:rPr>
      </w:pPr>
    </w:p>
    <w:p w14:paraId="2EF76EB2" w14:textId="1C6DFF6E" w:rsidR="00FD58E6" w:rsidRPr="00FD58E6" w:rsidRDefault="00A62A4B" w:rsidP="00FD58E6">
      <w:pPr>
        <w:rPr>
          <w:rFonts w:asciiTheme="minorHAnsi" w:hAnsiTheme="minorHAnsi" w:cstheme="minorHAnsi"/>
        </w:rPr>
      </w:pPr>
      <w:r w:rsidRPr="0008420E">
        <w:rPr>
          <w:rFonts w:asciiTheme="minorHAnsi" w:hAnsiTheme="minorHAnsi" w:cstheme="minorHAnsi"/>
        </w:rPr>
        <w:t>j</w:t>
      </w:r>
      <w:r w:rsidR="00FD58E6" w:rsidRPr="0008420E">
        <w:rPr>
          <w:rFonts w:asciiTheme="minorHAnsi" w:hAnsiTheme="minorHAnsi" w:cstheme="minorHAnsi"/>
        </w:rPr>
        <w:t xml:space="preserve">)      </w:t>
      </w:r>
      <w:r w:rsidR="00FD58E6" w:rsidRPr="0008420E">
        <w:rPr>
          <w:rFonts w:asciiTheme="minorHAnsi" w:hAnsiTheme="minorHAnsi" w:cstheme="minorHAnsi"/>
          <w:szCs w:val="24"/>
        </w:rPr>
        <w:t>Are there any</w:t>
      </w:r>
      <w:r w:rsidR="00FD58E6" w:rsidRPr="0008420E">
        <w:rPr>
          <w:rFonts w:asciiTheme="minorHAnsi" w:hAnsiTheme="minorHAnsi" w:cstheme="minorHAnsi"/>
        </w:rPr>
        <w:t xml:space="preserve"> potential </w:t>
      </w:r>
      <w:r w:rsidR="00A222D2" w:rsidRPr="0008420E">
        <w:rPr>
          <w:rFonts w:asciiTheme="minorHAnsi" w:hAnsiTheme="minorHAnsi" w:cstheme="minorHAnsi"/>
        </w:rPr>
        <w:t>e</w:t>
      </w:r>
      <w:r w:rsidR="00FD58E6" w:rsidRPr="0008420E">
        <w:rPr>
          <w:rFonts w:asciiTheme="minorHAnsi" w:hAnsiTheme="minorHAnsi" w:cstheme="minorHAnsi"/>
        </w:rPr>
        <w:t>quality issues that should be taken into account when considering this condition and medicine?</w:t>
      </w:r>
      <w:r w:rsidR="00FD58E6">
        <w:rPr>
          <w:rFonts w:asciiTheme="minorHAnsi" w:hAnsiTheme="minorHAnsi" w:cstheme="minorHAnsi"/>
        </w:rPr>
        <w:t xml:space="preserve"> </w:t>
      </w:r>
    </w:p>
    <w:p w14:paraId="2788D3FF" w14:textId="11B1BC85" w:rsidR="00E26936" w:rsidRDefault="008E249D" w:rsidP="00450D58">
      <w:pPr>
        <w:pStyle w:val="Heading1"/>
      </w:pPr>
      <w:r>
        <w:br w:type="page"/>
      </w:r>
      <w:r w:rsidR="00E26936">
        <w:t>6.</w:t>
      </w:r>
      <w:r w:rsidR="00E26936">
        <w:tab/>
      </w:r>
      <w:bookmarkStart w:id="17" w:name="Pharmaco_economic_Evaluation"/>
      <w:r w:rsidR="00E26936">
        <w:t xml:space="preserve">Pharmaco-economic </w:t>
      </w:r>
      <w:r w:rsidR="00CC7F7E">
        <w:t>e</w:t>
      </w:r>
      <w:r w:rsidR="00E26936">
        <w:t>valuation</w:t>
      </w:r>
      <w:bookmarkEnd w:id="17"/>
    </w:p>
    <w:p w14:paraId="64E0C6BC" w14:textId="77777777" w:rsidR="002922DD" w:rsidRPr="002922DD" w:rsidRDefault="002922DD" w:rsidP="002922DD">
      <w:pPr>
        <w:pStyle w:val="BodyText"/>
        <w:spacing w:before="0" w:after="0"/>
        <w:rPr>
          <w:sz w:val="12"/>
          <w:szCs w:val="12"/>
        </w:rPr>
      </w:pPr>
    </w:p>
    <w:p w14:paraId="473992B0" w14:textId="70681B00" w:rsidR="00DB4D37" w:rsidRDefault="00E26936" w:rsidP="002922DD">
      <w:pPr>
        <w:pStyle w:val="BodyText"/>
        <w:spacing w:before="0"/>
      </w:pPr>
      <w:r w:rsidRPr="009B30E5">
        <w:t xml:space="preserve">The economic evaluation supporting the submission can either be included below or attached as an appendix to the submission.  </w:t>
      </w:r>
      <w:r w:rsidR="00805454">
        <w:t>An appropriate economic evaluation is required for all full submissions</w:t>
      </w:r>
      <w:r w:rsidR="00D3609A">
        <w:t xml:space="preserve"> and re-submissions</w:t>
      </w:r>
      <w:r w:rsidR="00805454">
        <w:t xml:space="preserve">, including those for </w:t>
      </w:r>
      <w:r w:rsidR="00D3609A">
        <w:t xml:space="preserve">medicines that will be used to treat </w:t>
      </w:r>
      <w:r w:rsidR="00805454">
        <w:t xml:space="preserve">orphan </w:t>
      </w:r>
      <w:r w:rsidR="00D3609A">
        <w:t>conditions</w:t>
      </w:r>
      <w:r w:rsidR="00805454">
        <w:t xml:space="preserve">. </w:t>
      </w:r>
      <w:r w:rsidRPr="009B30E5">
        <w:t xml:space="preserve">Please refer to </w:t>
      </w:r>
      <w:r w:rsidR="00D3609A">
        <w:t xml:space="preserve">the </w:t>
      </w:r>
      <w:r w:rsidR="00CC7F7E">
        <w:t>c</w:t>
      </w:r>
      <w:r w:rsidRPr="009B30E5">
        <w:t>hecklist</w:t>
      </w:r>
      <w:r w:rsidR="00FE67C2">
        <w:t xml:space="preserve"> below</w:t>
      </w:r>
      <w:r w:rsidR="00A44F8E">
        <w:t>,</w:t>
      </w:r>
      <w:r w:rsidR="00FE67C2">
        <w:t xml:space="preserve"> the </w:t>
      </w:r>
      <w:r w:rsidR="00054939" w:rsidRPr="00054939">
        <w:rPr>
          <w:i/>
        </w:rPr>
        <w:t>Guidance to submitting companies for completion of the New Product Assessment Form (NPAF)</w:t>
      </w:r>
      <w:r w:rsidR="00054939">
        <w:t xml:space="preserve"> </w:t>
      </w:r>
      <w:r w:rsidRPr="009B30E5">
        <w:t xml:space="preserve"> </w:t>
      </w:r>
      <w:r w:rsidR="00D66680">
        <w:t xml:space="preserve">and </w:t>
      </w:r>
      <w:r w:rsidR="00FE67C2">
        <w:t xml:space="preserve">the </w:t>
      </w:r>
      <w:r w:rsidR="00A44F8E">
        <w:t>s</w:t>
      </w:r>
      <w:r w:rsidR="00D66680">
        <w:t>upplement</w:t>
      </w:r>
      <w:r w:rsidR="00054939">
        <w:rPr>
          <w:lang w:val="en-GB"/>
        </w:rPr>
        <w:t xml:space="preserve">s </w:t>
      </w:r>
      <w:r w:rsidRPr="009B30E5">
        <w:t>for further details.</w:t>
      </w:r>
      <w:r w:rsidR="00805454">
        <w:t xml:space="preserve"> </w:t>
      </w:r>
    </w:p>
    <w:p w14:paraId="23939559" w14:textId="750C4E16" w:rsidR="006E5E6D" w:rsidRDefault="00E26936" w:rsidP="00DB4D37">
      <w:pPr>
        <w:pStyle w:val="BodyText"/>
      </w:pPr>
      <w:r w:rsidRPr="00F3780A">
        <w:t xml:space="preserve">In this section you must complete the following checklist to show </w:t>
      </w:r>
      <w:r w:rsidR="00D3609A">
        <w:t>i</w:t>
      </w:r>
      <w:r w:rsidRPr="00F3780A">
        <w:t>n which paragraph and</w:t>
      </w:r>
      <w:r w:rsidR="00D3609A">
        <w:t xml:space="preserve"> </w:t>
      </w:r>
      <w:r w:rsidRPr="00F3780A">
        <w:t>/</w:t>
      </w:r>
      <w:r w:rsidR="00D3609A">
        <w:t xml:space="preserve"> </w:t>
      </w:r>
      <w:r w:rsidRPr="00F3780A">
        <w:t>or page the following points have been addressed</w:t>
      </w:r>
      <w: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7853"/>
        <w:gridCol w:w="1332"/>
      </w:tblGrid>
      <w:tr w:rsidR="00E26936" w:rsidRPr="00DB4D37" w14:paraId="035215E4" w14:textId="77777777" w:rsidTr="002922DD">
        <w:trPr>
          <w:trHeight w:val="689"/>
        </w:trPr>
        <w:tc>
          <w:tcPr>
            <w:tcW w:w="8591" w:type="dxa"/>
            <w:gridSpan w:val="2"/>
            <w:tcBorders>
              <w:top w:val="single" w:sz="4" w:space="0" w:color="612166"/>
              <w:left w:val="single" w:sz="4" w:space="0" w:color="612166"/>
              <w:bottom w:val="single" w:sz="4" w:space="0" w:color="612166"/>
              <w:right w:val="single" w:sz="4" w:space="0" w:color="612166"/>
            </w:tcBorders>
            <w:vAlign w:val="center"/>
          </w:tcPr>
          <w:p w14:paraId="6FD54D6C" w14:textId="77777777" w:rsidR="00E26936" w:rsidRPr="00DB4D37" w:rsidRDefault="00E26936" w:rsidP="00450D58">
            <w:pPr>
              <w:tabs>
                <w:tab w:val="left" w:pos="720"/>
              </w:tabs>
              <w:spacing w:before="60" w:after="60"/>
              <w:rPr>
                <w:rFonts w:asciiTheme="minorHAnsi" w:hAnsiTheme="minorHAnsi" w:cs="Arial"/>
                <w:b/>
                <w:bCs/>
                <w:szCs w:val="24"/>
              </w:rPr>
            </w:pPr>
            <w:r w:rsidRPr="00DB4D37">
              <w:rPr>
                <w:rFonts w:asciiTheme="minorHAnsi" w:hAnsiTheme="minorHAnsi" w:cs="Arial"/>
                <w:b/>
                <w:bCs/>
                <w:szCs w:val="24"/>
              </w:rPr>
              <w:t>The design of the evaluation</w:t>
            </w:r>
          </w:p>
        </w:tc>
        <w:tc>
          <w:tcPr>
            <w:tcW w:w="1332" w:type="dxa"/>
            <w:tcBorders>
              <w:top w:val="single" w:sz="4" w:space="0" w:color="612166"/>
              <w:left w:val="single" w:sz="4" w:space="0" w:color="612166"/>
              <w:bottom w:val="single" w:sz="4" w:space="0" w:color="612166"/>
              <w:right w:val="single" w:sz="4" w:space="0" w:color="612166"/>
            </w:tcBorders>
          </w:tcPr>
          <w:p w14:paraId="65081D1F" w14:textId="77777777" w:rsidR="00E26936" w:rsidRPr="00DB4D37" w:rsidRDefault="00E26936" w:rsidP="00450D58">
            <w:pPr>
              <w:tabs>
                <w:tab w:val="left" w:pos="720"/>
              </w:tabs>
              <w:spacing w:before="60" w:after="60"/>
              <w:rPr>
                <w:rFonts w:asciiTheme="minorHAnsi" w:hAnsiTheme="minorHAnsi" w:cs="Arial"/>
                <w:b/>
                <w:bCs/>
                <w:szCs w:val="24"/>
              </w:rPr>
            </w:pPr>
            <w:r w:rsidRPr="00DB4D37">
              <w:rPr>
                <w:rFonts w:asciiTheme="minorHAnsi" w:hAnsiTheme="minorHAnsi" w:cs="Arial"/>
                <w:b/>
                <w:bCs/>
                <w:szCs w:val="24"/>
              </w:rPr>
              <w:t>Page no. in submission</w:t>
            </w:r>
          </w:p>
        </w:tc>
      </w:tr>
      <w:tr w:rsidR="00E26936" w:rsidRPr="00DB4D37" w14:paraId="1EDCA61E" w14:textId="77777777" w:rsidTr="006E5E6D">
        <w:tc>
          <w:tcPr>
            <w:tcW w:w="738" w:type="dxa"/>
            <w:tcBorders>
              <w:top w:val="single" w:sz="4" w:space="0" w:color="612166"/>
              <w:left w:val="single" w:sz="4" w:space="0" w:color="612166"/>
              <w:bottom w:val="single" w:sz="4" w:space="0" w:color="612166"/>
              <w:right w:val="single" w:sz="4" w:space="0" w:color="612166"/>
            </w:tcBorders>
          </w:tcPr>
          <w:p w14:paraId="7F1E8751" w14:textId="77777777" w:rsidR="00E26936" w:rsidRPr="00DB4D37" w:rsidRDefault="00E26936" w:rsidP="00450D58">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513A372C" w14:textId="77777777" w:rsidR="00613842" w:rsidRPr="00DB4D37" w:rsidRDefault="00E26936" w:rsidP="00450D58">
            <w:pPr>
              <w:tabs>
                <w:tab w:val="left" w:pos="720"/>
              </w:tabs>
              <w:spacing w:before="60" w:after="60"/>
              <w:rPr>
                <w:rFonts w:asciiTheme="minorHAnsi" w:hAnsiTheme="minorHAnsi" w:cs="Arial"/>
                <w:szCs w:val="24"/>
              </w:rPr>
            </w:pPr>
            <w:r w:rsidRPr="00DB4D37">
              <w:rPr>
                <w:rFonts w:asciiTheme="minorHAnsi" w:hAnsiTheme="minorHAnsi" w:cs="Arial"/>
                <w:szCs w:val="24"/>
              </w:rPr>
              <w:t>The alternatives compared are clearly described.</w:t>
            </w:r>
          </w:p>
        </w:tc>
        <w:tc>
          <w:tcPr>
            <w:tcW w:w="1332" w:type="dxa"/>
            <w:tcBorders>
              <w:top w:val="single" w:sz="4" w:space="0" w:color="612166"/>
              <w:left w:val="single" w:sz="4" w:space="0" w:color="612166"/>
              <w:bottom w:val="single" w:sz="4" w:space="0" w:color="612166"/>
              <w:right w:val="single" w:sz="4" w:space="0" w:color="612166"/>
            </w:tcBorders>
          </w:tcPr>
          <w:p w14:paraId="4163706C" w14:textId="77777777" w:rsidR="00E26936" w:rsidRPr="00DB4D37" w:rsidRDefault="00E26936" w:rsidP="00450D58">
            <w:pPr>
              <w:tabs>
                <w:tab w:val="left" w:pos="720"/>
              </w:tabs>
              <w:spacing w:before="60" w:after="60"/>
              <w:rPr>
                <w:rFonts w:asciiTheme="minorHAnsi" w:hAnsiTheme="minorHAnsi" w:cs="Arial"/>
                <w:szCs w:val="24"/>
              </w:rPr>
            </w:pPr>
          </w:p>
        </w:tc>
      </w:tr>
      <w:tr w:rsidR="00E26936" w:rsidRPr="00DB4D37" w14:paraId="07E933EF" w14:textId="77777777" w:rsidTr="006E5E6D">
        <w:tc>
          <w:tcPr>
            <w:tcW w:w="738" w:type="dxa"/>
            <w:tcBorders>
              <w:top w:val="single" w:sz="4" w:space="0" w:color="612166"/>
              <w:left w:val="single" w:sz="4" w:space="0" w:color="612166"/>
              <w:bottom w:val="single" w:sz="4" w:space="0" w:color="612166"/>
              <w:right w:val="single" w:sz="4" w:space="0" w:color="612166"/>
            </w:tcBorders>
          </w:tcPr>
          <w:p w14:paraId="11DDA04C" w14:textId="77777777" w:rsidR="00E26936" w:rsidRPr="00DB4D37" w:rsidRDefault="00E26936" w:rsidP="00450D58">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7E5B3D73" w14:textId="77777777" w:rsidR="00E26936" w:rsidRPr="00DB4D37" w:rsidRDefault="00E26936" w:rsidP="00450D58">
            <w:pPr>
              <w:tabs>
                <w:tab w:val="left" w:pos="720"/>
              </w:tabs>
              <w:spacing w:before="60" w:after="60"/>
              <w:rPr>
                <w:rFonts w:asciiTheme="minorHAnsi" w:hAnsiTheme="minorHAnsi" w:cs="Arial"/>
                <w:szCs w:val="24"/>
              </w:rPr>
            </w:pPr>
            <w:r w:rsidRPr="00DB4D37">
              <w:rPr>
                <w:rFonts w:asciiTheme="minorHAnsi" w:hAnsiTheme="minorHAnsi" w:cs="Arial"/>
                <w:szCs w:val="24"/>
              </w:rPr>
              <w:t>The rationale for choosing the alternative programmes or interventions compared is stated.</w:t>
            </w:r>
          </w:p>
        </w:tc>
        <w:tc>
          <w:tcPr>
            <w:tcW w:w="1332" w:type="dxa"/>
            <w:tcBorders>
              <w:top w:val="single" w:sz="4" w:space="0" w:color="612166"/>
              <w:left w:val="single" w:sz="4" w:space="0" w:color="612166"/>
              <w:bottom w:val="single" w:sz="4" w:space="0" w:color="612166"/>
              <w:right w:val="single" w:sz="4" w:space="0" w:color="612166"/>
            </w:tcBorders>
          </w:tcPr>
          <w:p w14:paraId="0D516DAD" w14:textId="77777777" w:rsidR="00E26936" w:rsidRPr="00DB4D37" w:rsidRDefault="00E26936" w:rsidP="00450D58">
            <w:pPr>
              <w:tabs>
                <w:tab w:val="left" w:pos="720"/>
              </w:tabs>
              <w:spacing w:before="60" w:after="60"/>
              <w:rPr>
                <w:rFonts w:asciiTheme="minorHAnsi" w:hAnsiTheme="minorHAnsi" w:cs="Arial"/>
                <w:szCs w:val="24"/>
              </w:rPr>
            </w:pPr>
          </w:p>
        </w:tc>
      </w:tr>
      <w:tr w:rsidR="00E26936" w:rsidRPr="00DB4D37" w14:paraId="2A6FEDE5" w14:textId="77777777" w:rsidTr="006E5E6D">
        <w:tc>
          <w:tcPr>
            <w:tcW w:w="738" w:type="dxa"/>
            <w:tcBorders>
              <w:top w:val="single" w:sz="4" w:space="0" w:color="612166"/>
              <w:left w:val="single" w:sz="4" w:space="0" w:color="612166"/>
              <w:bottom w:val="single" w:sz="4" w:space="0" w:color="612166"/>
              <w:right w:val="single" w:sz="4" w:space="0" w:color="612166"/>
            </w:tcBorders>
          </w:tcPr>
          <w:p w14:paraId="187A0023" w14:textId="77777777" w:rsidR="00E26936" w:rsidRPr="00DB4D37" w:rsidRDefault="00E26936" w:rsidP="00450D58">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1B640DEB" w14:textId="77777777" w:rsidR="00E26936" w:rsidRPr="00DB4D37" w:rsidRDefault="00E26936" w:rsidP="00450D58">
            <w:pPr>
              <w:tabs>
                <w:tab w:val="left" w:pos="720"/>
              </w:tabs>
              <w:spacing w:before="60" w:after="60"/>
              <w:rPr>
                <w:rFonts w:asciiTheme="minorHAnsi" w:hAnsiTheme="minorHAnsi" w:cs="Arial"/>
                <w:szCs w:val="24"/>
              </w:rPr>
            </w:pPr>
            <w:r w:rsidRPr="00DB4D37">
              <w:rPr>
                <w:rFonts w:asciiTheme="minorHAnsi" w:hAnsiTheme="minorHAnsi" w:cs="Arial"/>
                <w:szCs w:val="24"/>
              </w:rPr>
              <w:t>The patient group(s) considered in the economic evaluation is</w:t>
            </w:r>
            <w:r w:rsidR="00D3609A" w:rsidRPr="00DB4D37">
              <w:rPr>
                <w:rFonts w:asciiTheme="minorHAnsi" w:hAnsiTheme="minorHAnsi" w:cs="Arial"/>
                <w:szCs w:val="24"/>
              </w:rPr>
              <w:t xml:space="preserve"> (are)</w:t>
            </w:r>
            <w:r w:rsidRPr="00DB4D37">
              <w:rPr>
                <w:rFonts w:asciiTheme="minorHAnsi" w:hAnsiTheme="minorHAnsi" w:cs="Arial"/>
                <w:szCs w:val="24"/>
              </w:rPr>
              <w:t xml:space="preserve"> clearly stated and justified.</w:t>
            </w:r>
          </w:p>
        </w:tc>
        <w:tc>
          <w:tcPr>
            <w:tcW w:w="1332" w:type="dxa"/>
            <w:tcBorders>
              <w:top w:val="single" w:sz="4" w:space="0" w:color="612166"/>
              <w:left w:val="single" w:sz="4" w:space="0" w:color="612166"/>
              <w:bottom w:val="single" w:sz="4" w:space="0" w:color="612166"/>
              <w:right w:val="single" w:sz="4" w:space="0" w:color="612166"/>
            </w:tcBorders>
          </w:tcPr>
          <w:p w14:paraId="6876A39F" w14:textId="77777777" w:rsidR="00E26936" w:rsidRPr="00DB4D37" w:rsidRDefault="00E26936" w:rsidP="00450D58">
            <w:pPr>
              <w:tabs>
                <w:tab w:val="left" w:pos="720"/>
              </w:tabs>
              <w:spacing w:before="60" w:after="60"/>
              <w:rPr>
                <w:rFonts w:asciiTheme="minorHAnsi" w:hAnsiTheme="minorHAnsi" w:cs="Arial"/>
                <w:szCs w:val="24"/>
              </w:rPr>
            </w:pPr>
          </w:p>
        </w:tc>
      </w:tr>
      <w:tr w:rsidR="00E26936" w:rsidRPr="00DB4D37" w14:paraId="50D0382E" w14:textId="77777777" w:rsidTr="006E5E6D">
        <w:tc>
          <w:tcPr>
            <w:tcW w:w="738" w:type="dxa"/>
            <w:tcBorders>
              <w:top w:val="single" w:sz="4" w:space="0" w:color="612166"/>
              <w:left w:val="single" w:sz="4" w:space="0" w:color="612166"/>
              <w:bottom w:val="single" w:sz="4" w:space="0" w:color="612166"/>
              <w:right w:val="single" w:sz="4" w:space="0" w:color="612166"/>
            </w:tcBorders>
          </w:tcPr>
          <w:p w14:paraId="23062995" w14:textId="77777777" w:rsidR="00E26936" w:rsidRPr="00DB4D37" w:rsidRDefault="00E26936" w:rsidP="00450D58">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3E76063B" w14:textId="77777777" w:rsidR="00E26936" w:rsidRPr="00DB4D37" w:rsidRDefault="00E26936" w:rsidP="00450D58">
            <w:pPr>
              <w:tabs>
                <w:tab w:val="left" w:pos="720"/>
              </w:tabs>
              <w:spacing w:before="60" w:after="60"/>
              <w:rPr>
                <w:rFonts w:asciiTheme="minorHAnsi" w:hAnsiTheme="minorHAnsi" w:cs="Arial"/>
                <w:szCs w:val="24"/>
              </w:rPr>
            </w:pPr>
            <w:r w:rsidRPr="00DB4D37">
              <w:rPr>
                <w:rFonts w:asciiTheme="minorHAnsi" w:hAnsiTheme="minorHAnsi" w:cs="Arial"/>
                <w:szCs w:val="24"/>
              </w:rPr>
              <w:t>The viewpoint of the analysis is clearly stated and justified.</w:t>
            </w:r>
          </w:p>
        </w:tc>
        <w:tc>
          <w:tcPr>
            <w:tcW w:w="1332" w:type="dxa"/>
            <w:tcBorders>
              <w:top w:val="single" w:sz="4" w:space="0" w:color="612166"/>
              <w:left w:val="single" w:sz="4" w:space="0" w:color="612166"/>
              <w:bottom w:val="single" w:sz="4" w:space="0" w:color="612166"/>
              <w:right w:val="single" w:sz="4" w:space="0" w:color="612166"/>
            </w:tcBorders>
          </w:tcPr>
          <w:p w14:paraId="50D9DBC0" w14:textId="77777777" w:rsidR="00E26936" w:rsidRPr="00DB4D37" w:rsidRDefault="00E26936" w:rsidP="00450D58">
            <w:pPr>
              <w:tabs>
                <w:tab w:val="left" w:pos="720"/>
              </w:tabs>
              <w:spacing w:before="60" w:after="60"/>
              <w:rPr>
                <w:rFonts w:asciiTheme="minorHAnsi" w:hAnsiTheme="minorHAnsi" w:cs="Arial"/>
                <w:szCs w:val="24"/>
              </w:rPr>
            </w:pPr>
          </w:p>
        </w:tc>
      </w:tr>
      <w:tr w:rsidR="00E26936" w:rsidRPr="00DB4D37" w14:paraId="73D4C834" w14:textId="77777777" w:rsidTr="006E5E6D">
        <w:tc>
          <w:tcPr>
            <w:tcW w:w="738" w:type="dxa"/>
            <w:tcBorders>
              <w:top w:val="single" w:sz="4" w:space="0" w:color="612166"/>
              <w:left w:val="single" w:sz="4" w:space="0" w:color="612166"/>
              <w:bottom w:val="single" w:sz="4" w:space="0" w:color="612166"/>
              <w:right w:val="single" w:sz="4" w:space="0" w:color="612166"/>
            </w:tcBorders>
          </w:tcPr>
          <w:p w14:paraId="5F0817F9" w14:textId="77777777" w:rsidR="00E26936" w:rsidRPr="00DB4D37" w:rsidRDefault="00E26936" w:rsidP="00450D58">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548C8E70" w14:textId="77777777" w:rsidR="00E26936" w:rsidRPr="00DB4D37" w:rsidRDefault="00E26936" w:rsidP="00450D58">
            <w:pPr>
              <w:tabs>
                <w:tab w:val="left" w:pos="720"/>
              </w:tabs>
              <w:spacing w:before="60" w:after="60"/>
              <w:rPr>
                <w:rFonts w:asciiTheme="minorHAnsi" w:hAnsiTheme="minorHAnsi" w:cs="Arial"/>
                <w:szCs w:val="24"/>
              </w:rPr>
            </w:pPr>
            <w:r w:rsidRPr="00DB4D37">
              <w:rPr>
                <w:rFonts w:asciiTheme="minorHAnsi" w:hAnsiTheme="minorHAnsi" w:cs="Arial"/>
                <w:szCs w:val="24"/>
              </w:rPr>
              <w:t>The time horizon over which costs and benefits were calculated is stated and justified.</w:t>
            </w:r>
          </w:p>
        </w:tc>
        <w:tc>
          <w:tcPr>
            <w:tcW w:w="1332" w:type="dxa"/>
            <w:tcBorders>
              <w:top w:val="single" w:sz="4" w:space="0" w:color="612166"/>
              <w:left w:val="single" w:sz="4" w:space="0" w:color="612166"/>
              <w:bottom w:val="single" w:sz="4" w:space="0" w:color="612166"/>
              <w:right w:val="single" w:sz="4" w:space="0" w:color="612166"/>
            </w:tcBorders>
          </w:tcPr>
          <w:p w14:paraId="2F413681" w14:textId="77777777" w:rsidR="00E26936" w:rsidRPr="00DB4D37" w:rsidRDefault="00E26936" w:rsidP="00450D58">
            <w:pPr>
              <w:tabs>
                <w:tab w:val="left" w:pos="720"/>
              </w:tabs>
              <w:spacing w:before="60" w:after="60"/>
              <w:rPr>
                <w:rFonts w:asciiTheme="minorHAnsi" w:hAnsiTheme="minorHAnsi" w:cs="Arial"/>
                <w:szCs w:val="24"/>
              </w:rPr>
            </w:pPr>
          </w:p>
        </w:tc>
      </w:tr>
      <w:tr w:rsidR="00E26936" w:rsidRPr="00DB4D37" w14:paraId="6EC6334A" w14:textId="77777777" w:rsidTr="006E5E6D">
        <w:tc>
          <w:tcPr>
            <w:tcW w:w="738" w:type="dxa"/>
            <w:tcBorders>
              <w:top w:val="single" w:sz="4" w:space="0" w:color="612166"/>
              <w:left w:val="single" w:sz="4" w:space="0" w:color="612166"/>
              <w:bottom w:val="single" w:sz="4" w:space="0" w:color="612166"/>
              <w:right w:val="single" w:sz="4" w:space="0" w:color="612166"/>
            </w:tcBorders>
          </w:tcPr>
          <w:p w14:paraId="45116ED2" w14:textId="77777777" w:rsidR="00E26936" w:rsidRPr="00DB4D37" w:rsidRDefault="00E26936" w:rsidP="00450D58">
            <w:pPr>
              <w:pStyle w:val="Corpsdetextemarge"/>
              <w:numPr>
                <w:ilvl w:val="0"/>
                <w:numId w:val="7"/>
              </w:numPr>
              <w:tabs>
                <w:tab w:val="left" w:pos="720"/>
              </w:tabs>
              <w:spacing w:before="60" w:after="60"/>
              <w:ind w:left="0" w:firstLine="0"/>
              <w:jc w:val="left"/>
              <w:rPr>
                <w:rFonts w:asciiTheme="minorHAnsi" w:hAnsiTheme="minorHAnsi" w:cs="Arial"/>
                <w:szCs w:val="24"/>
                <w:lang w:val="en-GB"/>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48D558E9" w14:textId="77777777" w:rsidR="00E26936" w:rsidRPr="00DB4D37" w:rsidRDefault="00E26936" w:rsidP="00450D58">
            <w:pPr>
              <w:pStyle w:val="Corpsdetextemarge"/>
              <w:tabs>
                <w:tab w:val="left" w:pos="720"/>
              </w:tabs>
              <w:spacing w:before="60" w:after="60"/>
              <w:jc w:val="left"/>
              <w:rPr>
                <w:rFonts w:asciiTheme="minorHAnsi" w:hAnsiTheme="minorHAnsi" w:cs="Arial"/>
                <w:szCs w:val="24"/>
                <w:lang w:val="en-GB"/>
              </w:rPr>
            </w:pPr>
            <w:r w:rsidRPr="00DB4D37">
              <w:rPr>
                <w:rFonts w:asciiTheme="minorHAnsi" w:hAnsiTheme="minorHAnsi" w:cs="Arial"/>
                <w:szCs w:val="24"/>
                <w:lang w:val="en-GB"/>
              </w:rPr>
              <w:t>The primary outcome measure(s) for the economic evaluation is clearly stated and justified.</w:t>
            </w:r>
          </w:p>
        </w:tc>
        <w:tc>
          <w:tcPr>
            <w:tcW w:w="1332" w:type="dxa"/>
            <w:tcBorders>
              <w:top w:val="single" w:sz="4" w:space="0" w:color="612166"/>
              <w:left w:val="single" w:sz="4" w:space="0" w:color="612166"/>
              <w:bottom w:val="single" w:sz="4" w:space="0" w:color="612166"/>
              <w:right w:val="single" w:sz="4" w:space="0" w:color="612166"/>
            </w:tcBorders>
          </w:tcPr>
          <w:p w14:paraId="3BC0CEB1" w14:textId="77777777" w:rsidR="00E26936" w:rsidRPr="00DB4D37" w:rsidRDefault="00E26936" w:rsidP="00450D58">
            <w:pPr>
              <w:pStyle w:val="Corpsdetextemarge"/>
              <w:tabs>
                <w:tab w:val="left" w:pos="720"/>
              </w:tabs>
              <w:spacing w:before="60" w:after="60"/>
              <w:jc w:val="left"/>
              <w:rPr>
                <w:rFonts w:asciiTheme="minorHAnsi" w:hAnsiTheme="minorHAnsi" w:cs="Arial"/>
                <w:szCs w:val="24"/>
                <w:lang w:val="en-GB"/>
              </w:rPr>
            </w:pPr>
          </w:p>
        </w:tc>
      </w:tr>
      <w:tr w:rsidR="00E26936" w:rsidRPr="00DB4D37" w14:paraId="0A8F0612" w14:textId="77777777" w:rsidTr="006E5E6D">
        <w:tc>
          <w:tcPr>
            <w:tcW w:w="738" w:type="dxa"/>
            <w:tcBorders>
              <w:top w:val="single" w:sz="4" w:space="0" w:color="612166"/>
              <w:left w:val="single" w:sz="4" w:space="0" w:color="612166"/>
              <w:bottom w:val="single" w:sz="4" w:space="0" w:color="612166"/>
              <w:right w:val="single" w:sz="4" w:space="0" w:color="612166"/>
            </w:tcBorders>
          </w:tcPr>
          <w:p w14:paraId="44AA99AA" w14:textId="77777777" w:rsidR="00E26936" w:rsidRPr="00DB4D37" w:rsidRDefault="00E26936" w:rsidP="00450D58">
            <w:pPr>
              <w:pStyle w:val="Corpsdetextemarge"/>
              <w:numPr>
                <w:ilvl w:val="0"/>
                <w:numId w:val="7"/>
              </w:numPr>
              <w:tabs>
                <w:tab w:val="left" w:pos="720"/>
              </w:tabs>
              <w:spacing w:before="60" w:after="60"/>
              <w:ind w:left="0" w:firstLine="0"/>
              <w:jc w:val="left"/>
              <w:rPr>
                <w:rFonts w:asciiTheme="minorHAnsi" w:hAnsiTheme="minorHAnsi" w:cs="Arial"/>
                <w:szCs w:val="24"/>
                <w:lang w:val="en-GB"/>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5FD5EB4B" w14:textId="77777777" w:rsidR="00E26936" w:rsidRPr="00DB4D37" w:rsidRDefault="00E26936" w:rsidP="00450D58">
            <w:pPr>
              <w:pStyle w:val="Corpsdetextemarge"/>
              <w:tabs>
                <w:tab w:val="left" w:pos="720"/>
              </w:tabs>
              <w:spacing w:before="60" w:after="60"/>
              <w:jc w:val="left"/>
              <w:rPr>
                <w:rFonts w:asciiTheme="minorHAnsi" w:hAnsiTheme="minorHAnsi" w:cs="Arial"/>
                <w:szCs w:val="24"/>
                <w:lang w:val="en-GB"/>
              </w:rPr>
            </w:pPr>
            <w:r w:rsidRPr="00DB4D37">
              <w:rPr>
                <w:rFonts w:asciiTheme="minorHAnsi" w:hAnsiTheme="minorHAnsi" w:cs="Arial"/>
                <w:szCs w:val="24"/>
                <w:lang w:val="en-GB"/>
              </w:rPr>
              <w:t>Evidence is provided linking proxy or disease-specific outcomes to final health outcomes.</w:t>
            </w:r>
          </w:p>
        </w:tc>
        <w:tc>
          <w:tcPr>
            <w:tcW w:w="1332" w:type="dxa"/>
            <w:tcBorders>
              <w:top w:val="single" w:sz="4" w:space="0" w:color="612166"/>
              <w:left w:val="single" w:sz="4" w:space="0" w:color="612166"/>
              <w:bottom w:val="single" w:sz="4" w:space="0" w:color="612166"/>
              <w:right w:val="single" w:sz="4" w:space="0" w:color="612166"/>
            </w:tcBorders>
          </w:tcPr>
          <w:p w14:paraId="2CB0829A" w14:textId="77777777" w:rsidR="00E26936" w:rsidRPr="00DB4D37" w:rsidRDefault="00E26936" w:rsidP="00450D58">
            <w:pPr>
              <w:pStyle w:val="Corpsdetextemarge"/>
              <w:tabs>
                <w:tab w:val="left" w:pos="720"/>
              </w:tabs>
              <w:spacing w:before="60" w:after="60"/>
              <w:jc w:val="left"/>
              <w:rPr>
                <w:rFonts w:asciiTheme="minorHAnsi" w:hAnsiTheme="minorHAnsi" w:cs="Arial"/>
                <w:szCs w:val="24"/>
                <w:lang w:val="en-GB"/>
              </w:rPr>
            </w:pPr>
          </w:p>
        </w:tc>
      </w:tr>
      <w:tr w:rsidR="00E26936" w:rsidRPr="00DB4D37" w14:paraId="4C940F48" w14:textId="77777777" w:rsidTr="006E5E6D">
        <w:tc>
          <w:tcPr>
            <w:tcW w:w="8591" w:type="dxa"/>
            <w:gridSpan w:val="2"/>
            <w:tcBorders>
              <w:top w:val="single" w:sz="4" w:space="0" w:color="612166"/>
              <w:left w:val="single" w:sz="4" w:space="0" w:color="612166"/>
              <w:bottom w:val="single" w:sz="4" w:space="0" w:color="612166"/>
              <w:right w:val="single" w:sz="4" w:space="0" w:color="612166"/>
            </w:tcBorders>
            <w:vAlign w:val="center"/>
          </w:tcPr>
          <w:p w14:paraId="2BE895E4" w14:textId="77777777" w:rsidR="00E26936" w:rsidRPr="00DB4D37" w:rsidRDefault="00E26936" w:rsidP="00450D58">
            <w:pPr>
              <w:tabs>
                <w:tab w:val="left" w:pos="720"/>
              </w:tabs>
              <w:spacing w:before="60" w:after="60"/>
              <w:rPr>
                <w:rFonts w:asciiTheme="minorHAnsi" w:hAnsiTheme="minorHAnsi" w:cs="Arial"/>
                <w:szCs w:val="24"/>
              </w:rPr>
            </w:pPr>
            <w:r w:rsidRPr="00DB4D37">
              <w:rPr>
                <w:rFonts w:asciiTheme="minorHAnsi" w:hAnsiTheme="minorHAnsi" w:cs="Arial"/>
                <w:b/>
                <w:bCs/>
                <w:szCs w:val="24"/>
              </w:rPr>
              <w:t>Data collection</w:t>
            </w:r>
          </w:p>
        </w:tc>
        <w:tc>
          <w:tcPr>
            <w:tcW w:w="1332" w:type="dxa"/>
            <w:tcBorders>
              <w:top w:val="single" w:sz="4" w:space="0" w:color="612166"/>
              <w:left w:val="single" w:sz="4" w:space="0" w:color="612166"/>
              <w:bottom w:val="single" w:sz="4" w:space="0" w:color="612166"/>
              <w:right w:val="single" w:sz="4" w:space="0" w:color="612166"/>
            </w:tcBorders>
          </w:tcPr>
          <w:p w14:paraId="14CB0BE5" w14:textId="77777777" w:rsidR="00E26936" w:rsidRPr="00DB4D37" w:rsidRDefault="00E26936" w:rsidP="00450D58">
            <w:pPr>
              <w:tabs>
                <w:tab w:val="left" w:pos="720"/>
              </w:tabs>
              <w:spacing w:before="60" w:after="60"/>
              <w:rPr>
                <w:rFonts w:asciiTheme="minorHAnsi" w:hAnsiTheme="minorHAnsi" w:cs="Arial"/>
                <w:szCs w:val="24"/>
              </w:rPr>
            </w:pPr>
          </w:p>
        </w:tc>
      </w:tr>
      <w:tr w:rsidR="00E26936" w:rsidRPr="00DB4D37" w14:paraId="08E78080" w14:textId="77777777" w:rsidTr="006E5E6D">
        <w:tc>
          <w:tcPr>
            <w:tcW w:w="738" w:type="dxa"/>
            <w:tcBorders>
              <w:top w:val="single" w:sz="4" w:space="0" w:color="612166"/>
              <w:left w:val="single" w:sz="4" w:space="0" w:color="612166"/>
              <w:bottom w:val="single" w:sz="4" w:space="0" w:color="612166"/>
              <w:right w:val="single" w:sz="4" w:space="0" w:color="612166"/>
            </w:tcBorders>
          </w:tcPr>
          <w:p w14:paraId="671B14BF" w14:textId="77777777" w:rsidR="00E26936" w:rsidRPr="00DB4D37" w:rsidRDefault="00E26936" w:rsidP="00450D58">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14F7CA31" w14:textId="77777777" w:rsidR="00E26936" w:rsidRPr="00DB4D37" w:rsidRDefault="00E26936" w:rsidP="00450D58">
            <w:pPr>
              <w:tabs>
                <w:tab w:val="left" w:pos="720"/>
              </w:tabs>
              <w:spacing w:before="60" w:after="60"/>
              <w:rPr>
                <w:rFonts w:asciiTheme="minorHAnsi" w:hAnsiTheme="minorHAnsi" w:cs="Arial"/>
                <w:szCs w:val="24"/>
              </w:rPr>
            </w:pPr>
            <w:r w:rsidRPr="00DB4D37">
              <w:rPr>
                <w:rFonts w:asciiTheme="minorHAnsi" w:hAnsiTheme="minorHAnsi" w:cs="Arial"/>
                <w:szCs w:val="24"/>
              </w:rPr>
              <w:t xml:space="preserve">The source(s) of effectiveness estimates used </w:t>
            </w:r>
            <w:r w:rsidR="00D3609A" w:rsidRPr="00DB4D37">
              <w:rPr>
                <w:rFonts w:asciiTheme="minorHAnsi" w:hAnsiTheme="minorHAnsi" w:cs="Arial"/>
                <w:szCs w:val="24"/>
              </w:rPr>
              <w:t>is (</w:t>
            </w:r>
            <w:r w:rsidRPr="00DB4D37">
              <w:rPr>
                <w:rFonts w:asciiTheme="minorHAnsi" w:hAnsiTheme="minorHAnsi" w:cs="Arial"/>
                <w:szCs w:val="24"/>
              </w:rPr>
              <w:t>are</w:t>
            </w:r>
            <w:r w:rsidR="00D3609A" w:rsidRPr="00DB4D37">
              <w:rPr>
                <w:rFonts w:asciiTheme="minorHAnsi" w:hAnsiTheme="minorHAnsi" w:cs="Arial"/>
                <w:szCs w:val="24"/>
              </w:rPr>
              <w:t>)</w:t>
            </w:r>
            <w:r w:rsidRPr="00DB4D37">
              <w:rPr>
                <w:rFonts w:asciiTheme="minorHAnsi" w:hAnsiTheme="minorHAnsi" w:cs="Arial"/>
                <w:szCs w:val="24"/>
              </w:rPr>
              <w:t xml:space="preserve"> stated and cross-referenced to the clinical section of the submission.</w:t>
            </w:r>
          </w:p>
        </w:tc>
        <w:tc>
          <w:tcPr>
            <w:tcW w:w="1332" w:type="dxa"/>
            <w:tcBorders>
              <w:top w:val="single" w:sz="4" w:space="0" w:color="612166"/>
              <w:left w:val="single" w:sz="4" w:space="0" w:color="612166"/>
              <w:bottom w:val="single" w:sz="4" w:space="0" w:color="612166"/>
              <w:right w:val="single" w:sz="4" w:space="0" w:color="612166"/>
            </w:tcBorders>
          </w:tcPr>
          <w:p w14:paraId="0114755F" w14:textId="77777777" w:rsidR="00E26936" w:rsidRPr="00DB4D37" w:rsidRDefault="00E26936" w:rsidP="00450D58">
            <w:pPr>
              <w:tabs>
                <w:tab w:val="left" w:pos="720"/>
              </w:tabs>
              <w:spacing w:before="60" w:after="60"/>
              <w:rPr>
                <w:rFonts w:asciiTheme="minorHAnsi" w:hAnsiTheme="minorHAnsi" w:cs="Arial"/>
                <w:szCs w:val="24"/>
              </w:rPr>
            </w:pPr>
          </w:p>
        </w:tc>
      </w:tr>
      <w:tr w:rsidR="00E26936" w:rsidRPr="00DB4D37" w14:paraId="5523FBD9" w14:textId="77777777" w:rsidTr="006E5E6D">
        <w:tc>
          <w:tcPr>
            <w:tcW w:w="738" w:type="dxa"/>
            <w:tcBorders>
              <w:top w:val="single" w:sz="4" w:space="0" w:color="612166"/>
              <w:left w:val="single" w:sz="4" w:space="0" w:color="612166"/>
              <w:bottom w:val="single" w:sz="4" w:space="0" w:color="612166"/>
              <w:right w:val="single" w:sz="4" w:space="0" w:color="612166"/>
            </w:tcBorders>
          </w:tcPr>
          <w:p w14:paraId="343970D0" w14:textId="77777777" w:rsidR="00E26936" w:rsidRPr="00DB4D37" w:rsidRDefault="00E26936" w:rsidP="00450D58">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1AA9B764" w14:textId="77777777" w:rsidR="00E26936" w:rsidRPr="00DB4D37" w:rsidRDefault="00E26936" w:rsidP="00450D58">
            <w:pPr>
              <w:tabs>
                <w:tab w:val="left" w:pos="720"/>
              </w:tabs>
              <w:spacing w:before="60" w:after="60"/>
              <w:rPr>
                <w:rFonts w:asciiTheme="minorHAnsi" w:hAnsiTheme="minorHAnsi" w:cs="Arial"/>
                <w:szCs w:val="24"/>
              </w:rPr>
            </w:pPr>
            <w:r w:rsidRPr="00DB4D37">
              <w:rPr>
                <w:rFonts w:asciiTheme="minorHAnsi" w:hAnsiTheme="minorHAnsi" w:cs="Arial"/>
                <w:szCs w:val="24"/>
              </w:rPr>
              <w:t>Methods to value health states and other benefits are stated and details of the subjects from whom valuations were obtained are given.</w:t>
            </w:r>
          </w:p>
        </w:tc>
        <w:tc>
          <w:tcPr>
            <w:tcW w:w="1332" w:type="dxa"/>
            <w:tcBorders>
              <w:top w:val="single" w:sz="4" w:space="0" w:color="612166"/>
              <w:left w:val="single" w:sz="4" w:space="0" w:color="612166"/>
              <w:bottom w:val="single" w:sz="4" w:space="0" w:color="612166"/>
              <w:right w:val="single" w:sz="4" w:space="0" w:color="612166"/>
            </w:tcBorders>
          </w:tcPr>
          <w:p w14:paraId="7BED2EA9" w14:textId="77777777" w:rsidR="00E26936" w:rsidRPr="00DB4D37" w:rsidRDefault="00E26936" w:rsidP="00450D58">
            <w:pPr>
              <w:tabs>
                <w:tab w:val="left" w:pos="720"/>
              </w:tabs>
              <w:spacing w:before="60" w:after="60"/>
              <w:rPr>
                <w:rFonts w:asciiTheme="minorHAnsi" w:hAnsiTheme="minorHAnsi" w:cs="Arial"/>
                <w:szCs w:val="24"/>
              </w:rPr>
            </w:pPr>
          </w:p>
        </w:tc>
      </w:tr>
      <w:tr w:rsidR="00E26936" w:rsidRPr="00DB4D37" w14:paraId="7B987B7F" w14:textId="77777777" w:rsidTr="006E5E6D">
        <w:tc>
          <w:tcPr>
            <w:tcW w:w="738" w:type="dxa"/>
            <w:tcBorders>
              <w:top w:val="single" w:sz="4" w:space="0" w:color="612166"/>
              <w:left w:val="single" w:sz="4" w:space="0" w:color="612166"/>
              <w:bottom w:val="single" w:sz="4" w:space="0" w:color="612166"/>
              <w:right w:val="single" w:sz="4" w:space="0" w:color="612166"/>
            </w:tcBorders>
          </w:tcPr>
          <w:p w14:paraId="60818C05" w14:textId="77777777" w:rsidR="00E26936" w:rsidRPr="00DB4D37" w:rsidRDefault="00E26936" w:rsidP="00450D58">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64E59400" w14:textId="77777777" w:rsidR="00E26936" w:rsidRPr="00DB4D37" w:rsidRDefault="00E26936" w:rsidP="00450D58">
            <w:pPr>
              <w:tabs>
                <w:tab w:val="left" w:pos="720"/>
              </w:tabs>
              <w:spacing w:before="60" w:after="60"/>
              <w:rPr>
                <w:rFonts w:asciiTheme="minorHAnsi" w:hAnsiTheme="minorHAnsi" w:cs="Arial"/>
                <w:szCs w:val="24"/>
              </w:rPr>
            </w:pPr>
            <w:r w:rsidRPr="00DB4D37">
              <w:rPr>
                <w:rFonts w:asciiTheme="minorHAnsi" w:hAnsiTheme="minorHAnsi" w:cs="Arial"/>
                <w:szCs w:val="24"/>
              </w:rPr>
              <w:t>Quantities of resources are reported separately from their unit costs.</w:t>
            </w:r>
          </w:p>
        </w:tc>
        <w:tc>
          <w:tcPr>
            <w:tcW w:w="1332" w:type="dxa"/>
            <w:tcBorders>
              <w:top w:val="single" w:sz="4" w:space="0" w:color="612166"/>
              <w:left w:val="single" w:sz="4" w:space="0" w:color="612166"/>
              <w:bottom w:val="single" w:sz="4" w:space="0" w:color="612166"/>
              <w:right w:val="single" w:sz="4" w:space="0" w:color="612166"/>
            </w:tcBorders>
          </w:tcPr>
          <w:p w14:paraId="566BAB53" w14:textId="77777777" w:rsidR="00E26936" w:rsidRPr="00DB4D37" w:rsidRDefault="00E26936" w:rsidP="00450D58">
            <w:pPr>
              <w:tabs>
                <w:tab w:val="left" w:pos="720"/>
              </w:tabs>
              <w:spacing w:before="60" w:after="60"/>
              <w:rPr>
                <w:rFonts w:asciiTheme="minorHAnsi" w:hAnsiTheme="minorHAnsi" w:cs="Arial"/>
                <w:szCs w:val="24"/>
              </w:rPr>
            </w:pPr>
          </w:p>
        </w:tc>
      </w:tr>
      <w:tr w:rsidR="00E26936" w:rsidRPr="00DB4D37" w14:paraId="1C366E1A" w14:textId="77777777" w:rsidTr="006E5E6D">
        <w:tc>
          <w:tcPr>
            <w:tcW w:w="738" w:type="dxa"/>
            <w:tcBorders>
              <w:top w:val="single" w:sz="4" w:space="0" w:color="612166"/>
              <w:left w:val="single" w:sz="4" w:space="0" w:color="612166"/>
              <w:bottom w:val="single" w:sz="4" w:space="0" w:color="612166"/>
              <w:right w:val="single" w:sz="4" w:space="0" w:color="612166"/>
            </w:tcBorders>
          </w:tcPr>
          <w:p w14:paraId="23C6AA01" w14:textId="77777777" w:rsidR="00E26936" w:rsidRPr="00DB4D37" w:rsidRDefault="00E26936" w:rsidP="00450D58">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1774AD60" w14:textId="77777777" w:rsidR="00E26936" w:rsidRPr="00DB4D37" w:rsidRDefault="00E26936" w:rsidP="00450D58">
            <w:pPr>
              <w:tabs>
                <w:tab w:val="left" w:pos="720"/>
              </w:tabs>
              <w:spacing w:before="60" w:after="60"/>
              <w:rPr>
                <w:rFonts w:asciiTheme="minorHAnsi" w:hAnsiTheme="minorHAnsi" w:cs="Arial"/>
                <w:szCs w:val="24"/>
              </w:rPr>
            </w:pPr>
            <w:r w:rsidRPr="00DB4D37">
              <w:rPr>
                <w:rFonts w:asciiTheme="minorHAnsi" w:hAnsiTheme="minorHAnsi" w:cs="Arial"/>
                <w:szCs w:val="24"/>
              </w:rPr>
              <w:t>Methods for the estimation of quantities and unit costs are described.</w:t>
            </w:r>
          </w:p>
        </w:tc>
        <w:tc>
          <w:tcPr>
            <w:tcW w:w="1332" w:type="dxa"/>
            <w:tcBorders>
              <w:top w:val="single" w:sz="4" w:space="0" w:color="612166"/>
              <w:left w:val="single" w:sz="4" w:space="0" w:color="612166"/>
              <w:bottom w:val="single" w:sz="4" w:space="0" w:color="612166"/>
              <w:right w:val="single" w:sz="4" w:space="0" w:color="612166"/>
            </w:tcBorders>
          </w:tcPr>
          <w:p w14:paraId="722BFA83" w14:textId="77777777" w:rsidR="00E26936" w:rsidRPr="00DB4D37" w:rsidRDefault="00E26936" w:rsidP="00450D58">
            <w:pPr>
              <w:tabs>
                <w:tab w:val="left" w:pos="720"/>
              </w:tabs>
              <w:spacing w:before="60" w:after="60"/>
              <w:rPr>
                <w:rFonts w:asciiTheme="minorHAnsi" w:hAnsiTheme="minorHAnsi" w:cs="Arial"/>
                <w:szCs w:val="24"/>
              </w:rPr>
            </w:pPr>
          </w:p>
        </w:tc>
      </w:tr>
      <w:tr w:rsidR="00E26936" w:rsidRPr="00DB4D37" w14:paraId="03D1A455" w14:textId="77777777" w:rsidTr="006E5E6D">
        <w:tc>
          <w:tcPr>
            <w:tcW w:w="738" w:type="dxa"/>
            <w:tcBorders>
              <w:top w:val="single" w:sz="4" w:space="0" w:color="612166"/>
              <w:left w:val="single" w:sz="4" w:space="0" w:color="612166"/>
              <w:bottom w:val="single" w:sz="4" w:space="0" w:color="612166"/>
              <w:right w:val="single" w:sz="4" w:space="0" w:color="612166"/>
            </w:tcBorders>
          </w:tcPr>
          <w:p w14:paraId="6F2A8E52" w14:textId="77777777" w:rsidR="00E26936" w:rsidRPr="00DB4D37" w:rsidRDefault="00E26936" w:rsidP="00450D58">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4EA2C671" w14:textId="77777777" w:rsidR="00E26936" w:rsidRPr="00DB4D37" w:rsidRDefault="00E26936" w:rsidP="00450D58">
            <w:pPr>
              <w:tabs>
                <w:tab w:val="left" w:pos="720"/>
              </w:tabs>
              <w:spacing w:before="60" w:after="60"/>
              <w:rPr>
                <w:rFonts w:asciiTheme="minorHAnsi" w:hAnsiTheme="minorHAnsi" w:cs="Arial"/>
                <w:szCs w:val="24"/>
              </w:rPr>
            </w:pPr>
            <w:r w:rsidRPr="00DB4D37">
              <w:rPr>
                <w:rFonts w:asciiTheme="minorHAnsi" w:hAnsiTheme="minorHAnsi" w:cs="Arial"/>
                <w:szCs w:val="24"/>
              </w:rPr>
              <w:t>If a model is used, the choice of approach is justified.</w:t>
            </w:r>
          </w:p>
        </w:tc>
        <w:tc>
          <w:tcPr>
            <w:tcW w:w="1332" w:type="dxa"/>
            <w:tcBorders>
              <w:top w:val="single" w:sz="4" w:space="0" w:color="612166"/>
              <w:left w:val="single" w:sz="4" w:space="0" w:color="612166"/>
              <w:bottom w:val="single" w:sz="4" w:space="0" w:color="612166"/>
              <w:right w:val="single" w:sz="4" w:space="0" w:color="612166"/>
            </w:tcBorders>
          </w:tcPr>
          <w:p w14:paraId="55A3B132" w14:textId="77777777" w:rsidR="00E26936" w:rsidRPr="00DB4D37" w:rsidRDefault="00E26936" w:rsidP="00450D58">
            <w:pPr>
              <w:tabs>
                <w:tab w:val="left" w:pos="720"/>
              </w:tabs>
              <w:spacing w:before="60" w:after="60"/>
              <w:rPr>
                <w:rFonts w:asciiTheme="minorHAnsi" w:hAnsiTheme="minorHAnsi" w:cs="Arial"/>
                <w:szCs w:val="24"/>
              </w:rPr>
            </w:pPr>
          </w:p>
        </w:tc>
      </w:tr>
      <w:tr w:rsidR="00E26936" w:rsidRPr="00DB4D37" w14:paraId="20526ACC" w14:textId="77777777" w:rsidTr="006E5E6D">
        <w:tc>
          <w:tcPr>
            <w:tcW w:w="8591" w:type="dxa"/>
            <w:gridSpan w:val="2"/>
            <w:tcBorders>
              <w:top w:val="single" w:sz="4" w:space="0" w:color="612166"/>
              <w:left w:val="single" w:sz="4" w:space="0" w:color="612166"/>
              <w:bottom w:val="single" w:sz="4" w:space="0" w:color="612166"/>
              <w:right w:val="single" w:sz="4" w:space="0" w:color="612166"/>
            </w:tcBorders>
            <w:vAlign w:val="center"/>
          </w:tcPr>
          <w:p w14:paraId="1C9A0A34" w14:textId="77777777" w:rsidR="00E26936" w:rsidRPr="00DB4D37" w:rsidRDefault="00E26936" w:rsidP="00450D58">
            <w:pPr>
              <w:pStyle w:val="NormalWeb"/>
              <w:tabs>
                <w:tab w:val="left" w:pos="720"/>
              </w:tabs>
              <w:spacing w:before="60" w:after="60"/>
              <w:rPr>
                <w:rFonts w:asciiTheme="minorHAnsi" w:hAnsiTheme="minorHAnsi" w:cs="Arial"/>
                <w:szCs w:val="24"/>
              </w:rPr>
            </w:pPr>
            <w:r w:rsidRPr="00DB4D37">
              <w:rPr>
                <w:rFonts w:asciiTheme="minorHAnsi" w:hAnsiTheme="minorHAnsi" w:cs="Arial"/>
                <w:b/>
                <w:bCs/>
                <w:szCs w:val="24"/>
              </w:rPr>
              <w:t>Analysis and interpretation of results</w:t>
            </w:r>
          </w:p>
        </w:tc>
        <w:tc>
          <w:tcPr>
            <w:tcW w:w="1332" w:type="dxa"/>
            <w:tcBorders>
              <w:top w:val="single" w:sz="4" w:space="0" w:color="612166"/>
              <w:left w:val="single" w:sz="4" w:space="0" w:color="612166"/>
              <w:bottom w:val="single" w:sz="4" w:space="0" w:color="612166"/>
              <w:right w:val="single" w:sz="4" w:space="0" w:color="612166"/>
            </w:tcBorders>
          </w:tcPr>
          <w:p w14:paraId="5C861EA4" w14:textId="77777777" w:rsidR="00E26936" w:rsidRPr="00DB4D37" w:rsidRDefault="00E26936" w:rsidP="00450D58">
            <w:pPr>
              <w:pStyle w:val="NormalWeb"/>
              <w:tabs>
                <w:tab w:val="left" w:pos="720"/>
              </w:tabs>
              <w:spacing w:before="60" w:after="60"/>
              <w:rPr>
                <w:rFonts w:asciiTheme="minorHAnsi" w:hAnsiTheme="minorHAnsi" w:cs="Arial"/>
                <w:szCs w:val="24"/>
              </w:rPr>
            </w:pPr>
          </w:p>
        </w:tc>
      </w:tr>
      <w:tr w:rsidR="00E26936" w:rsidRPr="00DB4D37" w14:paraId="6200F12E" w14:textId="77777777" w:rsidTr="006E5E6D">
        <w:tc>
          <w:tcPr>
            <w:tcW w:w="738" w:type="dxa"/>
            <w:tcBorders>
              <w:top w:val="single" w:sz="4" w:space="0" w:color="612166"/>
              <w:left w:val="single" w:sz="4" w:space="0" w:color="612166"/>
              <w:bottom w:val="single" w:sz="4" w:space="0" w:color="612166"/>
              <w:right w:val="single" w:sz="4" w:space="0" w:color="612166"/>
            </w:tcBorders>
          </w:tcPr>
          <w:p w14:paraId="14D7D932" w14:textId="77777777" w:rsidR="00E26936" w:rsidRPr="00DB4D37" w:rsidRDefault="00E26936" w:rsidP="00450D58">
            <w:pPr>
              <w:pStyle w:val="NormalWeb"/>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37B418C6" w14:textId="77777777" w:rsidR="00E26936" w:rsidRPr="00DB4D37" w:rsidRDefault="00E26936" w:rsidP="00450D58">
            <w:pPr>
              <w:pStyle w:val="NormalWeb"/>
              <w:tabs>
                <w:tab w:val="left" w:pos="720"/>
              </w:tabs>
              <w:spacing w:before="60" w:after="60"/>
              <w:rPr>
                <w:rFonts w:asciiTheme="minorHAnsi" w:hAnsiTheme="minorHAnsi" w:cs="Arial"/>
                <w:szCs w:val="24"/>
              </w:rPr>
            </w:pPr>
            <w:r w:rsidRPr="00DB4D37">
              <w:rPr>
                <w:rFonts w:asciiTheme="minorHAnsi" w:hAnsiTheme="minorHAnsi" w:cs="Arial"/>
                <w:szCs w:val="24"/>
              </w:rPr>
              <w:t>The approach to sensitivity analysis is stated.</w:t>
            </w:r>
          </w:p>
        </w:tc>
        <w:tc>
          <w:tcPr>
            <w:tcW w:w="1332" w:type="dxa"/>
            <w:tcBorders>
              <w:top w:val="single" w:sz="4" w:space="0" w:color="612166"/>
              <w:left w:val="single" w:sz="4" w:space="0" w:color="612166"/>
              <w:bottom w:val="single" w:sz="4" w:space="0" w:color="612166"/>
              <w:right w:val="single" w:sz="4" w:space="0" w:color="612166"/>
            </w:tcBorders>
          </w:tcPr>
          <w:p w14:paraId="132733F5" w14:textId="77777777" w:rsidR="00E26936" w:rsidRPr="00DB4D37" w:rsidRDefault="00E26936" w:rsidP="00450D58">
            <w:pPr>
              <w:pStyle w:val="NormalWeb"/>
              <w:tabs>
                <w:tab w:val="left" w:pos="720"/>
              </w:tabs>
              <w:spacing w:before="60" w:after="60"/>
              <w:rPr>
                <w:rFonts w:asciiTheme="minorHAnsi" w:hAnsiTheme="minorHAnsi" w:cs="Arial"/>
                <w:szCs w:val="24"/>
              </w:rPr>
            </w:pPr>
          </w:p>
        </w:tc>
      </w:tr>
      <w:tr w:rsidR="00E26936" w:rsidRPr="00DB4D37" w14:paraId="5E9E93A3" w14:textId="77777777" w:rsidTr="006E5E6D">
        <w:tc>
          <w:tcPr>
            <w:tcW w:w="738" w:type="dxa"/>
            <w:tcBorders>
              <w:top w:val="single" w:sz="4" w:space="0" w:color="612166"/>
              <w:left w:val="single" w:sz="4" w:space="0" w:color="612166"/>
              <w:bottom w:val="single" w:sz="4" w:space="0" w:color="612166"/>
              <w:right w:val="single" w:sz="4" w:space="0" w:color="612166"/>
            </w:tcBorders>
          </w:tcPr>
          <w:p w14:paraId="59314DDF" w14:textId="77777777" w:rsidR="00E26936" w:rsidRPr="00DB4D37" w:rsidRDefault="00E26936" w:rsidP="00450D58">
            <w:pPr>
              <w:pStyle w:val="NormalWeb"/>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53854DE2" w14:textId="77777777" w:rsidR="00E26936" w:rsidRPr="00DB4D37" w:rsidRDefault="00E26936" w:rsidP="00450D58">
            <w:pPr>
              <w:pStyle w:val="NormalWeb"/>
              <w:tabs>
                <w:tab w:val="left" w:pos="720"/>
              </w:tabs>
              <w:spacing w:before="60" w:after="60"/>
              <w:rPr>
                <w:rFonts w:asciiTheme="minorHAnsi" w:hAnsiTheme="minorHAnsi" w:cs="Arial"/>
                <w:szCs w:val="24"/>
              </w:rPr>
            </w:pPr>
            <w:r w:rsidRPr="00DB4D37">
              <w:rPr>
                <w:rFonts w:asciiTheme="minorHAnsi" w:hAnsiTheme="minorHAnsi" w:cs="Arial"/>
                <w:szCs w:val="24"/>
              </w:rPr>
              <w:t>The choice of variables for sensitivity analysis and the ranges over which the variables are varied is stated and justified.</w:t>
            </w:r>
          </w:p>
        </w:tc>
        <w:tc>
          <w:tcPr>
            <w:tcW w:w="1332" w:type="dxa"/>
            <w:tcBorders>
              <w:top w:val="single" w:sz="4" w:space="0" w:color="612166"/>
              <w:left w:val="single" w:sz="4" w:space="0" w:color="612166"/>
              <w:bottom w:val="single" w:sz="4" w:space="0" w:color="612166"/>
              <w:right w:val="single" w:sz="4" w:space="0" w:color="612166"/>
            </w:tcBorders>
          </w:tcPr>
          <w:p w14:paraId="3C09CA31" w14:textId="77777777" w:rsidR="00E26936" w:rsidRPr="00DB4D37" w:rsidRDefault="00E26936" w:rsidP="00450D58">
            <w:pPr>
              <w:pStyle w:val="NormalWeb"/>
              <w:tabs>
                <w:tab w:val="left" w:pos="720"/>
              </w:tabs>
              <w:spacing w:before="60" w:after="60"/>
              <w:rPr>
                <w:rFonts w:asciiTheme="minorHAnsi" w:hAnsiTheme="minorHAnsi" w:cs="Arial"/>
                <w:szCs w:val="24"/>
              </w:rPr>
            </w:pPr>
          </w:p>
        </w:tc>
      </w:tr>
      <w:tr w:rsidR="00E26936" w:rsidRPr="00DB4D37" w14:paraId="53B1D396" w14:textId="77777777" w:rsidTr="006E5E6D">
        <w:tc>
          <w:tcPr>
            <w:tcW w:w="738" w:type="dxa"/>
            <w:tcBorders>
              <w:top w:val="single" w:sz="4" w:space="0" w:color="612166"/>
              <w:left w:val="single" w:sz="4" w:space="0" w:color="612166"/>
              <w:bottom w:val="single" w:sz="4" w:space="0" w:color="612166"/>
              <w:right w:val="single" w:sz="4" w:space="0" w:color="612166"/>
            </w:tcBorders>
          </w:tcPr>
          <w:p w14:paraId="0492CC41" w14:textId="77777777" w:rsidR="00E26936" w:rsidRPr="00DB4D37" w:rsidRDefault="00E26936" w:rsidP="00450D58">
            <w:pPr>
              <w:pStyle w:val="NormalWeb"/>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0EB28CA5" w14:textId="77777777" w:rsidR="00E26936" w:rsidRPr="00DB4D37" w:rsidRDefault="00E26936" w:rsidP="00450D58">
            <w:pPr>
              <w:pStyle w:val="NormalWeb"/>
              <w:tabs>
                <w:tab w:val="left" w:pos="720"/>
              </w:tabs>
              <w:spacing w:before="60" w:after="60"/>
              <w:rPr>
                <w:rFonts w:asciiTheme="minorHAnsi" w:hAnsiTheme="minorHAnsi" w:cs="Arial"/>
                <w:szCs w:val="24"/>
              </w:rPr>
            </w:pPr>
            <w:r w:rsidRPr="00DB4D37">
              <w:rPr>
                <w:rFonts w:asciiTheme="minorHAnsi" w:hAnsiTheme="minorHAnsi" w:cs="Arial"/>
                <w:szCs w:val="24"/>
              </w:rPr>
              <w:t>Major outcomes are presented in a disaggregated as well as aggregated form</w:t>
            </w:r>
            <w:r w:rsidR="00D3609A" w:rsidRPr="00DB4D37">
              <w:rPr>
                <w:rFonts w:asciiTheme="minorHAnsi" w:hAnsiTheme="minorHAnsi" w:cs="Arial"/>
                <w:szCs w:val="24"/>
              </w:rPr>
              <w:t>.</w:t>
            </w:r>
          </w:p>
        </w:tc>
        <w:tc>
          <w:tcPr>
            <w:tcW w:w="1332" w:type="dxa"/>
            <w:tcBorders>
              <w:top w:val="single" w:sz="4" w:space="0" w:color="612166"/>
              <w:left w:val="single" w:sz="4" w:space="0" w:color="612166"/>
              <w:bottom w:val="single" w:sz="4" w:space="0" w:color="612166"/>
              <w:right w:val="single" w:sz="4" w:space="0" w:color="612166"/>
            </w:tcBorders>
          </w:tcPr>
          <w:p w14:paraId="72CA3DCD" w14:textId="77777777" w:rsidR="00E26936" w:rsidRPr="00DB4D37" w:rsidRDefault="00E26936" w:rsidP="00450D58">
            <w:pPr>
              <w:pStyle w:val="NormalWeb"/>
              <w:tabs>
                <w:tab w:val="left" w:pos="720"/>
              </w:tabs>
              <w:spacing w:before="60" w:after="60"/>
              <w:rPr>
                <w:rFonts w:asciiTheme="minorHAnsi" w:hAnsiTheme="minorHAnsi" w:cs="Arial"/>
                <w:szCs w:val="24"/>
              </w:rPr>
            </w:pPr>
          </w:p>
        </w:tc>
      </w:tr>
      <w:tr w:rsidR="00E26936" w:rsidRPr="00DB4D37" w14:paraId="6FA84EC4" w14:textId="77777777" w:rsidTr="006E5E6D">
        <w:tc>
          <w:tcPr>
            <w:tcW w:w="738" w:type="dxa"/>
            <w:tcBorders>
              <w:top w:val="single" w:sz="4" w:space="0" w:color="612166"/>
              <w:left w:val="single" w:sz="4" w:space="0" w:color="612166"/>
              <w:bottom w:val="single" w:sz="4" w:space="0" w:color="612166"/>
              <w:right w:val="single" w:sz="4" w:space="0" w:color="612166"/>
            </w:tcBorders>
          </w:tcPr>
          <w:p w14:paraId="680F13E8" w14:textId="77777777" w:rsidR="00E26936" w:rsidRPr="00DB4D37" w:rsidRDefault="00E26936" w:rsidP="00450D58">
            <w:pPr>
              <w:pStyle w:val="NormalWeb"/>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257B9322" w14:textId="77777777" w:rsidR="00E26936" w:rsidRPr="00DB4D37" w:rsidRDefault="00E26936" w:rsidP="00450D58">
            <w:pPr>
              <w:pStyle w:val="NormalWeb"/>
              <w:tabs>
                <w:tab w:val="left" w:pos="720"/>
              </w:tabs>
              <w:spacing w:before="60" w:after="60"/>
              <w:rPr>
                <w:rFonts w:asciiTheme="minorHAnsi" w:hAnsiTheme="minorHAnsi" w:cs="Arial"/>
                <w:szCs w:val="24"/>
              </w:rPr>
            </w:pPr>
            <w:r w:rsidRPr="00DB4D37">
              <w:rPr>
                <w:rFonts w:asciiTheme="minorHAnsi" w:hAnsiTheme="minorHAnsi" w:cs="Arial"/>
                <w:szCs w:val="24"/>
              </w:rPr>
              <w:t>The relevance (generalisability) of the analysis to Scotland is discussed.</w:t>
            </w:r>
          </w:p>
        </w:tc>
        <w:tc>
          <w:tcPr>
            <w:tcW w:w="1332" w:type="dxa"/>
            <w:tcBorders>
              <w:top w:val="single" w:sz="4" w:space="0" w:color="612166"/>
              <w:left w:val="single" w:sz="4" w:space="0" w:color="612166"/>
              <w:bottom w:val="single" w:sz="4" w:space="0" w:color="612166"/>
              <w:right w:val="single" w:sz="4" w:space="0" w:color="612166"/>
            </w:tcBorders>
          </w:tcPr>
          <w:p w14:paraId="10C84FC1" w14:textId="77777777" w:rsidR="00E26936" w:rsidRPr="00DB4D37" w:rsidRDefault="00E26936" w:rsidP="00450D58">
            <w:pPr>
              <w:pStyle w:val="NormalWeb"/>
              <w:tabs>
                <w:tab w:val="left" w:pos="720"/>
              </w:tabs>
              <w:spacing w:before="60" w:after="60"/>
              <w:rPr>
                <w:rFonts w:asciiTheme="minorHAnsi" w:hAnsiTheme="minorHAnsi" w:cs="Arial"/>
                <w:szCs w:val="24"/>
              </w:rPr>
            </w:pPr>
          </w:p>
        </w:tc>
      </w:tr>
      <w:tr w:rsidR="00E26936" w:rsidRPr="00DB4D37" w14:paraId="6495FF0C" w14:textId="77777777" w:rsidTr="006E5E6D">
        <w:tc>
          <w:tcPr>
            <w:tcW w:w="738" w:type="dxa"/>
            <w:tcBorders>
              <w:top w:val="single" w:sz="4" w:space="0" w:color="612166"/>
              <w:left w:val="single" w:sz="4" w:space="0" w:color="612166"/>
              <w:bottom w:val="single" w:sz="4" w:space="0" w:color="612166"/>
              <w:right w:val="single" w:sz="4" w:space="0" w:color="612166"/>
            </w:tcBorders>
          </w:tcPr>
          <w:p w14:paraId="26E2A320" w14:textId="77777777" w:rsidR="00E26936" w:rsidRPr="00DB4D37" w:rsidRDefault="00E26936" w:rsidP="00450D58">
            <w:pPr>
              <w:pStyle w:val="NormalWeb"/>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5F98C815" w14:textId="77777777" w:rsidR="00E26936" w:rsidRPr="00DB4D37" w:rsidRDefault="00E26936" w:rsidP="00450D58">
            <w:pPr>
              <w:pStyle w:val="NormalWeb"/>
              <w:tabs>
                <w:tab w:val="left" w:pos="720"/>
              </w:tabs>
              <w:spacing w:before="60" w:after="60"/>
              <w:rPr>
                <w:rFonts w:asciiTheme="minorHAnsi" w:hAnsiTheme="minorHAnsi" w:cs="Arial"/>
                <w:szCs w:val="24"/>
              </w:rPr>
            </w:pPr>
            <w:r w:rsidRPr="00DB4D37">
              <w:rPr>
                <w:rFonts w:asciiTheme="minorHAnsi" w:hAnsiTheme="minorHAnsi" w:cs="Arial"/>
                <w:szCs w:val="24"/>
              </w:rPr>
              <w:t>Any equity implications of the analysis are discussed.</w:t>
            </w:r>
          </w:p>
        </w:tc>
        <w:tc>
          <w:tcPr>
            <w:tcW w:w="1332" w:type="dxa"/>
            <w:tcBorders>
              <w:top w:val="single" w:sz="4" w:space="0" w:color="612166"/>
              <w:left w:val="single" w:sz="4" w:space="0" w:color="612166"/>
              <w:bottom w:val="single" w:sz="4" w:space="0" w:color="612166"/>
              <w:right w:val="single" w:sz="4" w:space="0" w:color="612166"/>
            </w:tcBorders>
          </w:tcPr>
          <w:p w14:paraId="0340B615" w14:textId="77777777" w:rsidR="00E26936" w:rsidRPr="00DB4D37" w:rsidRDefault="00E26936" w:rsidP="00450D58">
            <w:pPr>
              <w:pStyle w:val="NormalWeb"/>
              <w:tabs>
                <w:tab w:val="left" w:pos="720"/>
              </w:tabs>
              <w:spacing w:before="60" w:after="60"/>
              <w:rPr>
                <w:rFonts w:asciiTheme="minorHAnsi" w:hAnsiTheme="minorHAnsi" w:cs="Arial"/>
                <w:szCs w:val="24"/>
              </w:rPr>
            </w:pPr>
          </w:p>
        </w:tc>
      </w:tr>
    </w:tbl>
    <w:p w14:paraId="69664AC6" w14:textId="128ED644" w:rsidR="00805454" w:rsidRDefault="00E26936" w:rsidP="00450D58">
      <w:pPr>
        <w:pStyle w:val="BodyText"/>
      </w:pPr>
      <w:r w:rsidRPr="00805454">
        <w:t>Authors may enter N/A only for items 7, 9, 12</w:t>
      </w:r>
      <w:r w:rsidR="00D3609A">
        <w:t xml:space="preserve"> and</w:t>
      </w:r>
      <w:r w:rsidRPr="00805454">
        <w:t xml:space="preserve"> 17.</w:t>
      </w:r>
    </w:p>
    <w:p w14:paraId="144F6F7D" w14:textId="77777777" w:rsidR="00E26936" w:rsidRDefault="008E249D" w:rsidP="00450D58">
      <w:pPr>
        <w:pStyle w:val="Heading1"/>
      </w:pPr>
      <w:r>
        <w:br w:type="page"/>
      </w:r>
      <w:r w:rsidR="00E26936">
        <w:t>7.</w:t>
      </w:r>
      <w:r w:rsidR="00E26936">
        <w:tab/>
      </w:r>
      <w:bookmarkStart w:id="18" w:name="Resource_Implications"/>
      <w:r w:rsidR="00E26936">
        <w:t>Resource implications</w:t>
      </w:r>
      <w:bookmarkEnd w:id="18"/>
      <w:r w:rsidR="00E26936">
        <w:t xml:space="preserve"> </w:t>
      </w:r>
    </w:p>
    <w:p w14:paraId="26374FBF" w14:textId="77777777" w:rsidR="002922DD" w:rsidRDefault="002922DD" w:rsidP="00450D58">
      <w:pPr>
        <w:pStyle w:val="BodyText"/>
      </w:pPr>
    </w:p>
    <w:p w14:paraId="0B19124B" w14:textId="6E3FF217" w:rsidR="00E26936" w:rsidRPr="00E335E2" w:rsidRDefault="00E26936" w:rsidP="00450D58">
      <w:pPr>
        <w:pStyle w:val="BodyText"/>
      </w:pPr>
      <w:r w:rsidRPr="00F12917">
        <w:t xml:space="preserve">As part of </w:t>
      </w:r>
      <w:r w:rsidR="00CC7F7E">
        <w:t xml:space="preserve">the </w:t>
      </w:r>
      <w:r w:rsidRPr="00F12917">
        <w:t>SMC process, you are required to complete a standardised Excel template to show an estimate of the budget impact associated with introduction of your product. In the event of an accepted or restricted accepted decision being made</w:t>
      </w:r>
      <w:r w:rsidR="00D3609A">
        <w:t xml:space="preserve"> by SMC</w:t>
      </w:r>
      <w:r w:rsidRPr="00F12917">
        <w:t xml:space="preserve">, the completed template will be shared in confidence with NHS Boards. </w:t>
      </w:r>
    </w:p>
    <w:p w14:paraId="5BDF6F55" w14:textId="77777777" w:rsidR="00003970" w:rsidRDefault="00E26936" w:rsidP="00450D58">
      <w:pPr>
        <w:pStyle w:val="BodyText"/>
        <w:sectPr w:rsidR="00003970" w:rsidSect="00A2411C">
          <w:footerReference w:type="default" r:id="rId18"/>
          <w:pgSz w:w="11909" w:h="16834" w:code="9"/>
          <w:pgMar w:top="1134" w:right="1134" w:bottom="0" w:left="1134" w:header="706" w:footer="454" w:gutter="0"/>
          <w:pgNumType w:start="3"/>
          <w:cols w:space="720"/>
          <w:docGrid w:linePitch="326"/>
        </w:sectPr>
      </w:pPr>
      <w:r w:rsidRPr="00F12917">
        <w:t xml:space="preserve">The current version of the budget impact template can be downloaded from the </w:t>
      </w:r>
      <w:r w:rsidR="00287E09" w:rsidRPr="009E6CF0">
        <w:rPr>
          <w:lang w:val="en-GB"/>
        </w:rPr>
        <w:t>Making a submission</w:t>
      </w:r>
      <w:r w:rsidR="00287E09">
        <w:rPr>
          <w:lang w:val="en-GB"/>
        </w:rPr>
        <w:t xml:space="preserve"> section </w:t>
      </w:r>
      <w:r w:rsidR="00CC7F7E">
        <w:t xml:space="preserve">of the </w:t>
      </w:r>
      <w:r w:rsidRPr="00F12917">
        <w:t>SMC website</w:t>
      </w:r>
      <w:r w:rsidR="00CC7F7E">
        <w:t>.</w:t>
      </w:r>
      <w:r w:rsidR="00CC7F7E" w:rsidDel="00CC7F7E">
        <w:t xml:space="preserve"> </w:t>
      </w:r>
    </w:p>
    <w:p w14:paraId="25BEF08A" w14:textId="77777777" w:rsidR="00E26936" w:rsidRPr="009B30E5" w:rsidRDefault="00E26936" w:rsidP="00450D58">
      <w:pPr>
        <w:pStyle w:val="BodyText"/>
      </w:pPr>
      <w:r w:rsidRPr="00F12917">
        <w:br/>
      </w:r>
      <w:r w:rsidRPr="009B30E5">
        <w:t xml:space="preserve">The </w:t>
      </w:r>
      <w:r w:rsidRPr="00E335E2">
        <w:t>E</w:t>
      </w:r>
      <w:r w:rsidRPr="00F12917">
        <w:t>xcel workbook contains</w:t>
      </w:r>
      <w:r w:rsidRPr="009B30E5">
        <w:t xml:space="preserve"> full guidance notes for completion. On completion, the results should be copied into the appropriate sections below and the completed Excel workbook </w:t>
      </w:r>
      <w:r w:rsidRPr="00F12917">
        <w:t>must be</w:t>
      </w:r>
      <w:r w:rsidRPr="009B30E5">
        <w:rPr>
          <w:b/>
        </w:rPr>
        <w:t xml:space="preserve"> </w:t>
      </w:r>
      <w:r w:rsidRPr="009B30E5">
        <w:t xml:space="preserve">returned to the SMC Secretariat alongside the completed </w:t>
      </w:r>
      <w:r w:rsidR="00D3609A">
        <w:t>NPAF</w:t>
      </w:r>
      <w:r w:rsidRPr="009B30E5">
        <w:rPr>
          <w:b/>
        </w:rPr>
        <w:t xml:space="preserve"> </w:t>
      </w:r>
      <w:r w:rsidRPr="009B30E5">
        <w:t xml:space="preserve">at the same time as the submission is made. Failure to do so </w:t>
      </w:r>
      <w:r w:rsidRPr="00F12917">
        <w:t>may result in a delay to the scheduling of the submission through the SMC process.</w:t>
      </w:r>
      <w:r w:rsidRPr="009B30E5">
        <w:rPr>
          <w:b/>
        </w:rPr>
        <w:t xml:space="preserve"> </w:t>
      </w:r>
      <w:r w:rsidRPr="00F12917">
        <w:t xml:space="preserve">Please ensure you return the template as a separate Excel file; do not embed the completed budget impact template within the completed </w:t>
      </w:r>
      <w:r w:rsidR="00D3609A">
        <w:t>NPAF</w:t>
      </w:r>
      <w:r w:rsidRPr="00F12917">
        <w:t xml:space="preserve">. </w:t>
      </w:r>
    </w:p>
    <w:p w14:paraId="291E9DC0" w14:textId="77777777" w:rsidR="00E26936" w:rsidRPr="00393723" w:rsidRDefault="00E26936" w:rsidP="00450D58">
      <w:pPr>
        <w:rPr>
          <w:rFonts w:cs="Arial"/>
          <w:szCs w:val="22"/>
        </w:rPr>
      </w:pPr>
    </w:p>
    <w:p w14:paraId="16968A65" w14:textId="77777777" w:rsidR="00E26936" w:rsidRPr="00393723" w:rsidRDefault="00E26936" w:rsidP="00450D58">
      <w:pPr>
        <w:pStyle w:val="Heading5"/>
        <w:numPr>
          <w:ilvl w:val="0"/>
          <w:numId w:val="29"/>
        </w:numPr>
        <w:tabs>
          <w:tab w:val="num" w:pos="567"/>
        </w:tabs>
        <w:rPr>
          <w:sz w:val="24"/>
        </w:rPr>
      </w:pPr>
      <w:r w:rsidRPr="00393723">
        <w:rPr>
          <w:sz w:val="24"/>
        </w:rPr>
        <w:t xml:space="preserve">Copy and paste the net budget impact result table from the “Summary” spreadsheet within the SMC budget impact template. Where a Patient Access Scheme (PAS) has been proposed, results tables should be provided separately for with- PAS and without- PAS scenarios. </w:t>
      </w:r>
      <w:r w:rsidR="00CA689A" w:rsidRPr="00393723">
        <w:rPr>
          <w:sz w:val="24"/>
        </w:rPr>
        <w:t>Comparator medicines should be included at list price</w:t>
      </w:r>
      <w:r w:rsidR="00CC7F7E" w:rsidRPr="00393723">
        <w:rPr>
          <w:sz w:val="24"/>
        </w:rPr>
        <w:t>,</w:t>
      </w:r>
      <w:r w:rsidR="00CA689A" w:rsidRPr="00393723">
        <w:rPr>
          <w:sz w:val="24"/>
        </w:rPr>
        <w:t xml:space="preserve"> i.e. there is no requirement to incorporate any PAS applicable to comparators. </w:t>
      </w:r>
    </w:p>
    <w:p w14:paraId="6F66B47E" w14:textId="77777777" w:rsidR="00E26936" w:rsidRPr="00393723" w:rsidRDefault="00E26936" w:rsidP="00450D58">
      <w:pPr>
        <w:pStyle w:val="Heading5"/>
        <w:rPr>
          <w:sz w:val="24"/>
        </w:rPr>
      </w:pPr>
      <w:r w:rsidRPr="00393723">
        <w:rPr>
          <w:sz w:val="24"/>
        </w:rPr>
        <w:t xml:space="preserve">If any alternative budget impact estimates have been made in addition to the base case estimate above, copy and paste the net budget impact result table(s) below. Please state the rationale and justification for any additional budget impact estimates that you provide. </w:t>
      </w:r>
    </w:p>
    <w:p w14:paraId="52273CD5" w14:textId="77777777" w:rsidR="00E26936" w:rsidRDefault="00E26936" w:rsidP="00450D58">
      <w:pPr>
        <w:pStyle w:val="Heading5"/>
        <w:rPr>
          <w:sz w:val="24"/>
        </w:rPr>
      </w:pPr>
      <w:r w:rsidRPr="00393723">
        <w:rPr>
          <w:sz w:val="24"/>
        </w:rPr>
        <w:t xml:space="preserve">Does the budget impact estimate template contain any commercial or academic-in-confidence data or results? If so, please provide details of which worksheets contain such data or results. </w:t>
      </w:r>
    </w:p>
    <w:p w14:paraId="4655A958" w14:textId="77777777" w:rsidR="00870801" w:rsidRDefault="00870801" w:rsidP="00450D58">
      <w:pPr>
        <w:rPr>
          <w:lang w:val="x-none"/>
        </w:rPr>
      </w:pPr>
    </w:p>
    <w:p w14:paraId="5F4E795F" w14:textId="77777777" w:rsidR="00870801" w:rsidRDefault="00870801" w:rsidP="00450D58">
      <w:pPr>
        <w:rPr>
          <w:lang w:val="x-none"/>
        </w:rPr>
      </w:pPr>
    </w:p>
    <w:p w14:paraId="60931AA2" w14:textId="77777777" w:rsidR="00870801" w:rsidRDefault="00870801" w:rsidP="00450D58">
      <w:pPr>
        <w:rPr>
          <w:lang w:val="x-none"/>
        </w:rPr>
      </w:pPr>
    </w:p>
    <w:p w14:paraId="0671B2FD" w14:textId="77777777" w:rsidR="00870801" w:rsidRDefault="00870801" w:rsidP="00450D58">
      <w:pPr>
        <w:rPr>
          <w:lang w:val="x-none"/>
        </w:rPr>
      </w:pPr>
    </w:p>
    <w:p w14:paraId="52EC4A3B" w14:textId="77777777" w:rsidR="00870801" w:rsidRDefault="00870801" w:rsidP="00450D58">
      <w:pPr>
        <w:rPr>
          <w:lang w:val="x-none"/>
        </w:rPr>
      </w:pPr>
    </w:p>
    <w:p w14:paraId="4DE8ADB9" w14:textId="77777777" w:rsidR="00870801" w:rsidRDefault="00870801" w:rsidP="00450D58">
      <w:pPr>
        <w:rPr>
          <w:lang w:val="x-none"/>
        </w:rPr>
      </w:pPr>
    </w:p>
    <w:p w14:paraId="725D6872" w14:textId="77777777" w:rsidR="00870801" w:rsidRDefault="00870801" w:rsidP="00450D58">
      <w:pPr>
        <w:rPr>
          <w:lang w:val="x-none"/>
        </w:rPr>
      </w:pPr>
    </w:p>
    <w:p w14:paraId="047CE03E" w14:textId="77777777" w:rsidR="00870801" w:rsidRDefault="00870801" w:rsidP="00450D58">
      <w:pPr>
        <w:rPr>
          <w:lang w:val="x-none"/>
        </w:rPr>
      </w:pPr>
    </w:p>
    <w:p w14:paraId="45B363B2" w14:textId="77777777" w:rsidR="00870801" w:rsidRDefault="00870801" w:rsidP="00450D58">
      <w:pPr>
        <w:rPr>
          <w:lang w:val="x-none"/>
        </w:rPr>
      </w:pPr>
    </w:p>
    <w:p w14:paraId="0E046DD9" w14:textId="77777777" w:rsidR="00870801" w:rsidRDefault="00870801" w:rsidP="00450D58">
      <w:pPr>
        <w:rPr>
          <w:lang w:val="x-none"/>
        </w:rPr>
      </w:pPr>
    </w:p>
    <w:p w14:paraId="5AF6CA90" w14:textId="77777777" w:rsidR="00870801" w:rsidRDefault="00870801" w:rsidP="00450D58">
      <w:pPr>
        <w:rPr>
          <w:lang w:val="x-none"/>
        </w:rPr>
      </w:pPr>
    </w:p>
    <w:p w14:paraId="48C5E103" w14:textId="77777777" w:rsidR="00870801" w:rsidRDefault="00870801" w:rsidP="00450D58">
      <w:pPr>
        <w:rPr>
          <w:lang w:val="x-none"/>
        </w:rPr>
      </w:pPr>
    </w:p>
    <w:p w14:paraId="6A55FCBD" w14:textId="77777777" w:rsidR="00870801" w:rsidRDefault="00870801" w:rsidP="00450D58">
      <w:pPr>
        <w:rPr>
          <w:lang w:val="x-none"/>
        </w:rPr>
      </w:pPr>
    </w:p>
    <w:p w14:paraId="7FCDD7E4" w14:textId="77777777" w:rsidR="00870801" w:rsidRDefault="00870801" w:rsidP="00450D58">
      <w:pPr>
        <w:rPr>
          <w:lang w:val="x-none"/>
        </w:rPr>
      </w:pPr>
    </w:p>
    <w:p w14:paraId="16E041FD" w14:textId="77777777" w:rsidR="00AD17CF" w:rsidRDefault="00E26936" w:rsidP="00450D58">
      <w:pPr>
        <w:pStyle w:val="Heading1"/>
        <w:rPr>
          <w:sz w:val="22"/>
        </w:rPr>
      </w:pPr>
      <w:bookmarkStart w:id="19" w:name="_8._Summary_Information"/>
      <w:bookmarkEnd w:id="19"/>
      <w:r w:rsidRPr="009B30E5">
        <w:rPr>
          <w:sz w:val="22"/>
        </w:rPr>
        <w:br w:type="page"/>
      </w:r>
      <w:bookmarkStart w:id="20" w:name="References"/>
    </w:p>
    <w:p w14:paraId="345039A3" w14:textId="77777777" w:rsidR="00287E09" w:rsidRDefault="00287E09" w:rsidP="00450D58">
      <w:pPr>
        <w:pStyle w:val="Heading1"/>
        <w:rPr>
          <w:color w:val="622066"/>
        </w:rPr>
      </w:pPr>
      <w:r>
        <w:rPr>
          <w:lang w:val="en-GB"/>
        </w:rPr>
        <w:t>8</w:t>
      </w:r>
      <w:r>
        <w:t>.</w:t>
      </w:r>
      <w:r>
        <w:tab/>
      </w:r>
      <w:r w:rsidRPr="00B0498C">
        <w:rPr>
          <w:color w:val="622066"/>
        </w:rPr>
        <w:t xml:space="preserve">Summary Information for Submitting Patient Groups: </w:t>
      </w:r>
    </w:p>
    <w:p w14:paraId="04BFFAEF" w14:textId="77777777" w:rsidR="00596200" w:rsidRDefault="00596200" w:rsidP="00450D58">
      <w:pPr>
        <w:rPr>
          <w:rFonts w:ascii="Calibri" w:hAnsi="Calibri"/>
          <w:i/>
          <w:color w:val="622066"/>
          <w:sz w:val="36"/>
          <w:szCs w:val="36"/>
        </w:rPr>
      </w:pPr>
    </w:p>
    <w:p w14:paraId="540A58B2" w14:textId="77777777" w:rsidR="00287E09" w:rsidRPr="00596200" w:rsidRDefault="00287E09" w:rsidP="00450D58">
      <w:r w:rsidRPr="00596200">
        <w:rPr>
          <w:rFonts w:ascii="Calibri" w:hAnsi="Calibri"/>
          <w:i/>
          <w:color w:val="622066"/>
          <w:sz w:val="36"/>
          <w:szCs w:val="36"/>
        </w:rPr>
        <w:t>The Pharmaceutical Company Perspective</w:t>
      </w:r>
    </w:p>
    <w:p w14:paraId="2BF99582" w14:textId="77777777" w:rsidR="00287E09" w:rsidRPr="009B30E5" w:rsidRDefault="00287E09" w:rsidP="00450D58">
      <w:pPr>
        <w:rPr>
          <w:sz w:val="22"/>
          <w:szCs w:val="22"/>
        </w:rPr>
      </w:pPr>
    </w:p>
    <w:p w14:paraId="20E964D6" w14:textId="77777777" w:rsidR="00287E09" w:rsidRPr="00596200" w:rsidRDefault="00287E09" w:rsidP="00450D58">
      <w:pPr>
        <w:rPr>
          <w:rFonts w:asciiTheme="minorHAnsi" w:hAnsiTheme="minorHAnsi"/>
          <w:szCs w:val="24"/>
        </w:rPr>
      </w:pPr>
      <w:r w:rsidRPr="00596200">
        <w:rPr>
          <w:rFonts w:asciiTheme="minorHAnsi" w:hAnsiTheme="minorHAnsi"/>
          <w:szCs w:val="24"/>
        </w:rPr>
        <w:t xml:space="preserve">The Scottish Medicines Consortium (SMC) is committed to working in partnership with patient groups to capture patient and carer experiences, and use these to inform decision-making. </w:t>
      </w:r>
    </w:p>
    <w:p w14:paraId="34CE1998" w14:textId="77777777" w:rsidR="00287E09" w:rsidRPr="00596200" w:rsidRDefault="00287E09" w:rsidP="00450D58">
      <w:pPr>
        <w:rPr>
          <w:rFonts w:asciiTheme="minorHAnsi" w:hAnsiTheme="minorHAnsi"/>
          <w:szCs w:val="24"/>
        </w:rPr>
      </w:pPr>
    </w:p>
    <w:p w14:paraId="61B8AA5E" w14:textId="64489938" w:rsidR="00287E09" w:rsidRPr="00596200" w:rsidRDefault="00287E09" w:rsidP="00450D58">
      <w:pPr>
        <w:pStyle w:val="Header"/>
        <w:rPr>
          <w:rFonts w:asciiTheme="minorHAnsi" w:hAnsiTheme="minorHAnsi"/>
          <w:sz w:val="24"/>
          <w:szCs w:val="24"/>
          <w:lang w:val="en-GB"/>
        </w:rPr>
      </w:pPr>
      <w:r w:rsidRPr="00596200">
        <w:rPr>
          <w:rFonts w:asciiTheme="minorHAnsi" w:hAnsiTheme="minorHAnsi"/>
          <w:sz w:val="24"/>
          <w:szCs w:val="24"/>
        </w:rPr>
        <w:t>This information has been provided by the pharmaceutical company wh</w:t>
      </w:r>
      <w:r w:rsidRPr="00596200">
        <w:rPr>
          <w:rFonts w:asciiTheme="minorHAnsi" w:hAnsiTheme="minorHAnsi"/>
          <w:sz w:val="24"/>
          <w:szCs w:val="24"/>
          <w:lang w:val="en-GB"/>
        </w:rPr>
        <w:t>ich</w:t>
      </w:r>
      <w:r w:rsidRPr="00596200">
        <w:rPr>
          <w:rFonts w:asciiTheme="minorHAnsi" w:hAnsiTheme="minorHAnsi"/>
          <w:sz w:val="24"/>
          <w:szCs w:val="24"/>
        </w:rPr>
        <w:t xml:space="preserve"> ha</w:t>
      </w:r>
      <w:r w:rsidRPr="00596200">
        <w:rPr>
          <w:rFonts w:asciiTheme="minorHAnsi" w:hAnsiTheme="minorHAnsi"/>
          <w:sz w:val="24"/>
          <w:szCs w:val="24"/>
          <w:lang w:val="en-GB"/>
        </w:rPr>
        <w:t>s</w:t>
      </w:r>
      <w:r w:rsidRPr="00596200">
        <w:rPr>
          <w:rFonts w:asciiTheme="minorHAnsi" w:hAnsiTheme="minorHAnsi"/>
          <w:sz w:val="24"/>
          <w:szCs w:val="24"/>
        </w:rPr>
        <w:t xml:space="preserve"> submitted to SMC. Its purpose is to help inform patient groups about the </w:t>
      </w:r>
      <w:r w:rsidRPr="00596200">
        <w:rPr>
          <w:rFonts w:asciiTheme="minorHAnsi" w:hAnsiTheme="minorHAnsi"/>
          <w:sz w:val="24"/>
          <w:szCs w:val="24"/>
          <w:lang w:val="en-GB"/>
        </w:rPr>
        <w:t xml:space="preserve">advantages and disadvantages of the </w:t>
      </w:r>
      <w:r w:rsidRPr="00596200">
        <w:rPr>
          <w:rFonts w:asciiTheme="minorHAnsi" w:hAnsiTheme="minorHAnsi"/>
          <w:sz w:val="24"/>
          <w:szCs w:val="24"/>
        </w:rPr>
        <w:t>medicine, its licensed indication, and how it is intended to help patients and carers in Scotland</w:t>
      </w:r>
      <w:r w:rsidRPr="00596200">
        <w:rPr>
          <w:rFonts w:asciiTheme="minorHAnsi" w:hAnsiTheme="minorHAnsi"/>
          <w:sz w:val="24"/>
          <w:szCs w:val="24"/>
          <w:lang w:val="en-GB"/>
        </w:rPr>
        <w:t>. This information may assist patient group</w:t>
      </w:r>
      <w:r w:rsidR="00FA42E6">
        <w:rPr>
          <w:rFonts w:asciiTheme="minorHAnsi" w:hAnsiTheme="minorHAnsi"/>
          <w:sz w:val="24"/>
          <w:szCs w:val="24"/>
          <w:lang w:val="en-GB"/>
        </w:rPr>
        <w:t>s with their submissions to SMC</w:t>
      </w:r>
      <w:r w:rsidRPr="00596200">
        <w:rPr>
          <w:rFonts w:asciiTheme="minorHAnsi" w:hAnsiTheme="minorHAnsi"/>
          <w:sz w:val="24"/>
          <w:szCs w:val="24"/>
          <w:lang w:val="en-GB"/>
        </w:rPr>
        <w:t xml:space="preserve"> or Patient and Clinician Engagement (PACE) </w:t>
      </w:r>
      <w:r w:rsidR="00FA42E6">
        <w:rPr>
          <w:rFonts w:asciiTheme="minorHAnsi" w:hAnsiTheme="minorHAnsi"/>
          <w:sz w:val="24"/>
          <w:szCs w:val="24"/>
          <w:lang w:val="en-GB"/>
        </w:rPr>
        <w:t>meetings</w:t>
      </w:r>
      <w:r w:rsidRPr="00596200">
        <w:rPr>
          <w:rFonts w:asciiTheme="minorHAnsi" w:hAnsiTheme="minorHAnsi"/>
          <w:sz w:val="24"/>
          <w:szCs w:val="24"/>
          <w:lang w:val="en-GB"/>
        </w:rPr>
        <w:t>.</w:t>
      </w:r>
    </w:p>
    <w:p w14:paraId="046CC34D" w14:textId="77777777" w:rsidR="00287E09" w:rsidRPr="00596200" w:rsidRDefault="00287E09" w:rsidP="00450D58">
      <w:pPr>
        <w:pStyle w:val="Header"/>
        <w:rPr>
          <w:rFonts w:asciiTheme="minorHAnsi" w:hAnsiTheme="minorHAnsi"/>
          <w:sz w:val="24"/>
          <w:szCs w:val="24"/>
          <w:lang w:val="en-GB"/>
        </w:rPr>
      </w:pPr>
    </w:p>
    <w:p w14:paraId="53EEE79D" w14:textId="77777777" w:rsidR="00287E09" w:rsidRPr="00596200" w:rsidRDefault="00287E09" w:rsidP="00450D58">
      <w:pPr>
        <w:rPr>
          <w:rFonts w:asciiTheme="minorHAnsi" w:hAnsiTheme="minorHAnsi"/>
          <w:color w:val="622066"/>
          <w:szCs w:val="24"/>
        </w:rPr>
      </w:pPr>
      <w:r w:rsidRPr="00596200">
        <w:rPr>
          <w:rFonts w:asciiTheme="minorHAnsi" w:hAnsiTheme="minorHAnsi"/>
          <w:szCs w:val="24"/>
        </w:rPr>
        <w:t xml:space="preserve">You can find more information about how SMC works with patient groups here: </w:t>
      </w:r>
      <w:hyperlink r:id="rId19" w:history="1">
        <w:r w:rsidRPr="00596200">
          <w:rPr>
            <w:rStyle w:val="Hyperlink"/>
            <w:rFonts w:asciiTheme="minorHAnsi" w:hAnsiTheme="minorHAnsi"/>
            <w:color w:val="622066"/>
            <w:szCs w:val="24"/>
          </w:rPr>
          <w:t>www.scottishmedicines.org.uk/Public_Involvement</w:t>
        </w:r>
      </w:hyperlink>
    </w:p>
    <w:p w14:paraId="0F385DA3" w14:textId="77777777" w:rsidR="00287E09" w:rsidRPr="00596200" w:rsidRDefault="00287E09" w:rsidP="00450D58">
      <w:pPr>
        <w:rPr>
          <w:rFonts w:asciiTheme="minorHAnsi" w:hAnsiTheme="minorHAnsi"/>
          <w:color w:val="1F497D"/>
          <w:szCs w:val="24"/>
        </w:rPr>
      </w:pPr>
    </w:p>
    <w:p w14:paraId="006CE367" w14:textId="77777777" w:rsidR="00287E09" w:rsidRPr="00596200" w:rsidRDefault="00287E09" w:rsidP="00450D58">
      <w:pPr>
        <w:rPr>
          <w:rFonts w:asciiTheme="minorHAnsi" w:hAnsiTheme="minorHAnsi"/>
          <w:color w:val="622066"/>
          <w:szCs w:val="24"/>
        </w:rPr>
      </w:pPr>
      <w:r w:rsidRPr="00596200">
        <w:rPr>
          <w:rFonts w:asciiTheme="minorHAnsi" w:hAnsiTheme="minorHAnsi"/>
          <w:color w:val="622066"/>
          <w:szCs w:val="24"/>
        </w:rPr>
        <w:t>Contact us</w:t>
      </w:r>
    </w:p>
    <w:p w14:paraId="6C5C87D5" w14:textId="08D5D5FD" w:rsidR="00287E09" w:rsidRPr="005842FB" w:rsidRDefault="00287E09" w:rsidP="00450D58">
      <w:pPr>
        <w:rPr>
          <w:rFonts w:ascii="Calibri" w:hAnsi="Calibri"/>
          <w:sz w:val="28"/>
          <w:szCs w:val="28"/>
        </w:rPr>
      </w:pPr>
      <w:r w:rsidRPr="00596200">
        <w:rPr>
          <w:rFonts w:asciiTheme="minorHAnsi" w:hAnsiTheme="minorHAnsi"/>
          <w:szCs w:val="24"/>
          <w:lang w:val="en-AU"/>
        </w:rPr>
        <w:t>If you have any questions about either how to complete or use this form, please contact the SMC Public Involvement Team at:</w:t>
      </w:r>
      <w:r w:rsidR="00CD0C26">
        <w:rPr>
          <w:rFonts w:asciiTheme="minorHAnsi" w:hAnsiTheme="minorHAnsi"/>
          <w:szCs w:val="24"/>
          <w:lang w:val="en-AU"/>
        </w:rPr>
        <w:t xml:space="preserve"> </w:t>
      </w:r>
      <w:hyperlink r:id="rId20" w:history="1">
        <w:r w:rsidR="00CD0C26" w:rsidRPr="00CE36E0">
          <w:rPr>
            <w:rStyle w:val="Hyperlink"/>
            <w:rFonts w:asciiTheme="minorHAnsi" w:hAnsiTheme="minorHAnsi"/>
            <w:szCs w:val="24"/>
          </w:rPr>
          <w:t>his.SMCPublicInvolvement@nhs.scot</w:t>
        </w:r>
      </w:hyperlink>
      <w:r w:rsidRPr="00596200">
        <w:rPr>
          <w:rFonts w:asciiTheme="minorHAnsi" w:hAnsiTheme="minorHAnsi"/>
          <w:b/>
          <w:szCs w:val="24"/>
        </w:rPr>
        <w:t xml:space="preserve"> </w:t>
      </w:r>
    </w:p>
    <w:p w14:paraId="34D3F708" w14:textId="77777777" w:rsidR="00287E09" w:rsidRPr="005842FB" w:rsidRDefault="00287E09" w:rsidP="00450D58">
      <w:pPr>
        <w:pStyle w:val="Header"/>
        <w:rPr>
          <w:rFonts w:ascii="Calibri" w:hAnsi="Calibri" w:cs="Arial"/>
          <w:sz w:val="28"/>
          <w:szCs w:val="28"/>
        </w:rPr>
      </w:pPr>
    </w:p>
    <w:p w14:paraId="42B8CEA4" w14:textId="77777777" w:rsidR="00287E09" w:rsidRPr="005842FB" w:rsidRDefault="00287E09" w:rsidP="00450D58">
      <w:pPr>
        <w:pStyle w:val="Header"/>
        <w:rPr>
          <w:rFonts w:ascii="Calibri" w:hAnsi="Calibri" w:cs="Arial"/>
          <w:sz w:val="28"/>
          <w:szCs w:val="28"/>
        </w:rPr>
      </w:pPr>
    </w:p>
    <w:p w14:paraId="46DC3029" w14:textId="77777777" w:rsidR="00287E09" w:rsidRPr="005842FB" w:rsidRDefault="00287E09" w:rsidP="00450D58">
      <w:pPr>
        <w:rPr>
          <w:rStyle w:val="Heading2Char"/>
          <w:szCs w:val="28"/>
        </w:rPr>
      </w:pPr>
    </w:p>
    <w:p w14:paraId="083072C9" w14:textId="77777777" w:rsidR="00287E09" w:rsidRPr="00596200" w:rsidRDefault="00287E09" w:rsidP="00450D58">
      <w:pPr>
        <w:rPr>
          <w:rStyle w:val="Heading2Char"/>
          <w:color w:val="622066"/>
          <w:sz w:val="24"/>
          <w:szCs w:val="24"/>
        </w:rPr>
      </w:pPr>
      <w:r>
        <w:rPr>
          <w:rStyle w:val="Heading2Char"/>
          <w:color w:val="622066"/>
          <w:szCs w:val="28"/>
        </w:rPr>
        <w:br w:type="page"/>
      </w:r>
      <w:r w:rsidRPr="00596200">
        <w:rPr>
          <w:rStyle w:val="Heading2Char"/>
          <w:color w:val="622066"/>
          <w:sz w:val="24"/>
          <w:szCs w:val="24"/>
        </w:rPr>
        <w:t xml:space="preserve">Name of medicine: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87E09" w:rsidRPr="005842FB" w14:paraId="1CAF3039" w14:textId="77777777" w:rsidTr="00287E09">
        <w:tc>
          <w:tcPr>
            <w:tcW w:w="10188" w:type="dxa"/>
          </w:tcPr>
          <w:p w14:paraId="45B02CFC" w14:textId="77777777" w:rsidR="00287E09" w:rsidRPr="005842FB" w:rsidRDefault="00287E09" w:rsidP="00450D58">
            <w:pPr>
              <w:spacing w:before="120" w:after="120"/>
              <w:rPr>
                <w:rFonts w:ascii="Calibri" w:hAnsi="Calibri"/>
                <w:bCs/>
                <w:sz w:val="28"/>
                <w:szCs w:val="28"/>
              </w:rPr>
            </w:pPr>
          </w:p>
          <w:p w14:paraId="12BAA095" w14:textId="77777777" w:rsidR="00287E09" w:rsidRPr="005842FB" w:rsidRDefault="00287E09" w:rsidP="00450D58">
            <w:pPr>
              <w:spacing w:before="120" w:after="120"/>
              <w:rPr>
                <w:rFonts w:ascii="Calibri" w:hAnsi="Calibri"/>
                <w:bCs/>
                <w:sz w:val="28"/>
                <w:szCs w:val="28"/>
              </w:rPr>
            </w:pPr>
          </w:p>
        </w:tc>
      </w:tr>
    </w:tbl>
    <w:p w14:paraId="07D9C81D" w14:textId="77777777" w:rsidR="00287E09" w:rsidRDefault="00287E09" w:rsidP="00450D58">
      <w:pPr>
        <w:rPr>
          <w:rFonts w:ascii="Calibri" w:hAnsi="Calibri"/>
          <w:color w:val="622066"/>
          <w:szCs w:val="28"/>
        </w:rPr>
      </w:pPr>
    </w:p>
    <w:p w14:paraId="48DEA600" w14:textId="77777777" w:rsidR="00287E09" w:rsidRPr="00B0498C" w:rsidRDefault="00287E09" w:rsidP="00450D58">
      <w:pPr>
        <w:rPr>
          <w:rFonts w:ascii="Calibri" w:hAnsi="Calibri"/>
          <w:color w:val="622066"/>
          <w:szCs w:val="28"/>
        </w:rPr>
      </w:pPr>
      <w:r w:rsidRPr="00B0498C">
        <w:rPr>
          <w:rFonts w:ascii="Calibri" w:hAnsi="Calibri"/>
          <w:color w:val="622066"/>
          <w:szCs w:val="28"/>
        </w:rPr>
        <w:t>Submission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87E09" w:rsidRPr="005842FB" w14:paraId="4763C0AD" w14:textId="77777777" w:rsidTr="00287E09">
        <w:tc>
          <w:tcPr>
            <w:tcW w:w="10188" w:type="dxa"/>
          </w:tcPr>
          <w:p w14:paraId="209320F3" w14:textId="77777777" w:rsidR="00287E09" w:rsidRPr="005842FB" w:rsidRDefault="00287E09" w:rsidP="00450D58">
            <w:pPr>
              <w:pStyle w:val="Heading2"/>
              <w:keepNext w:val="0"/>
              <w:spacing w:before="120" w:after="120"/>
              <w:rPr>
                <w:b/>
                <w:szCs w:val="28"/>
                <w:lang w:val="en-GB"/>
              </w:rPr>
            </w:pPr>
          </w:p>
        </w:tc>
      </w:tr>
    </w:tbl>
    <w:p w14:paraId="58E381BD" w14:textId="77777777" w:rsidR="00287E09" w:rsidRDefault="00287E09" w:rsidP="00450D58">
      <w:pPr>
        <w:rPr>
          <w:rFonts w:ascii="Calibri" w:hAnsi="Calibri"/>
          <w:color w:val="622066"/>
          <w:szCs w:val="28"/>
        </w:rPr>
      </w:pPr>
    </w:p>
    <w:p w14:paraId="2AF52825" w14:textId="77777777" w:rsidR="00287E09" w:rsidRPr="00B0498C" w:rsidRDefault="00287E09" w:rsidP="00450D58">
      <w:pPr>
        <w:rPr>
          <w:rFonts w:ascii="Calibri" w:hAnsi="Calibri"/>
          <w:color w:val="622066"/>
          <w:szCs w:val="28"/>
        </w:rPr>
      </w:pPr>
      <w:r w:rsidRPr="00B0498C">
        <w:rPr>
          <w:rFonts w:ascii="Calibri" w:hAnsi="Calibri"/>
          <w:color w:val="622066"/>
          <w:szCs w:val="28"/>
        </w:rPr>
        <w:t>Name of pharmaceutical company making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87E09" w:rsidRPr="005842FB" w14:paraId="3D3BAFA8" w14:textId="77777777" w:rsidTr="00287E09">
        <w:tc>
          <w:tcPr>
            <w:tcW w:w="10188" w:type="dxa"/>
          </w:tcPr>
          <w:p w14:paraId="1A11F048" w14:textId="77777777" w:rsidR="00287E09" w:rsidRPr="005842FB" w:rsidRDefault="00287E09" w:rsidP="00450D58">
            <w:pPr>
              <w:spacing w:before="120" w:after="120"/>
              <w:rPr>
                <w:rFonts w:ascii="Calibri" w:hAnsi="Calibri"/>
                <w:bCs/>
                <w:sz w:val="28"/>
                <w:szCs w:val="28"/>
              </w:rPr>
            </w:pPr>
          </w:p>
        </w:tc>
      </w:tr>
    </w:tbl>
    <w:p w14:paraId="35CE8E08" w14:textId="77777777" w:rsidR="00287E09" w:rsidRPr="005842FB" w:rsidRDefault="00287E09" w:rsidP="00450D58">
      <w:pPr>
        <w:rPr>
          <w:rFonts w:ascii="Calibri" w:hAnsi="Calibri"/>
          <w:szCs w:val="28"/>
        </w:rPr>
      </w:pPr>
    </w:p>
    <w:p w14:paraId="502BA61E" w14:textId="77777777" w:rsidR="00287E09" w:rsidRPr="005842FB" w:rsidRDefault="00287E09" w:rsidP="00450D58">
      <w:pPr>
        <w:rPr>
          <w:rFonts w:ascii="Calibri" w:hAnsi="Calibri"/>
          <w:szCs w:val="28"/>
        </w:rPr>
      </w:pPr>
    </w:p>
    <w:p w14:paraId="3590A53D" w14:textId="77777777" w:rsidR="00287E09" w:rsidRPr="005842FB" w:rsidRDefault="00287E09" w:rsidP="00450D58">
      <w:pPr>
        <w:rPr>
          <w:rFonts w:ascii="Calibri" w:hAnsi="Calibri"/>
          <w:szCs w:val="28"/>
        </w:rPr>
      </w:pPr>
    </w:p>
    <w:p w14:paraId="47040F78" w14:textId="77777777" w:rsidR="009C78A0" w:rsidRDefault="009C78A0" w:rsidP="009C78A0">
      <w:pPr>
        <w:pStyle w:val="Heading2"/>
        <w:rPr>
          <w:sz w:val="24"/>
          <w:szCs w:val="24"/>
          <w:lang w:val="en-GB"/>
        </w:rPr>
      </w:pPr>
      <w:r w:rsidRPr="4ED0A3A0">
        <w:rPr>
          <w:color w:val="622066"/>
          <w:sz w:val="24"/>
          <w:szCs w:val="24"/>
        </w:rPr>
        <w:t xml:space="preserve">Who is the main contact from your company, should patient groups wish </w:t>
      </w:r>
      <w:r w:rsidRPr="4ED0A3A0">
        <w:rPr>
          <w:color w:val="622066"/>
          <w:sz w:val="24"/>
          <w:szCs w:val="24"/>
          <w:lang w:val="en-GB"/>
        </w:rPr>
        <w:t xml:space="preserve">to obtain more </w:t>
      </w:r>
      <w:r w:rsidRPr="4ED0A3A0">
        <w:rPr>
          <w:color w:val="622066"/>
          <w:sz w:val="24"/>
          <w:szCs w:val="24"/>
        </w:rPr>
        <w:t>information about the medicine?</w:t>
      </w:r>
      <w:r w:rsidRPr="4ED0A3A0">
        <w:rPr>
          <w:sz w:val="24"/>
          <w:szCs w:val="24"/>
        </w:rPr>
        <w:t xml:space="preserve"> </w:t>
      </w:r>
    </w:p>
    <w:p w14:paraId="2A03BA75" w14:textId="77777777" w:rsidR="00596200" w:rsidRPr="00596200" w:rsidRDefault="00596200" w:rsidP="00450D58">
      <w:pPr>
        <w:rPr>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7449"/>
      </w:tblGrid>
      <w:tr w:rsidR="00287E09" w:rsidRPr="005842FB" w14:paraId="5831E3EC" w14:textId="77777777" w:rsidTr="00287E09">
        <w:trPr>
          <w:trHeight w:val="746"/>
        </w:trPr>
        <w:tc>
          <w:tcPr>
            <w:tcW w:w="2235" w:type="dxa"/>
            <w:tcBorders>
              <w:top w:val="nil"/>
              <w:left w:val="nil"/>
              <w:bottom w:val="nil"/>
            </w:tcBorders>
          </w:tcPr>
          <w:p w14:paraId="6C14E13C" w14:textId="77777777" w:rsidR="00287E09" w:rsidRPr="00596200" w:rsidRDefault="00287E09" w:rsidP="00450D58">
            <w:pPr>
              <w:autoSpaceDE w:val="0"/>
              <w:autoSpaceDN w:val="0"/>
              <w:adjustRightInd w:val="0"/>
              <w:spacing w:before="120" w:after="120"/>
              <w:rPr>
                <w:rFonts w:ascii="Calibri" w:hAnsi="Calibri" w:cs="Arial"/>
                <w:b/>
                <w:bCs/>
                <w:color w:val="622066"/>
                <w:szCs w:val="24"/>
              </w:rPr>
            </w:pPr>
            <w:r w:rsidRPr="00596200">
              <w:rPr>
                <w:rFonts w:ascii="Calibri" w:hAnsi="Calibri"/>
                <w:color w:val="622066"/>
                <w:szCs w:val="24"/>
              </w:rPr>
              <w:t>Name:</w:t>
            </w:r>
          </w:p>
        </w:tc>
        <w:tc>
          <w:tcPr>
            <w:tcW w:w="7953" w:type="dxa"/>
          </w:tcPr>
          <w:p w14:paraId="7811A69E" w14:textId="77777777" w:rsidR="00287E09" w:rsidRPr="005842FB" w:rsidRDefault="00287E09" w:rsidP="00450D58">
            <w:pPr>
              <w:spacing w:before="120" w:after="120"/>
              <w:rPr>
                <w:rFonts w:ascii="Calibri" w:hAnsi="Calibri"/>
                <w:bCs/>
                <w:sz w:val="28"/>
                <w:szCs w:val="28"/>
              </w:rPr>
            </w:pPr>
          </w:p>
        </w:tc>
      </w:tr>
      <w:tr w:rsidR="00287E09" w:rsidRPr="005842FB" w14:paraId="0FB8DF6D" w14:textId="77777777" w:rsidTr="00287E09">
        <w:trPr>
          <w:trHeight w:val="985"/>
        </w:trPr>
        <w:tc>
          <w:tcPr>
            <w:tcW w:w="2235" w:type="dxa"/>
            <w:tcBorders>
              <w:top w:val="nil"/>
              <w:left w:val="nil"/>
              <w:bottom w:val="nil"/>
            </w:tcBorders>
          </w:tcPr>
          <w:p w14:paraId="0D01BD90" w14:textId="77777777" w:rsidR="00287E09" w:rsidRPr="00596200" w:rsidRDefault="00287E09" w:rsidP="00450D58">
            <w:pPr>
              <w:autoSpaceDE w:val="0"/>
              <w:autoSpaceDN w:val="0"/>
              <w:adjustRightInd w:val="0"/>
              <w:spacing w:before="120" w:after="120"/>
              <w:rPr>
                <w:rFonts w:ascii="Calibri" w:hAnsi="Calibri"/>
                <w:color w:val="622066"/>
                <w:szCs w:val="24"/>
              </w:rPr>
            </w:pPr>
            <w:r w:rsidRPr="00596200">
              <w:rPr>
                <w:rFonts w:ascii="Calibri" w:hAnsi="Calibri"/>
                <w:color w:val="622066"/>
                <w:szCs w:val="24"/>
              </w:rPr>
              <w:t>Position held in organisation:</w:t>
            </w:r>
          </w:p>
        </w:tc>
        <w:tc>
          <w:tcPr>
            <w:tcW w:w="7953" w:type="dxa"/>
          </w:tcPr>
          <w:p w14:paraId="16D1F536" w14:textId="77777777" w:rsidR="00287E09" w:rsidRPr="005842FB" w:rsidRDefault="00287E09" w:rsidP="00450D58">
            <w:pPr>
              <w:spacing w:before="120" w:after="120"/>
              <w:rPr>
                <w:rFonts w:ascii="Calibri" w:hAnsi="Calibri"/>
                <w:bCs/>
                <w:sz w:val="28"/>
                <w:szCs w:val="28"/>
              </w:rPr>
            </w:pPr>
          </w:p>
        </w:tc>
      </w:tr>
      <w:tr w:rsidR="00287E09" w:rsidRPr="005842FB" w14:paraId="2EECCC62" w14:textId="77777777" w:rsidTr="00287E09">
        <w:tc>
          <w:tcPr>
            <w:tcW w:w="2235" w:type="dxa"/>
            <w:tcBorders>
              <w:top w:val="nil"/>
              <w:left w:val="nil"/>
              <w:bottom w:val="nil"/>
            </w:tcBorders>
          </w:tcPr>
          <w:p w14:paraId="42602506" w14:textId="77777777" w:rsidR="00287E09" w:rsidRPr="00596200" w:rsidRDefault="00287E09" w:rsidP="00450D58">
            <w:pPr>
              <w:autoSpaceDE w:val="0"/>
              <w:autoSpaceDN w:val="0"/>
              <w:adjustRightInd w:val="0"/>
              <w:spacing w:before="120" w:after="120"/>
              <w:rPr>
                <w:rFonts w:ascii="Calibri" w:hAnsi="Calibri"/>
                <w:color w:val="622066"/>
                <w:szCs w:val="24"/>
              </w:rPr>
            </w:pPr>
            <w:r w:rsidRPr="00596200">
              <w:rPr>
                <w:rFonts w:ascii="Calibri" w:hAnsi="Calibri"/>
                <w:color w:val="622066"/>
                <w:szCs w:val="24"/>
              </w:rPr>
              <w:t>Email address:</w:t>
            </w:r>
          </w:p>
        </w:tc>
        <w:tc>
          <w:tcPr>
            <w:tcW w:w="7953" w:type="dxa"/>
          </w:tcPr>
          <w:p w14:paraId="7D793B81" w14:textId="77777777" w:rsidR="00287E09" w:rsidRPr="005842FB" w:rsidRDefault="00287E09" w:rsidP="00450D58">
            <w:pPr>
              <w:spacing w:before="120" w:after="120"/>
              <w:rPr>
                <w:rFonts w:ascii="Calibri" w:hAnsi="Calibri"/>
                <w:bCs/>
                <w:sz w:val="28"/>
                <w:szCs w:val="28"/>
              </w:rPr>
            </w:pPr>
          </w:p>
        </w:tc>
      </w:tr>
      <w:tr w:rsidR="00287E09" w:rsidRPr="005842FB" w14:paraId="6AA0F238" w14:textId="77777777" w:rsidTr="00287E09">
        <w:tc>
          <w:tcPr>
            <w:tcW w:w="2235" w:type="dxa"/>
            <w:tcBorders>
              <w:top w:val="nil"/>
              <w:left w:val="nil"/>
              <w:bottom w:val="nil"/>
            </w:tcBorders>
          </w:tcPr>
          <w:p w14:paraId="4D69A3A4" w14:textId="77777777" w:rsidR="00287E09" w:rsidRPr="00596200" w:rsidRDefault="00287E09" w:rsidP="00450D58">
            <w:pPr>
              <w:autoSpaceDE w:val="0"/>
              <w:autoSpaceDN w:val="0"/>
              <w:adjustRightInd w:val="0"/>
              <w:spacing w:before="120" w:after="120"/>
              <w:rPr>
                <w:rFonts w:ascii="Calibri" w:hAnsi="Calibri"/>
                <w:color w:val="622066"/>
                <w:szCs w:val="24"/>
              </w:rPr>
            </w:pPr>
            <w:r w:rsidRPr="00596200">
              <w:rPr>
                <w:rFonts w:ascii="Calibri" w:hAnsi="Calibri"/>
                <w:color w:val="622066"/>
                <w:szCs w:val="24"/>
              </w:rPr>
              <w:t>Phone number:</w:t>
            </w:r>
          </w:p>
        </w:tc>
        <w:tc>
          <w:tcPr>
            <w:tcW w:w="7953" w:type="dxa"/>
          </w:tcPr>
          <w:p w14:paraId="68B7B4D3" w14:textId="77777777" w:rsidR="00287E09" w:rsidRPr="005842FB" w:rsidRDefault="00287E09" w:rsidP="00450D58">
            <w:pPr>
              <w:spacing w:before="120" w:after="120"/>
              <w:rPr>
                <w:rFonts w:ascii="Calibri" w:hAnsi="Calibri"/>
                <w:bCs/>
                <w:sz w:val="28"/>
                <w:szCs w:val="28"/>
              </w:rPr>
            </w:pPr>
          </w:p>
        </w:tc>
      </w:tr>
    </w:tbl>
    <w:p w14:paraId="3B7939F1" w14:textId="77777777" w:rsidR="00287E09" w:rsidRPr="00596200" w:rsidRDefault="00287E09" w:rsidP="00450D58">
      <w:pPr>
        <w:pStyle w:val="Numberedheading"/>
        <w:rPr>
          <w:rFonts w:ascii="Calibri" w:hAnsi="Calibri"/>
          <w:sz w:val="24"/>
          <w:szCs w:val="24"/>
        </w:rPr>
      </w:pPr>
      <w:r w:rsidRPr="00596200">
        <w:rPr>
          <w:rFonts w:ascii="Calibri" w:hAnsi="Calibri"/>
          <w:color w:val="622066"/>
          <w:sz w:val="24"/>
          <w:szCs w:val="24"/>
        </w:rPr>
        <w:t>What condition is this medicine to be used for?</w:t>
      </w:r>
      <w:r w:rsidRPr="00596200">
        <w:rPr>
          <w:rFonts w:ascii="Calibri" w:hAnsi="Calibri"/>
          <w:sz w:val="24"/>
          <w:szCs w:val="24"/>
        </w:rPr>
        <w:t xml:space="preserve"> </w:t>
      </w:r>
      <w:r w:rsidRPr="00596200">
        <w:rPr>
          <w:rFonts w:ascii="Calibri" w:hAnsi="Calibri"/>
          <w:b w:val="0"/>
          <w:color w:val="auto"/>
          <w:sz w:val="24"/>
          <w:szCs w:val="24"/>
        </w:rPr>
        <w:t xml:space="preserve">(focus only on the exact submitted indication. </w:t>
      </w:r>
      <w:r w:rsidRPr="00596200">
        <w:rPr>
          <w:rFonts w:ascii="Calibri" w:hAnsi="Calibri"/>
          <w:b w:val="0"/>
          <w:color w:val="auto"/>
          <w:sz w:val="24"/>
          <w:szCs w:val="24"/>
          <w:lang w:val="en-GB"/>
        </w:rPr>
        <w:t xml:space="preserve">If the </w:t>
      </w:r>
      <w:r w:rsidRPr="00596200">
        <w:rPr>
          <w:rFonts w:ascii="Calibri" w:hAnsi="Calibri"/>
          <w:b w:val="0"/>
          <w:bCs w:val="0"/>
          <w:color w:val="auto"/>
          <w:sz w:val="24"/>
          <w:szCs w:val="24"/>
        </w:rPr>
        <w:t xml:space="preserve">submission </w:t>
      </w:r>
      <w:r w:rsidRPr="00596200">
        <w:rPr>
          <w:rFonts w:ascii="Calibri" w:hAnsi="Calibri"/>
          <w:b w:val="0"/>
          <w:bCs w:val="0"/>
          <w:iCs/>
          <w:color w:val="auto"/>
          <w:sz w:val="24"/>
          <w:szCs w:val="24"/>
        </w:rPr>
        <w:t>position</w:t>
      </w:r>
      <w:r w:rsidRPr="00596200">
        <w:rPr>
          <w:rFonts w:ascii="Calibri" w:hAnsi="Calibri"/>
          <w:b w:val="0"/>
          <w:bCs w:val="0"/>
          <w:iCs/>
          <w:color w:val="auto"/>
          <w:sz w:val="24"/>
          <w:szCs w:val="24"/>
          <w:lang w:val="en-GB"/>
        </w:rPr>
        <w:t>s</w:t>
      </w:r>
      <w:r w:rsidRPr="00596200">
        <w:rPr>
          <w:rFonts w:ascii="Calibri" w:hAnsi="Calibri"/>
          <w:b w:val="0"/>
          <w:bCs w:val="0"/>
          <w:iCs/>
          <w:color w:val="auto"/>
          <w:sz w:val="24"/>
          <w:szCs w:val="24"/>
        </w:rPr>
        <w:t xml:space="preserve"> the medicine for use in a sub</w:t>
      </w:r>
      <w:r w:rsidRPr="00596200">
        <w:rPr>
          <w:rFonts w:ascii="Calibri" w:hAnsi="Calibri"/>
          <w:b w:val="0"/>
          <w:bCs w:val="0"/>
          <w:iCs/>
          <w:color w:val="auto"/>
          <w:sz w:val="24"/>
          <w:szCs w:val="24"/>
          <w:lang w:val="en-GB"/>
        </w:rPr>
        <w:t>-</w:t>
      </w:r>
      <w:r w:rsidRPr="00596200">
        <w:rPr>
          <w:rFonts w:ascii="Calibri" w:hAnsi="Calibri"/>
          <w:b w:val="0"/>
          <w:bCs w:val="0"/>
          <w:iCs/>
          <w:color w:val="auto"/>
          <w:sz w:val="24"/>
          <w:szCs w:val="24"/>
        </w:rPr>
        <w:t>group of the licensed indication</w:t>
      </w:r>
      <w:r w:rsidRPr="00596200">
        <w:rPr>
          <w:rFonts w:ascii="Calibri" w:hAnsi="Calibri"/>
          <w:b w:val="0"/>
          <w:bCs w:val="0"/>
          <w:color w:val="auto"/>
          <w:sz w:val="24"/>
          <w:szCs w:val="24"/>
          <w:lang w:val="en-GB"/>
        </w:rPr>
        <w:t>, explain</w:t>
      </w:r>
      <w:r w:rsidRPr="00596200">
        <w:rPr>
          <w:rFonts w:ascii="Calibri" w:hAnsi="Calibri"/>
          <w:b w:val="0"/>
          <w:bCs w:val="0"/>
          <w:color w:val="auto"/>
          <w:sz w:val="24"/>
          <w:szCs w:val="24"/>
        </w:rPr>
        <w:t xml:space="preserve"> the relevant sub</w:t>
      </w:r>
      <w:r w:rsidRPr="00596200">
        <w:rPr>
          <w:rFonts w:ascii="Calibri" w:hAnsi="Calibri"/>
          <w:b w:val="0"/>
          <w:bCs w:val="0"/>
          <w:color w:val="auto"/>
          <w:sz w:val="24"/>
          <w:szCs w:val="24"/>
          <w:lang w:val="en-GB"/>
        </w:rPr>
        <w:t>-</w:t>
      </w:r>
      <w:r w:rsidRPr="00596200">
        <w:rPr>
          <w:rFonts w:ascii="Calibri" w:hAnsi="Calibri"/>
          <w:b w:val="0"/>
          <w:bCs w:val="0"/>
          <w:color w:val="auto"/>
          <w:sz w:val="24"/>
          <w:szCs w:val="24"/>
        </w:rPr>
        <w:t>group and why</w:t>
      </w:r>
      <w:r w:rsidRPr="00596200">
        <w:rPr>
          <w:rFonts w:ascii="Calibri" w:hAnsi="Calibri"/>
          <w:b w:val="0"/>
          <w:bCs w:val="0"/>
          <w:color w:val="auto"/>
          <w:sz w:val="24"/>
          <w:szCs w:val="24"/>
          <w:lang w:val="en-GB"/>
        </w:rPr>
        <w:t xml:space="preserve"> it</w:t>
      </w:r>
      <w:r w:rsidRPr="00596200">
        <w:rPr>
          <w:rFonts w:ascii="Calibri" w:hAnsi="Calibri"/>
          <w:b w:val="0"/>
          <w:bCs w:val="0"/>
          <w:color w:val="auto"/>
          <w:sz w:val="24"/>
          <w:szCs w:val="24"/>
        </w:rPr>
        <w:t xml:space="preserve"> has been selected</w:t>
      </w:r>
      <w:r w:rsidRPr="00596200">
        <w:rPr>
          <w:rFonts w:ascii="Calibri" w:hAnsi="Calibri"/>
          <w:b w:val="0"/>
          <w:color w:val="auto"/>
          <w:sz w:val="24"/>
          <w:szCs w:val="24"/>
        </w:rPr>
        <w:t>)</w:t>
      </w:r>
      <w:r w:rsidRPr="00596200">
        <w:rPr>
          <w:rFonts w:ascii="Calibri" w:hAnsi="Calibri"/>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287E09" w:rsidRPr="00596200" w14:paraId="77E0D4DC" w14:textId="77777777" w:rsidTr="00287E09">
        <w:trPr>
          <w:trHeight w:val="4998"/>
        </w:trPr>
        <w:tc>
          <w:tcPr>
            <w:tcW w:w="10080" w:type="dxa"/>
          </w:tcPr>
          <w:p w14:paraId="34B0A619" w14:textId="77777777" w:rsidR="00287E09" w:rsidRPr="00596200" w:rsidRDefault="00287E09" w:rsidP="00450D58">
            <w:pPr>
              <w:tabs>
                <w:tab w:val="left" w:pos="2955"/>
                <w:tab w:val="left" w:pos="3680"/>
              </w:tabs>
              <w:spacing w:before="120" w:after="120"/>
              <w:rPr>
                <w:rFonts w:ascii="Calibri" w:hAnsi="Calibri"/>
                <w:bCs/>
                <w:szCs w:val="24"/>
              </w:rPr>
            </w:pPr>
          </w:p>
        </w:tc>
      </w:tr>
    </w:tbl>
    <w:p w14:paraId="0752FC94" w14:textId="77777777" w:rsidR="00287E09" w:rsidRPr="00596200" w:rsidRDefault="00287E09" w:rsidP="00450D58">
      <w:pPr>
        <w:pStyle w:val="Numberedheading"/>
        <w:rPr>
          <w:rFonts w:ascii="Calibri" w:hAnsi="Calibri"/>
          <w:color w:val="622066"/>
          <w:sz w:val="24"/>
          <w:szCs w:val="24"/>
        </w:rPr>
      </w:pPr>
      <w:r w:rsidRPr="00596200">
        <w:rPr>
          <w:rFonts w:ascii="Calibri" w:hAnsi="Calibri"/>
          <w:color w:val="622066"/>
          <w:sz w:val="24"/>
          <w:szCs w:val="24"/>
        </w:rPr>
        <w:t>How is this condition currently managed in Scotland?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287E09" w:rsidRPr="005842FB" w14:paraId="2BA97D37" w14:textId="77777777" w:rsidTr="00287E09">
        <w:trPr>
          <w:trHeight w:val="5740"/>
        </w:trPr>
        <w:tc>
          <w:tcPr>
            <w:tcW w:w="10080" w:type="dxa"/>
          </w:tcPr>
          <w:p w14:paraId="15B06899" w14:textId="77777777" w:rsidR="00287E09" w:rsidRPr="005842FB" w:rsidRDefault="00287E09" w:rsidP="00450D58">
            <w:pPr>
              <w:spacing w:before="120" w:after="120"/>
              <w:rPr>
                <w:rFonts w:ascii="Calibri" w:hAnsi="Calibri"/>
                <w:bCs/>
                <w:sz w:val="28"/>
                <w:szCs w:val="28"/>
              </w:rPr>
            </w:pPr>
          </w:p>
        </w:tc>
      </w:tr>
    </w:tbl>
    <w:p w14:paraId="20357356" w14:textId="77777777" w:rsidR="00287E09" w:rsidRPr="005842FB" w:rsidRDefault="00287E09" w:rsidP="00450D58">
      <w:pPr>
        <w:pStyle w:val="Numberedheading"/>
        <w:rPr>
          <w:rFonts w:ascii="Calibri" w:hAnsi="Calibri"/>
          <w:sz w:val="28"/>
          <w:szCs w:val="28"/>
        </w:rPr>
      </w:pPr>
      <w:r w:rsidRPr="005842FB">
        <w:rPr>
          <w:rFonts w:ascii="Calibri" w:hAnsi="Calibri"/>
          <w:sz w:val="28"/>
          <w:szCs w:val="28"/>
        </w:rPr>
        <w:br w:type="page"/>
      </w:r>
      <w:r w:rsidRPr="00596200">
        <w:rPr>
          <w:rFonts w:ascii="Calibri" w:hAnsi="Calibri"/>
          <w:color w:val="622066"/>
          <w:sz w:val="24"/>
          <w:szCs w:val="24"/>
        </w:rPr>
        <w:t>How does the medicine work?</w:t>
      </w:r>
      <w:r w:rsidRPr="00596200">
        <w:rPr>
          <w:rFonts w:ascii="Calibri" w:hAnsi="Calibri"/>
          <w:sz w:val="24"/>
          <w:szCs w:val="24"/>
        </w:rPr>
        <w:t xml:space="preserve"> </w:t>
      </w:r>
      <w:r w:rsidRPr="00596200">
        <w:rPr>
          <w:rFonts w:ascii="Calibri" w:hAnsi="Calibri"/>
          <w:b w:val="0"/>
          <w:color w:val="auto"/>
          <w:sz w:val="24"/>
          <w:szCs w:val="24"/>
        </w:rPr>
        <w:t>(please don’t use overly technical language</w:t>
      </w:r>
      <w:r w:rsidRPr="005842FB">
        <w:rPr>
          <w:rFonts w:ascii="Calibri" w:hAnsi="Calibri"/>
          <w:b w:val="0"/>
          <w:color w:val="auto"/>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287E09" w:rsidRPr="005842FB" w14:paraId="4D1D4770" w14:textId="77777777" w:rsidTr="00287E09">
        <w:trPr>
          <w:trHeight w:val="5124"/>
        </w:trPr>
        <w:tc>
          <w:tcPr>
            <w:tcW w:w="10065" w:type="dxa"/>
          </w:tcPr>
          <w:p w14:paraId="3D96613D" w14:textId="77777777" w:rsidR="00287E09" w:rsidRPr="005842FB" w:rsidRDefault="00287E09" w:rsidP="00450D58">
            <w:pPr>
              <w:spacing w:before="120" w:after="120"/>
              <w:rPr>
                <w:rFonts w:ascii="Calibri" w:hAnsi="Calibri"/>
                <w:bCs/>
                <w:sz w:val="28"/>
                <w:szCs w:val="28"/>
              </w:rPr>
            </w:pPr>
          </w:p>
        </w:tc>
      </w:tr>
    </w:tbl>
    <w:p w14:paraId="774A6B33" w14:textId="77777777" w:rsidR="00287E09" w:rsidRPr="00596200" w:rsidRDefault="00287E09" w:rsidP="00450D58">
      <w:pPr>
        <w:pStyle w:val="Numberedheading"/>
        <w:rPr>
          <w:rFonts w:ascii="Calibri" w:hAnsi="Calibri"/>
          <w:sz w:val="24"/>
          <w:szCs w:val="24"/>
        </w:rPr>
      </w:pPr>
      <w:r w:rsidRPr="00596200">
        <w:rPr>
          <w:rFonts w:ascii="Calibri" w:hAnsi="Calibri"/>
          <w:color w:val="622066"/>
          <w:sz w:val="24"/>
          <w:szCs w:val="24"/>
        </w:rPr>
        <w:t>How</w:t>
      </w:r>
      <w:r w:rsidRPr="00596200">
        <w:rPr>
          <w:rFonts w:ascii="Calibri" w:hAnsi="Calibri"/>
          <w:color w:val="622066"/>
          <w:sz w:val="24"/>
          <w:szCs w:val="24"/>
          <w:lang w:val="en-GB"/>
        </w:rPr>
        <w:t xml:space="preserve"> effective is this medicine and is it different from other medicines</w:t>
      </w:r>
      <w:r w:rsidRPr="00596200">
        <w:rPr>
          <w:rFonts w:ascii="Calibri" w:hAnsi="Calibri"/>
          <w:color w:val="622066"/>
          <w:sz w:val="24"/>
          <w:szCs w:val="24"/>
        </w:rPr>
        <w:t xml:space="preserve"> currently available </w:t>
      </w:r>
      <w:r w:rsidRPr="00596200">
        <w:rPr>
          <w:rFonts w:ascii="Calibri" w:hAnsi="Calibri"/>
          <w:color w:val="622066"/>
          <w:sz w:val="24"/>
          <w:szCs w:val="24"/>
          <w:lang w:val="en-GB"/>
        </w:rPr>
        <w:t>to treat</w:t>
      </w:r>
      <w:r w:rsidRPr="00596200">
        <w:rPr>
          <w:rFonts w:ascii="Calibri" w:hAnsi="Calibri"/>
          <w:color w:val="622066"/>
          <w:sz w:val="24"/>
          <w:szCs w:val="24"/>
        </w:rPr>
        <w:t xml:space="preserve"> this condition?</w:t>
      </w:r>
      <w:r w:rsidRPr="00596200">
        <w:rPr>
          <w:rFonts w:ascii="Calibri" w:hAnsi="Calibri"/>
          <w:sz w:val="24"/>
          <w:szCs w:val="24"/>
          <w:lang w:val="en-GB"/>
        </w:rPr>
        <w:t xml:space="preserve"> </w:t>
      </w:r>
      <w:r w:rsidRPr="00596200">
        <w:rPr>
          <w:rFonts w:ascii="Calibri" w:hAnsi="Calibri"/>
          <w:b w:val="0"/>
          <w:color w:val="auto"/>
          <w:sz w:val="24"/>
          <w:szCs w:val="24"/>
          <w:lang w:val="en-GB"/>
        </w:rPr>
        <w:t>(detail any unmet need along with advantages and any disadvantages)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287E09" w:rsidRPr="005842FB" w14:paraId="72536455" w14:textId="77777777" w:rsidTr="00287E09">
        <w:trPr>
          <w:trHeight w:val="6122"/>
        </w:trPr>
        <w:tc>
          <w:tcPr>
            <w:tcW w:w="10065" w:type="dxa"/>
          </w:tcPr>
          <w:p w14:paraId="7CFF89B8" w14:textId="77777777" w:rsidR="00287E09" w:rsidRPr="005842FB" w:rsidRDefault="00287E09" w:rsidP="00450D58">
            <w:pPr>
              <w:spacing w:before="120" w:after="120"/>
              <w:rPr>
                <w:rFonts w:ascii="Calibri" w:hAnsi="Calibri"/>
                <w:bCs/>
                <w:sz w:val="28"/>
                <w:szCs w:val="28"/>
              </w:rPr>
            </w:pPr>
          </w:p>
        </w:tc>
      </w:tr>
    </w:tbl>
    <w:p w14:paraId="043D00E7" w14:textId="77777777" w:rsidR="00287E09" w:rsidRPr="00596200" w:rsidRDefault="00287E09" w:rsidP="00450D58">
      <w:pPr>
        <w:pStyle w:val="Numberedheading"/>
        <w:rPr>
          <w:rFonts w:ascii="Calibri" w:hAnsi="Calibri"/>
          <w:sz w:val="24"/>
          <w:szCs w:val="24"/>
        </w:rPr>
      </w:pPr>
      <w:r w:rsidRPr="005842FB">
        <w:rPr>
          <w:rFonts w:ascii="Calibri" w:hAnsi="Calibri"/>
          <w:sz w:val="28"/>
          <w:szCs w:val="28"/>
        </w:rPr>
        <w:br w:type="page"/>
      </w:r>
      <w:r w:rsidRPr="00596200">
        <w:rPr>
          <w:rFonts w:ascii="Calibri" w:hAnsi="Calibri"/>
          <w:color w:val="622066"/>
          <w:sz w:val="24"/>
          <w:szCs w:val="24"/>
        </w:rPr>
        <w:t>How is the medicine administered</w:t>
      </w:r>
      <w:r w:rsidRPr="00596200">
        <w:rPr>
          <w:rFonts w:ascii="Calibri" w:hAnsi="Calibri"/>
          <w:color w:val="622066"/>
          <w:sz w:val="24"/>
          <w:szCs w:val="24"/>
          <w:lang w:val="en-GB"/>
        </w:rPr>
        <w:t xml:space="preserve"> and how will this affect patients and carers</w:t>
      </w:r>
      <w:r w:rsidRPr="00596200">
        <w:rPr>
          <w:rFonts w:ascii="Calibri" w:hAnsi="Calibri"/>
          <w:color w:val="622066"/>
          <w:sz w:val="24"/>
          <w:szCs w:val="24"/>
        </w:rPr>
        <w:t>?</w:t>
      </w:r>
      <w:r w:rsidRPr="00596200">
        <w:rPr>
          <w:rFonts w:ascii="Calibri" w:hAnsi="Calibri"/>
          <w:sz w:val="24"/>
          <w:szCs w:val="24"/>
        </w:rPr>
        <w:t xml:space="preserve"> </w:t>
      </w:r>
      <w:r w:rsidRPr="00596200">
        <w:rPr>
          <w:rFonts w:ascii="Calibri" w:hAnsi="Calibri"/>
          <w:b w:val="0"/>
          <w:color w:val="auto"/>
          <w:sz w:val="24"/>
          <w:szCs w:val="24"/>
        </w:rPr>
        <w:t xml:space="preserve">(include </w:t>
      </w:r>
      <w:r w:rsidRPr="00596200">
        <w:rPr>
          <w:rFonts w:ascii="Calibri" w:hAnsi="Calibri"/>
          <w:b w:val="0"/>
          <w:color w:val="auto"/>
          <w:sz w:val="24"/>
          <w:szCs w:val="24"/>
          <w:lang w:val="en-GB"/>
        </w:rPr>
        <w:t xml:space="preserve">details </w:t>
      </w:r>
      <w:r w:rsidRPr="00596200">
        <w:rPr>
          <w:rFonts w:ascii="Calibri" w:hAnsi="Calibri"/>
          <w:b w:val="0"/>
          <w:color w:val="auto"/>
          <w:sz w:val="24"/>
          <w:szCs w:val="24"/>
        </w:rPr>
        <w:t xml:space="preserve">such as </w:t>
      </w:r>
      <w:r w:rsidRPr="00596200">
        <w:rPr>
          <w:rFonts w:ascii="Calibri" w:hAnsi="Calibri"/>
          <w:b w:val="0"/>
          <w:color w:val="auto"/>
          <w:sz w:val="24"/>
          <w:szCs w:val="24"/>
          <w:lang w:val="en-GB"/>
        </w:rPr>
        <w:t>form</w:t>
      </w:r>
      <w:r w:rsidRPr="00596200">
        <w:rPr>
          <w:rFonts w:ascii="Calibri" w:hAnsi="Calibri"/>
          <w:b w:val="0"/>
          <w:color w:val="auto"/>
          <w:sz w:val="24"/>
          <w:szCs w:val="24"/>
        </w:rPr>
        <w:t>, frequency, handling and self-administration/or otherwise)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287E09" w:rsidRPr="005842FB" w14:paraId="5BA7FED9" w14:textId="77777777" w:rsidTr="00287E09">
        <w:trPr>
          <w:trHeight w:val="5456"/>
        </w:trPr>
        <w:tc>
          <w:tcPr>
            <w:tcW w:w="10065" w:type="dxa"/>
          </w:tcPr>
          <w:p w14:paraId="33584050" w14:textId="77777777" w:rsidR="00287E09" w:rsidRPr="005842FB" w:rsidRDefault="00287E09" w:rsidP="00450D58">
            <w:pPr>
              <w:spacing w:before="120" w:after="120"/>
              <w:rPr>
                <w:rFonts w:ascii="Calibri" w:hAnsi="Calibri"/>
                <w:bCs/>
                <w:sz w:val="28"/>
                <w:szCs w:val="28"/>
              </w:rPr>
            </w:pPr>
          </w:p>
        </w:tc>
      </w:tr>
    </w:tbl>
    <w:p w14:paraId="56E8B71A" w14:textId="77777777" w:rsidR="00287E09" w:rsidRPr="00596200" w:rsidRDefault="00287E09" w:rsidP="00450D58">
      <w:pPr>
        <w:pStyle w:val="Numberedheading"/>
        <w:rPr>
          <w:rFonts w:ascii="Calibri" w:hAnsi="Calibri"/>
          <w:color w:val="622066"/>
          <w:sz w:val="24"/>
          <w:szCs w:val="24"/>
        </w:rPr>
      </w:pPr>
      <w:r w:rsidRPr="00596200">
        <w:rPr>
          <w:rFonts w:ascii="Calibri" w:hAnsi="Calibri"/>
          <w:color w:val="622066"/>
          <w:sz w:val="24"/>
          <w:szCs w:val="24"/>
        </w:rPr>
        <w:t>What are the side</w:t>
      </w:r>
      <w:r w:rsidRPr="00596200">
        <w:rPr>
          <w:rFonts w:ascii="Calibri" w:hAnsi="Calibri"/>
          <w:color w:val="622066"/>
          <w:sz w:val="24"/>
          <w:szCs w:val="24"/>
          <w:lang w:val="en-GB"/>
        </w:rPr>
        <w:t xml:space="preserve"> </w:t>
      </w:r>
      <w:r w:rsidRPr="00596200">
        <w:rPr>
          <w:rFonts w:ascii="Calibri" w:hAnsi="Calibri"/>
          <w:color w:val="622066"/>
          <w:sz w:val="24"/>
          <w:szCs w:val="24"/>
        </w:rPr>
        <w:t>effects of this medicine and how are they managed?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287E09" w:rsidRPr="005842FB" w14:paraId="040E9507" w14:textId="77777777" w:rsidTr="00287E09">
        <w:trPr>
          <w:trHeight w:val="5409"/>
        </w:trPr>
        <w:tc>
          <w:tcPr>
            <w:tcW w:w="10065" w:type="dxa"/>
          </w:tcPr>
          <w:p w14:paraId="38C54C58" w14:textId="77777777" w:rsidR="00287E09" w:rsidRPr="005842FB" w:rsidRDefault="00287E09" w:rsidP="00450D58">
            <w:pPr>
              <w:spacing w:before="120" w:after="120"/>
              <w:rPr>
                <w:rFonts w:ascii="Calibri" w:hAnsi="Calibri"/>
                <w:bCs/>
                <w:sz w:val="28"/>
                <w:szCs w:val="28"/>
              </w:rPr>
            </w:pPr>
          </w:p>
        </w:tc>
      </w:tr>
    </w:tbl>
    <w:p w14:paraId="3E77E4D7" w14:textId="1FE7A484" w:rsidR="00287E09" w:rsidRDefault="00287E09" w:rsidP="00450D58">
      <w:pPr>
        <w:pStyle w:val="Numberedheading"/>
        <w:rPr>
          <w:rFonts w:ascii="Calibri" w:hAnsi="Calibri"/>
          <w:color w:val="622066"/>
          <w:sz w:val="24"/>
          <w:szCs w:val="24"/>
        </w:rPr>
      </w:pPr>
      <w:r w:rsidRPr="00596200">
        <w:rPr>
          <w:rFonts w:ascii="Calibri" w:hAnsi="Calibri"/>
          <w:color w:val="622066"/>
          <w:sz w:val="24"/>
          <w:szCs w:val="24"/>
        </w:rPr>
        <w:t xml:space="preserve">What is the quality of life impact of this medicine </w:t>
      </w:r>
      <w:r w:rsidRPr="00596200">
        <w:rPr>
          <w:rFonts w:ascii="Calibri" w:hAnsi="Calibri"/>
          <w:color w:val="622066"/>
          <w:sz w:val="24"/>
          <w:szCs w:val="24"/>
          <w:lang w:val="en-GB"/>
        </w:rPr>
        <w:t>on</w:t>
      </w:r>
      <w:r w:rsidRPr="00596200">
        <w:rPr>
          <w:rFonts w:ascii="Calibri" w:hAnsi="Calibri"/>
          <w:color w:val="622066"/>
          <w:sz w:val="24"/>
          <w:szCs w:val="24"/>
        </w:rPr>
        <w:t xml:space="preserve"> patients and their carers?</w:t>
      </w:r>
    </w:p>
    <w:tbl>
      <w:tblPr>
        <w:tblW w:w="96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6"/>
      </w:tblGrid>
      <w:tr w:rsidR="00310E89" w14:paraId="7A3548E4" w14:textId="77777777" w:rsidTr="00310E89">
        <w:trPr>
          <w:trHeight w:val="5523"/>
        </w:trPr>
        <w:tc>
          <w:tcPr>
            <w:tcW w:w="9696" w:type="dxa"/>
          </w:tcPr>
          <w:p w14:paraId="0730E7B2" w14:textId="77777777" w:rsidR="00310E89" w:rsidRDefault="00310E89" w:rsidP="00310E89">
            <w:pPr>
              <w:pStyle w:val="Numberedheading"/>
              <w:numPr>
                <w:ilvl w:val="0"/>
                <w:numId w:val="0"/>
              </w:numPr>
              <w:rPr>
                <w:rFonts w:ascii="Calibri" w:hAnsi="Calibri"/>
                <w:color w:val="622066"/>
                <w:sz w:val="24"/>
                <w:szCs w:val="24"/>
              </w:rPr>
            </w:pPr>
          </w:p>
        </w:tc>
      </w:tr>
    </w:tbl>
    <w:p w14:paraId="5F9FC6CC" w14:textId="3BCF9E48" w:rsidR="000C60FB" w:rsidRPr="0008420E" w:rsidRDefault="000E5985" w:rsidP="00310E89">
      <w:pPr>
        <w:pStyle w:val="Numberedheading"/>
        <w:rPr>
          <w:rStyle w:val="eop"/>
          <w:rFonts w:ascii="Calibri" w:hAnsi="Calibri"/>
          <w:color w:val="622066"/>
          <w:sz w:val="24"/>
          <w:szCs w:val="24"/>
        </w:rPr>
      </w:pPr>
      <w:r w:rsidRPr="0008420E">
        <w:rPr>
          <w:rFonts w:ascii="Calibri" w:hAnsi="Calibri"/>
          <w:color w:val="622066"/>
          <w:sz w:val="24"/>
          <w:szCs w:val="24"/>
          <w:lang w:val="en-GB"/>
        </w:rPr>
        <w:t>Are there any potential equality issues that should be taken into account when considering this condition and medicine?</w:t>
      </w:r>
    </w:p>
    <w:tbl>
      <w:tblPr>
        <w:tblW w:w="9498"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310E89" w14:paraId="1E539887" w14:textId="77777777" w:rsidTr="00310E89">
        <w:trPr>
          <w:trHeight w:val="5511"/>
        </w:trPr>
        <w:tc>
          <w:tcPr>
            <w:tcW w:w="9498" w:type="dxa"/>
          </w:tcPr>
          <w:p w14:paraId="75F6F64B" w14:textId="77777777" w:rsidR="00310E89" w:rsidRDefault="00310E89" w:rsidP="00310E89">
            <w:pPr>
              <w:pStyle w:val="Numberedheading"/>
              <w:numPr>
                <w:ilvl w:val="0"/>
                <w:numId w:val="0"/>
              </w:numPr>
              <w:rPr>
                <w:rFonts w:asciiTheme="minorHAnsi" w:hAnsiTheme="minorHAnsi" w:cstheme="minorHAnsi"/>
                <w:sz w:val="24"/>
                <w:szCs w:val="24"/>
              </w:rPr>
            </w:pPr>
          </w:p>
        </w:tc>
      </w:tr>
    </w:tbl>
    <w:p w14:paraId="21E5B163" w14:textId="77777777" w:rsidR="00310E89" w:rsidRPr="00310E89" w:rsidRDefault="00310E89" w:rsidP="00310E89">
      <w:pPr>
        <w:pStyle w:val="Numberedheading"/>
        <w:numPr>
          <w:ilvl w:val="0"/>
          <w:numId w:val="0"/>
        </w:numPr>
        <w:rPr>
          <w:rFonts w:asciiTheme="minorHAnsi" w:hAnsiTheme="minorHAnsi" w:cstheme="minorHAnsi"/>
          <w:sz w:val="24"/>
          <w:szCs w:val="24"/>
        </w:rPr>
      </w:pPr>
    </w:p>
    <w:tbl>
      <w:tblPr>
        <w:tblpPr w:leftFromText="180" w:rightFromText="180" w:vertAnchor="text" w:horzAnchor="margin" w:tblpXSpec="center" w:tblpY="1181"/>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4"/>
      </w:tblGrid>
      <w:tr w:rsidR="00310E89" w:rsidRPr="005842FB" w14:paraId="563E4CA9" w14:textId="77777777" w:rsidTr="00310E89">
        <w:trPr>
          <w:trHeight w:val="5834"/>
        </w:trPr>
        <w:tc>
          <w:tcPr>
            <w:tcW w:w="9034" w:type="dxa"/>
          </w:tcPr>
          <w:p w14:paraId="7D3C93A4" w14:textId="77777777" w:rsidR="00310E89" w:rsidRDefault="00310E89" w:rsidP="00310E89">
            <w:pPr>
              <w:spacing w:before="120" w:after="120"/>
              <w:rPr>
                <w:rFonts w:ascii="Calibri" w:hAnsi="Calibri"/>
                <w:bCs/>
                <w:sz w:val="22"/>
                <w:szCs w:val="26"/>
              </w:rPr>
            </w:pPr>
          </w:p>
          <w:p w14:paraId="17F8F6AA" w14:textId="77777777" w:rsidR="00310E89" w:rsidRDefault="00310E89" w:rsidP="00310E89">
            <w:pPr>
              <w:spacing w:before="120" w:after="120"/>
              <w:rPr>
                <w:rFonts w:ascii="Calibri" w:hAnsi="Calibri"/>
                <w:bCs/>
                <w:sz w:val="22"/>
                <w:szCs w:val="26"/>
              </w:rPr>
            </w:pPr>
          </w:p>
          <w:p w14:paraId="451B8371" w14:textId="77777777" w:rsidR="00310E89" w:rsidRDefault="00310E89" w:rsidP="00310E89">
            <w:pPr>
              <w:spacing w:before="120" w:after="120"/>
              <w:rPr>
                <w:rFonts w:ascii="Calibri" w:hAnsi="Calibri"/>
                <w:bCs/>
                <w:sz w:val="22"/>
                <w:szCs w:val="26"/>
              </w:rPr>
            </w:pPr>
          </w:p>
          <w:p w14:paraId="4B8E5BEB" w14:textId="77777777" w:rsidR="00310E89" w:rsidRDefault="00310E89" w:rsidP="00310E89">
            <w:pPr>
              <w:spacing w:before="120" w:after="120"/>
              <w:rPr>
                <w:rFonts w:ascii="Calibri" w:hAnsi="Calibri"/>
                <w:bCs/>
                <w:sz w:val="22"/>
                <w:szCs w:val="26"/>
              </w:rPr>
            </w:pPr>
          </w:p>
          <w:p w14:paraId="2F69265B" w14:textId="77777777" w:rsidR="00310E89" w:rsidRDefault="00310E89" w:rsidP="00310E89">
            <w:pPr>
              <w:spacing w:before="120" w:after="120"/>
              <w:rPr>
                <w:rFonts w:ascii="Calibri" w:hAnsi="Calibri"/>
                <w:bCs/>
                <w:sz w:val="22"/>
                <w:szCs w:val="26"/>
              </w:rPr>
            </w:pPr>
          </w:p>
          <w:p w14:paraId="6FF13EAF" w14:textId="77777777" w:rsidR="00310E89" w:rsidRDefault="00310E89" w:rsidP="00310E89">
            <w:pPr>
              <w:spacing w:before="120" w:after="120"/>
              <w:rPr>
                <w:rFonts w:ascii="Calibri" w:hAnsi="Calibri"/>
                <w:bCs/>
                <w:sz w:val="22"/>
                <w:szCs w:val="26"/>
              </w:rPr>
            </w:pPr>
          </w:p>
          <w:p w14:paraId="14FEA04F" w14:textId="77777777" w:rsidR="00310E89" w:rsidRDefault="00310E89" w:rsidP="00310E89">
            <w:pPr>
              <w:spacing w:before="120" w:after="120"/>
              <w:rPr>
                <w:rFonts w:ascii="Calibri" w:hAnsi="Calibri"/>
                <w:bCs/>
                <w:sz w:val="22"/>
                <w:szCs w:val="26"/>
              </w:rPr>
            </w:pPr>
          </w:p>
          <w:p w14:paraId="0758BD5C" w14:textId="77777777" w:rsidR="00310E89" w:rsidRDefault="00310E89" w:rsidP="00310E89">
            <w:pPr>
              <w:spacing w:before="120" w:after="120"/>
              <w:rPr>
                <w:rFonts w:ascii="Calibri" w:hAnsi="Calibri"/>
                <w:bCs/>
                <w:sz w:val="22"/>
                <w:szCs w:val="26"/>
              </w:rPr>
            </w:pPr>
          </w:p>
          <w:p w14:paraId="726530E9" w14:textId="77777777" w:rsidR="00310E89" w:rsidRDefault="00310E89" w:rsidP="00310E89">
            <w:pPr>
              <w:spacing w:before="120" w:after="120"/>
              <w:rPr>
                <w:rFonts w:ascii="Calibri" w:hAnsi="Calibri"/>
                <w:bCs/>
                <w:sz w:val="22"/>
                <w:szCs w:val="26"/>
              </w:rPr>
            </w:pPr>
          </w:p>
          <w:p w14:paraId="2F124738" w14:textId="77777777" w:rsidR="00310E89" w:rsidRDefault="00310E89" w:rsidP="00310E89">
            <w:pPr>
              <w:spacing w:before="120" w:after="120"/>
              <w:rPr>
                <w:rFonts w:ascii="Calibri" w:hAnsi="Calibri"/>
                <w:bCs/>
                <w:sz w:val="22"/>
                <w:szCs w:val="26"/>
              </w:rPr>
            </w:pPr>
          </w:p>
          <w:p w14:paraId="6B42EA76" w14:textId="77777777" w:rsidR="00310E89" w:rsidRDefault="00310E89" w:rsidP="00310E89">
            <w:pPr>
              <w:spacing w:before="120" w:after="120"/>
              <w:rPr>
                <w:rFonts w:ascii="Calibri" w:hAnsi="Calibri"/>
                <w:bCs/>
                <w:sz w:val="22"/>
                <w:szCs w:val="26"/>
              </w:rPr>
            </w:pPr>
          </w:p>
          <w:p w14:paraId="012996C6" w14:textId="77777777" w:rsidR="00310E89" w:rsidRDefault="00310E89" w:rsidP="00310E89">
            <w:pPr>
              <w:spacing w:before="120" w:after="120"/>
              <w:rPr>
                <w:rFonts w:ascii="Calibri" w:hAnsi="Calibri"/>
                <w:bCs/>
                <w:sz w:val="22"/>
                <w:szCs w:val="26"/>
              </w:rPr>
            </w:pPr>
          </w:p>
          <w:p w14:paraId="3389DE9B" w14:textId="77777777" w:rsidR="00310E89" w:rsidRDefault="00310E89" w:rsidP="00310E89">
            <w:pPr>
              <w:spacing w:before="120" w:after="120"/>
              <w:rPr>
                <w:rFonts w:ascii="Calibri" w:hAnsi="Calibri"/>
                <w:bCs/>
                <w:sz w:val="22"/>
                <w:szCs w:val="26"/>
              </w:rPr>
            </w:pPr>
          </w:p>
          <w:p w14:paraId="4B2DAE62" w14:textId="77777777" w:rsidR="00310E89" w:rsidRDefault="00310E89" w:rsidP="00310E89">
            <w:pPr>
              <w:spacing w:before="120" w:after="120"/>
              <w:rPr>
                <w:rFonts w:ascii="Calibri" w:hAnsi="Calibri"/>
                <w:bCs/>
                <w:sz w:val="22"/>
                <w:szCs w:val="26"/>
              </w:rPr>
            </w:pPr>
          </w:p>
          <w:p w14:paraId="3287D549" w14:textId="77777777" w:rsidR="00310E89" w:rsidRDefault="00310E89" w:rsidP="00310E89">
            <w:pPr>
              <w:spacing w:before="120" w:after="120"/>
              <w:rPr>
                <w:rFonts w:ascii="Calibri" w:hAnsi="Calibri"/>
                <w:bCs/>
                <w:sz w:val="22"/>
                <w:szCs w:val="26"/>
              </w:rPr>
            </w:pPr>
          </w:p>
          <w:p w14:paraId="200E0E10" w14:textId="77777777" w:rsidR="00310E89" w:rsidRPr="005842FB" w:rsidRDefault="00310E89" w:rsidP="00310E89">
            <w:pPr>
              <w:spacing w:before="120" w:after="120"/>
              <w:rPr>
                <w:rFonts w:ascii="Calibri" w:hAnsi="Calibri"/>
                <w:bCs/>
                <w:sz w:val="22"/>
                <w:szCs w:val="26"/>
              </w:rPr>
            </w:pPr>
          </w:p>
        </w:tc>
      </w:tr>
    </w:tbl>
    <w:p w14:paraId="11A3830B" w14:textId="691D9A21" w:rsidR="00287E09" w:rsidRPr="00596200" w:rsidRDefault="00287E09" w:rsidP="00450D58">
      <w:pPr>
        <w:pStyle w:val="Numberedheading"/>
        <w:numPr>
          <w:ilvl w:val="0"/>
          <w:numId w:val="0"/>
        </w:numPr>
        <w:rPr>
          <w:rFonts w:ascii="Calibri" w:hAnsi="Calibri"/>
          <w:b w:val="0"/>
          <w:color w:val="auto"/>
          <w:sz w:val="24"/>
          <w:szCs w:val="24"/>
        </w:rPr>
      </w:pPr>
      <w:r w:rsidRPr="00596200">
        <w:rPr>
          <w:rFonts w:ascii="Calibri" w:hAnsi="Calibri"/>
          <w:color w:val="622066"/>
          <w:sz w:val="24"/>
          <w:szCs w:val="24"/>
        </w:rPr>
        <w:t xml:space="preserve">Please use the space below to provide signposting to online information about this medicine which patient groups may find useful. </w:t>
      </w:r>
      <w:r w:rsidRPr="00596200">
        <w:rPr>
          <w:rFonts w:ascii="Calibri" w:hAnsi="Calibri"/>
          <w:b w:val="0"/>
          <w:color w:val="auto"/>
          <w:sz w:val="24"/>
          <w:szCs w:val="24"/>
        </w:rPr>
        <w:t>(</w:t>
      </w:r>
      <w:r w:rsidRPr="00596200">
        <w:rPr>
          <w:rFonts w:ascii="Calibri" w:hAnsi="Calibri"/>
          <w:b w:val="0"/>
          <w:color w:val="auto"/>
          <w:sz w:val="24"/>
          <w:szCs w:val="24"/>
          <w:lang w:val="en-GB"/>
        </w:rPr>
        <w:t xml:space="preserve">for example </w:t>
      </w:r>
      <w:r w:rsidRPr="00596200">
        <w:rPr>
          <w:rFonts w:ascii="Calibri" w:hAnsi="Calibri"/>
          <w:b w:val="0"/>
          <w:color w:val="auto"/>
          <w:sz w:val="24"/>
          <w:szCs w:val="24"/>
        </w:rPr>
        <w:t xml:space="preserve">reference points, resources, published clinical trial data, </w:t>
      </w:r>
      <w:r w:rsidRPr="00596200">
        <w:rPr>
          <w:rFonts w:ascii="Calibri" w:hAnsi="Calibri"/>
          <w:b w:val="0"/>
          <w:color w:val="auto"/>
          <w:sz w:val="24"/>
          <w:szCs w:val="24"/>
          <w:lang w:val="en-GB"/>
        </w:rPr>
        <w:t xml:space="preserve">local clinical trial centres, </w:t>
      </w:r>
      <w:r w:rsidRPr="00596200">
        <w:rPr>
          <w:rFonts w:ascii="Calibri" w:hAnsi="Calibri"/>
          <w:b w:val="0"/>
          <w:color w:val="auto"/>
          <w:sz w:val="24"/>
          <w:szCs w:val="24"/>
        </w:rPr>
        <w:t>information materials and websites)</w:t>
      </w:r>
    </w:p>
    <w:p w14:paraId="21C39033" w14:textId="77777777" w:rsidR="00AD17CF" w:rsidRDefault="00AD17CF" w:rsidP="000D7369">
      <w:bookmarkStart w:id="21" w:name="_References"/>
      <w:bookmarkStart w:id="22" w:name="_Appendix_A_–"/>
      <w:bookmarkEnd w:id="20"/>
      <w:bookmarkEnd w:id="21"/>
      <w:bookmarkEnd w:id="22"/>
    </w:p>
    <w:p w14:paraId="667FC719" w14:textId="77777777" w:rsidR="00AD17CF" w:rsidRPr="00AD17CF" w:rsidRDefault="00AD17CF" w:rsidP="00450D58">
      <w:pPr>
        <w:rPr>
          <w:lang w:val="x-none"/>
        </w:rPr>
      </w:pPr>
    </w:p>
    <w:p w14:paraId="4F05EA5D" w14:textId="77777777" w:rsidR="00AD17CF" w:rsidRPr="00AD17CF" w:rsidRDefault="00AD17CF" w:rsidP="00450D58">
      <w:pPr>
        <w:rPr>
          <w:lang w:val="x-none"/>
        </w:rPr>
      </w:pPr>
    </w:p>
    <w:p w14:paraId="30FCDB49" w14:textId="77777777" w:rsidR="00AD17CF" w:rsidRPr="00AD17CF" w:rsidRDefault="00AD17CF" w:rsidP="00450D58">
      <w:pPr>
        <w:rPr>
          <w:lang w:val="x-none"/>
        </w:rPr>
      </w:pPr>
    </w:p>
    <w:p w14:paraId="6F754FC4" w14:textId="77777777" w:rsidR="00AD17CF" w:rsidRPr="00AD17CF" w:rsidRDefault="00AD17CF" w:rsidP="00450D58">
      <w:pPr>
        <w:rPr>
          <w:lang w:val="x-none"/>
        </w:rPr>
      </w:pPr>
    </w:p>
    <w:p w14:paraId="028200A7" w14:textId="77777777" w:rsidR="00AD17CF" w:rsidRPr="00AD17CF" w:rsidRDefault="00AD17CF" w:rsidP="00450D58">
      <w:pPr>
        <w:rPr>
          <w:lang w:val="x-none"/>
        </w:rPr>
      </w:pPr>
    </w:p>
    <w:p w14:paraId="505FB041" w14:textId="77777777" w:rsidR="00AD17CF" w:rsidRPr="00AD17CF" w:rsidRDefault="00AD17CF" w:rsidP="00450D58">
      <w:pPr>
        <w:rPr>
          <w:lang w:val="x-none"/>
        </w:rPr>
      </w:pPr>
    </w:p>
    <w:p w14:paraId="01F98031" w14:textId="77777777" w:rsidR="00AD17CF" w:rsidRPr="00AD17CF" w:rsidRDefault="00AD17CF" w:rsidP="00450D58">
      <w:pPr>
        <w:rPr>
          <w:lang w:val="x-none"/>
        </w:rPr>
      </w:pPr>
    </w:p>
    <w:p w14:paraId="5BB7825C" w14:textId="77777777" w:rsidR="00AD17CF" w:rsidRPr="00AD17CF" w:rsidRDefault="00AD17CF" w:rsidP="00450D58">
      <w:pPr>
        <w:rPr>
          <w:lang w:val="x-none"/>
        </w:rPr>
      </w:pPr>
    </w:p>
    <w:p w14:paraId="2A10E3DC" w14:textId="77777777" w:rsidR="00AD17CF" w:rsidRPr="00AD17CF" w:rsidRDefault="00AD17CF" w:rsidP="00450D58">
      <w:pPr>
        <w:rPr>
          <w:lang w:val="x-none"/>
        </w:rPr>
      </w:pPr>
    </w:p>
    <w:p w14:paraId="650230A2" w14:textId="77777777" w:rsidR="00AD17CF" w:rsidRPr="00AD17CF" w:rsidRDefault="00AD17CF" w:rsidP="00450D58">
      <w:pPr>
        <w:rPr>
          <w:lang w:val="x-none"/>
        </w:rPr>
      </w:pPr>
    </w:p>
    <w:p w14:paraId="20109C28" w14:textId="77777777" w:rsidR="00AD17CF" w:rsidRPr="00AD17CF" w:rsidRDefault="00AD17CF" w:rsidP="00450D58">
      <w:pPr>
        <w:rPr>
          <w:lang w:val="x-none"/>
        </w:rPr>
      </w:pPr>
    </w:p>
    <w:p w14:paraId="38437430" w14:textId="77777777" w:rsidR="00AD17CF" w:rsidRPr="00AD17CF" w:rsidRDefault="00AD17CF" w:rsidP="00450D58">
      <w:pPr>
        <w:rPr>
          <w:lang w:val="x-none"/>
        </w:rPr>
      </w:pPr>
    </w:p>
    <w:p w14:paraId="0ECD1E1F" w14:textId="77777777" w:rsidR="00AD17CF" w:rsidRDefault="00AD17CF" w:rsidP="00450D58">
      <w:pPr>
        <w:tabs>
          <w:tab w:val="left" w:pos="4035"/>
        </w:tabs>
        <w:rPr>
          <w:lang w:val="x-none"/>
        </w:rPr>
      </w:pPr>
      <w:r>
        <w:rPr>
          <w:lang w:val="x-none"/>
        </w:rPr>
        <w:tab/>
      </w:r>
    </w:p>
    <w:p w14:paraId="6E094614" w14:textId="77777777" w:rsidR="00AD17CF" w:rsidRDefault="00AD17CF" w:rsidP="00450D58">
      <w:pPr>
        <w:tabs>
          <w:tab w:val="left" w:pos="4035"/>
        </w:tabs>
        <w:rPr>
          <w:lang w:val="x-none"/>
        </w:rPr>
      </w:pPr>
    </w:p>
    <w:p w14:paraId="74D25DA8" w14:textId="77777777" w:rsidR="00AD17CF" w:rsidRDefault="00AD17CF" w:rsidP="00450D58">
      <w:pPr>
        <w:tabs>
          <w:tab w:val="left" w:pos="4035"/>
        </w:tabs>
        <w:rPr>
          <w:lang w:val="x-none"/>
        </w:rPr>
      </w:pPr>
    </w:p>
    <w:p w14:paraId="455FE18E" w14:textId="77777777" w:rsidR="00AD17CF" w:rsidRDefault="00AD17CF" w:rsidP="00450D58">
      <w:pPr>
        <w:tabs>
          <w:tab w:val="left" w:pos="4035"/>
        </w:tabs>
        <w:rPr>
          <w:lang w:val="x-none"/>
        </w:rPr>
      </w:pPr>
    </w:p>
    <w:p w14:paraId="0A5CD13E" w14:textId="77777777" w:rsidR="00AD17CF" w:rsidRDefault="00AD17CF" w:rsidP="00450D58">
      <w:pPr>
        <w:tabs>
          <w:tab w:val="left" w:pos="4035"/>
        </w:tabs>
        <w:rPr>
          <w:lang w:val="x-none"/>
        </w:rPr>
      </w:pPr>
    </w:p>
    <w:p w14:paraId="25D3E408" w14:textId="77777777" w:rsidR="00AD17CF" w:rsidRDefault="00AD17CF" w:rsidP="00450D58">
      <w:pPr>
        <w:tabs>
          <w:tab w:val="left" w:pos="4035"/>
        </w:tabs>
        <w:rPr>
          <w:lang w:val="x-none"/>
        </w:rPr>
      </w:pPr>
    </w:p>
    <w:p w14:paraId="4CDFDCB3" w14:textId="77777777" w:rsidR="00AD17CF" w:rsidRDefault="00AD17CF" w:rsidP="00450D58">
      <w:pPr>
        <w:tabs>
          <w:tab w:val="left" w:pos="4035"/>
        </w:tabs>
        <w:rPr>
          <w:lang w:val="x-none"/>
        </w:rPr>
      </w:pPr>
    </w:p>
    <w:p w14:paraId="4322980B" w14:textId="77777777" w:rsidR="00AD17CF" w:rsidRDefault="00AD17CF" w:rsidP="00450D58">
      <w:pPr>
        <w:tabs>
          <w:tab w:val="left" w:pos="4035"/>
        </w:tabs>
        <w:rPr>
          <w:lang w:val="x-none"/>
        </w:rPr>
      </w:pPr>
    </w:p>
    <w:p w14:paraId="212FAFBF" w14:textId="77777777" w:rsidR="00AD17CF" w:rsidRDefault="00AD17CF" w:rsidP="00450D58">
      <w:pPr>
        <w:tabs>
          <w:tab w:val="left" w:pos="4035"/>
        </w:tabs>
        <w:rPr>
          <w:lang w:val="x-none"/>
        </w:rPr>
      </w:pPr>
    </w:p>
    <w:p w14:paraId="3D75EC62" w14:textId="77777777" w:rsidR="00AD17CF" w:rsidRDefault="00AD17CF" w:rsidP="00450D58">
      <w:pPr>
        <w:tabs>
          <w:tab w:val="left" w:pos="4035"/>
        </w:tabs>
        <w:rPr>
          <w:lang w:val="x-none"/>
        </w:rPr>
      </w:pPr>
    </w:p>
    <w:p w14:paraId="6FFA35B4" w14:textId="77777777" w:rsidR="00AD17CF" w:rsidRDefault="00AD17CF" w:rsidP="00450D58">
      <w:pPr>
        <w:tabs>
          <w:tab w:val="left" w:pos="4035"/>
        </w:tabs>
        <w:rPr>
          <w:lang w:val="x-none"/>
        </w:rPr>
      </w:pPr>
    </w:p>
    <w:p w14:paraId="6CEB2CE1" w14:textId="77777777" w:rsidR="00AD17CF" w:rsidRDefault="00AD17CF" w:rsidP="00450D58">
      <w:pPr>
        <w:tabs>
          <w:tab w:val="left" w:pos="4035"/>
        </w:tabs>
        <w:rPr>
          <w:lang w:val="x-none"/>
        </w:rPr>
      </w:pPr>
    </w:p>
    <w:p w14:paraId="154CB095" w14:textId="77777777" w:rsidR="00310E89" w:rsidRDefault="00310E89" w:rsidP="00310E89">
      <w:pPr>
        <w:pStyle w:val="Heading1"/>
        <w:pBdr>
          <w:top w:val="single" w:sz="4" w:space="3" w:color="612166"/>
        </w:pBdr>
      </w:pPr>
      <w:r>
        <w:rPr>
          <w:lang w:val="en-GB"/>
        </w:rPr>
        <w:t>References</w:t>
      </w:r>
    </w:p>
    <w:p w14:paraId="3A1F0099" w14:textId="77777777" w:rsidR="00310E89" w:rsidRPr="00F3780A" w:rsidRDefault="00310E89" w:rsidP="00310E89">
      <w:pPr>
        <w:rPr>
          <w:sz w:val="22"/>
          <w:szCs w:val="22"/>
        </w:rPr>
      </w:pPr>
    </w:p>
    <w:p w14:paraId="5266B776" w14:textId="77777777" w:rsidR="00310E89" w:rsidRDefault="00310E89" w:rsidP="00310E89">
      <w:pPr>
        <w:pStyle w:val="BodyText"/>
      </w:pPr>
      <w:r w:rsidRPr="009B30E5">
        <w:t xml:space="preserve">Please provide a list of all references in the </w:t>
      </w:r>
      <w:smartTag w:uri="urn:schemas-microsoft-com:office:smarttags" w:element="place">
        <w:smartTag w:uri="urn:schemas-microsoft-com:office:smarttags" w:element="City">
          <w:r w:rsidRPr="009B30E5">
            <w:t>Vancouver</w:t>
          </w:r>
        </w:smartTag>
      </w:smartTag>
      <w:r w:rsidRPr="009B30E5">
        <w:t xml:space="preserve"> style, numbered and ordered strictly in accordance with their numbering in the text.  Author</w:t>
      </w:r>
      <w:r>
        <w:t xml:space="preserve"> </w:t>
      </w:r>
      <w:r w:rsidRPr="009B30E5">
        <w:t>/</w:t>
      </w:r>
      <w:r>
        <w:t xml:space="preserve"> </w:t>
      </w:r>
      <w:r w:rsidRPr="009B30E5">
        <w:t>date styles of referencing should not be used.</w:t>
      </w:r>
    </w:p>
    <w:p w14:paraId="49990774" w14:textId="77777777" w:rsidR="00310E89" w:rsidRDefault="00310E89" w:rsidP="00310E89">
      <w:pPr>
        <w:pStyle w:val="BodyText"/>
        <w:rPr>
          <w:b/>
          <w:bCs/>
        </w:rPr>
      </w:pPr>
      <w:r w:rsidRPr="000B4863">
        <w:rPr>
          <w:b/>
        </w:rPr>
        <w:t>Note:</w:t>
      </w:r>
      <w:r w:rsidRPr="000B4863">
        <w:t xml:space="preserve"> </w:t>
      </w:r>
      <w:r>
        <w:rPr>
          <w:b/>
          <w:bCs/>
        </w:rPr>
        <w:t xml:space="preserve">References must also be provided in a RIS formatted file with a copy of all references (pdfs) provided either via email and contained in zipped files or </w:t>
      </w:r>
      <w:r w:rsidRPr="0090691B">
        <w:rPr>
          <w:b/>
          <w:bCs/>
          <w:lang w:val="en-GB"/>
        </w:rPr>
        <w:t>uploaded to the Egress Secure Workspace</w:t>
      </w:r>
      <w:r>
        <w:rPr>
          <w:b/>
          <w:bCs/>
        </w:rPr>
        <w:t>.</w:t>
      </w:r>
    </w:p>
    <w:p w14:paraId="1525A28F" w14:textId="77777777" w:rsidR="00AD17CF" w:rsidRDefault="00AD17CF" w:rsidP="00450D58">
      <w:pPr>
        <w:tabs>
          <w:tab w:val="left" w:pos="4035"/>
        </w:tabs>
        <w:rPr>
          <w:lang w:val="x-none"/>
        </w:rPr>
      </w:pPr>
    </w:p>
    <w:p w14:paraId="5FDA144D" w14:textId="77777777" w:rsidR="00AD17CF" w:rsidRDefault="00AD17CF" w:rsidP="00450D58">
      <w:pPr>
        <w:tabs>
          <w:tab w:val="left" w:pos="4035"/>
        </w:tabs>
        <w:rPr>
          <w:lang w:val="x-none"/>
        </w:rPr>
      </w:pPr>
    </w:p>
    <w:p w14:paraId="4C49AB55" w14:textId="77777777" w:rsidR="00AD17CF" w:rsidRDefault="00AD17CF" w:rsidP="00450D58">
      <w:pPr>
        <w:tabs>
          <w:tab w:val="left" w:pos="4035"/>
        </w:tabs>
        <w:rPr>
          <w:lang w:val="x-none"/>
        </w:rPr>
      </w:pPr>
    </w:p>
    <w:p w14:paraId="413EC228" w14:textId="77777777" w:rsidR="00AD17CF" w:rsidRDefault="00AD17CF" w:rsidP="00450D58">
      <w:pPr>
        <w:tabs>
          <w:tab w:val="left" w:pos="4035"/>
        </w:tabs>
        <w:rPr>
          <w:lang w:val="x-none"/>
        </w:rPr>
      </w:pPr>
    </w:p>
    <w:p w14:paraId="1FAB500D" w14:textId="77777777" w:rsidR="00AD17CF" w:rsidRDefault="00AD17CF" w:rsidP="00450D58">
      <w:pPr>
        <w:tabs>
          <w:tab w:val="left" w:pos="4035"/>
        </w:tabs>
        <w:rPr>
          <w:lang w:val="x-none"/>
        </w:rPr>
      </w:pPr>
    </w:p>
    <w:p w14:paraId="0A2ABC32" w14:textId="77777777" w:rsidR="00AD17CF" w:rsidRDefault="00AD17CF" w:rsidP="00450D58">
      <w:pPr>
        <w:tabs>
          <w:tab w:val="left" w:pos="4035"/>
        </w:tabs>
        <w:rPr>
          <w:lang w:val="x-none"/>
        </w:rPr>
      </w:pPr>
    </w:p>
    <w:p w14:paraId="248289DB" w14:textId="77777777" w:rsidR="00AD17CF" w:rsidRDefault="00AD17CF" w:rsidP="00450D58">
      <w:pPr>
        <w:tabs>
          <w:tab w:val="left" w:pos="4035"/>
        </w:tabs>
        <w:rPr>
          <w:lang w:val="x-none"/>
        </w:rPr>
      </w:pPr>
    </w:p>
    <w:p w14:paraId="3EEF592C" w14:textId="77777777" w:rsidR="00AD17CF" w:rsidRDefault="00AD17CF" w:rsidP="00450D58">
      <w:pPr>
        <w:tabs>
          <w:tab w:val="left" w:pos="4035"/>
        </w:tabs>
        <w:rPr>
          <w:lang w:val="x-none"/>
        </w:rPr>
      </w:pPr>
    </w:p>
    <w:p w14:paraId="7F3CB2D0" w14:textId="77777777" w:rsidR="00AD17CF" w:rsidRDefault="00AD17CF" w:rsidP="00450D58">
      <w:pPr>
        <w:tabs>
          <w:tab w:val="left" w:pos="4035"/>
        </w:tabs>
        <w:rPr>
          <w:lang w:val="x-none"/>
        </w:rPr>
      </w:pPr>
    </w:p>
    <w:p w14:paraId="56A4E0DA" w14:textId="77777777" w:rsidR="00AD17CF" w:rsidRDefault="00AD17CF" w:rsidP="00450D58">
      <w:pPr>
        <w:tabs>
          <w:tab w:val="left" w:pos="4035"/>
        </w:tabs>
        <w:rPr>
          <w:lang w:val="x-none"/>
        </w:rPr>
      </w:pPr>
    </w:p>
    <w:p w14:paraId="0E52FED0" w14:textId="77777777" w:rsidR="00AD17CF" w:rsidRDefault="00AD17CF" w:rsidP="00450D58">
      <w:pPr>
        <w:tabs>
          <w:tab w:val="left" w:pos="4035"/>
        </w:tabs>
        <w:rPr>
          <w:lang w:val="x-none"/>
        </w:rPr>
      </w:pPr>
    </w:p>
    <w:p w14:paraId="21062F75" w14:textId="77777777" w:rsidR="00AD17CF" w:rsidRPr="00AD17CF" w:rsidRDefault="00AD17CF" w:rsidP="00450D58">
      <w:pPr>
        <w:tabs>
          <w:tab w:val="left" w:pos="4035"/>
        </w:tabs>
        <w:rPr>
          <w:lang w:val="x-none"/>
        </w:rPr>
      </w:pPr>
    </w:p>
    <w:p w14:paraId="05575055" w14:textId="77777777" w:rsidR="00AD17CF" w:rsidRPr="00AD17CF" w:rsidRDefault="00AD17CF" w:rsidP="00450D58">
      <w:pPr>
        <w:rPr>
          <w:lang w:val="x-none"/>
        </w:rPr>
      </w:pPr>
    </w:p>
    <w:p w14:paraId="5D684223" w14:textId="3B5CE7A0" w:rsidR="0085280C" w:rsidRPr="00910E16" w:rsidRDefault="00430673">
      <w:pPr>
        <w:pStyle w:val="Heading3"/>
        <w:jc w:val="left"/>
      </w:pPr>
      <w:bookmarkStart w:id="23" w:name="_Appendix_A_–_1"/>
      <w:bookmarkEnd w:id="23"/>
      <w:r w:rsidRPr="00AD17CF">
        <w:br w:type="page"/>
      </w:r>
      <w:bookmarkStart w:id="24" w:name="Appendix_A_Ultra_orphan_Framework"/>
      <w:bookmarkEnd w:id="24"/>
      <w:r w:rsidR="00F90AF7" w:rsidRPr="00B32F94" w:rsidDel="00F90AF7">
        <w:t xml:space="preserve"> </w:t>
      </w:r>
      <w:bookmarkStart w:id="25" w:name="_Appendix_B_–"/>
      <w:bookmarkStart w:id="26" w:name="Appendix_B_Companion_Diagnostics"/>
      <w:bookmarkEnd w:id="25"/>
      <w:bookmarkEnd w:id="26"/>
      <w:r w:rsidR="0085280C" w:rsidRPr="00910E16">
        <w:t xml:space="preserve">Appendix </w:t>
      </w:r>
      <w:r w:rsidR="00F90AF7">
        <w:rPr>
          <w:lang w:val="en-GB"/>
        </w:rPr>
        <w:t>A</w:t>
      </w:r>
      <w:r w:rsidR="00910E16">
        <w:t xml:space="preserve"> </w:t>
      </w:r>
      <w:r w:rsidR="00910E16" w:rsidRPr="008146FC">
        <w:t xml:space="preserve">– </w:t>
      </w:r>
      <w:r w:rsidR="000972B9" w:rsidRPr="008146FC">
        <w:rPr>
          <w:lang w:val="en-GB"/>
        </w:rPr>
        <w:t>Diagnostic Testing (e.g. s</w:t>
      </w:r>
      <w:r w:rsidR="009B416B" w:rsidRPr="008146FC">
        <w:rPr>
          <w:lang w:val="en-GB"/>
        </w:rPr>
        <w:t>omatic</w:t>
      </w:r>
      <w:r w:rsidR="000972B9" w:rsidRPr="008146FC">
        <w:rPr>
          <w:lang w:val="en-GB"/>
        </w:rPr>
        <w:t>, germline or biomarker t</w:t>
      </w:r>
      <w:r w:rsidR="009B416B" w:rsidRPr="008146FC">
        <w:rPr>
          <w:lang w:val="en-GB"/>
        </w:rPr>
        <w:t>esting</w:t>
      </w:r>
      <w:r w:rsidR="000972B9" w:rsidRPr="008146FC">
        <w:rPr>
          <w:lang w:val="en-GB"/>
        </w:rPr>
        <w:t>)</w:t>
      </w:r>
    </w:p>
    <w:p w14:paraId="03BE151B" w14:textId="2959358C" w:rsidR="0085280C" w:rsidRPr="00910E16" w:rsidRDefault="0085280C" w:rsidP="00450D58">
      <w:pPr>
        <w:pStyle w:val="BodyText"/>
      </w:pPr>
      <w:r w:rsidRPr="00910E16">
        <w:t xml:space="preserve">Please complete the following summary table if the medicine under review requires a </w:t>
      </w:r>
      <w:r w:rsidR="000972B9" w:rsidRPr="008146FC">
        <w:rPr>
          <w:lang w:val="en-GB"/>
        </w:rPr>
        <w:t>diagnostic test</w:t>
      </w:r>
      <w:r w:rsidR="00910E16">
        <w:t xml:space="preserve"> </w:t>
      </w:r>
      <w:r w:rsidRPr="00910E16">
        <w:t xml:space="preserve">in order to identify the patients eligible for treatment within the </w:t>
      </w:r>
      <w:r w:rsidR="00211F6F">
        <w:rPr>
          <w:lang w:val="en-GB"/>
        </w:rPr>
        <w:t xml:space="preserve">marketing authorisation </w:t>
      </w:r>
      <w:r w:rsidR="00452B75">
        <w:t xml:space="preserve"> </w:t>
      </w:r>
      <w:r w:rsidRPr="00910E16">
        <w:t>/</w:t>
      </w:r>
      <w:r w:rsidR="00452B75">
        <w:t xml:space="preserve"> </w:t>
      </w:r>
      <w:r w:rsidRPr="00910E16">
        <w:t>target population</w:t>
      </w:r>
      <w:r w:rsidR="0039167D">
        <w:t xml:space="preserve"> and this </w:t>
      </w:r>
      <w:r w:rsidR="0039167D" w:rsidRPr="00211F6F">
        <w:rPr>
          <w:b/>
        </w:rPr>
        <w:t>represents a change in clinical practice</w:t>
      </w:r>
      <w:r w:rsidRPr="00910E16">
        <w:t xml:space="preserve">. </w:t>
      </w:r>
    </w:p>
    <w:p w14:paraId="5D66BAC9" w14:textId="77777777" w:rsidR="00DE2671" w:rsidRDefault="0085280C" w:rsidP="00450D58">
      <w:pPr>
        <w:pStyle w:val="BodyText"/>
        <w:rPr>
          <w:b/>
        </w:rPr>
      </w:pPr>
      <w:r w:rsidRPr="00910E16">
        <w:t>Please note that the information below should be based on the data used in the economic and budget impact models</w:t>
      </w:r>
      <w:r w:rsidRPr="00DE2671">
        <w:t>.</w:t>
      </w:r>
      <w:r w:rsidRPr="00DF38EC">
        <w:rPr>
          <w:b/>
        </w:rPr>
        <w:t xml:space="preserve"> </w:t>
      </w:r>
    </w:p>
    <w:p w14:paraId="2E3C5EDD" w14:textId="339E5D1C" w:rsidR="0085280C" w:rsidRPr="003F7B80" w:rsidRDefault="00DF38EC" w:rsidP="00450D58">
      <w:pPr>
        <w:pStyle w:val="BodyText"/>
        <w:rPr>
          <w:b/>
        </w:rPr>
      </w:pPr>
      <w:r w:rsidRPr="00DF38EC">
        <w:rPr>
          <w:b/>
          <w:lang w:val="en-GB"/>
        </w:rPr>
        <w:t>SMC will share this</w:t>
      </w:r>
      <w:r w:rsidR="0085280C" w:rsidRPr="003F7B80">
        <w:rPr>
          <w:b/>
        </w:rPr>
        <w:t xml:space="preserve"> information </w:t>
      </w:r>
      <w:r w:rsidR="00890ED2" w:rsidRPr="003F7B80">
        <w:rPr>
          <w:b/>
        </w:rPr>
        <w:t xml:space="preserve">in confidence with </w:t>
      </w:r>
      <w:r w:rsidR="009B416B">
        <w:rPr>
          <w:b/>
          <w:lang w:val="en-GB"/>
        </w:rPr>
        <w:t xml:space="preserve">the </w:t>
      </w:r>
      <w:r w:rsidR="009B416B" w:rsidRPr="00203387">
        <w:rPr>
          <w:b/>
          <w:lang w:val="en-GB"/>
        </w:rPr>
        <w:t>Scottish Genomic Test Advisory Group (SG-TAG) or Scottish Pathology Network (SPaN), as appropriate</w:t>
      </w:r>
      <w:r w:rsidR="009B416B">
        <w:rPr>
          <w:b/>
          <w:lang w:val="en-GB"/>
        </w:rPr>
        <w:t xml:space="preserve">, </w:t>
      </w:r>
      <w:r w:rsidR="0085280C" w:rsidRPr="003F7B80">
        <w:rPr>
          <w:b/>
        </w:rPr>
        <w:t>who will advise SMC on</w:t>
      </w:r>
      <w:r w:rsidR="009B416B">
        <w:rPr>
          <w:b/>
          <w:lang w:val="en-GB"/>
        </w:rPr>
        <w:t xml:space="preserve"> </w:t>
      </w:r>
      <w:r w:rsidR="000972B9" w:rsidRPr="00203387">
        <w:rPr>
          <w:b/>
          <w:lang w:val="en-GB"/>
        </w:rPr>
        <w:t>the diagnostic</w:t>
      </w:r>
      <w:r w:rsidR="009B416B" w:rsidRPr="00203387">
        <w:rPr>
          <w:b/>
          <w:lang w:val="en-GB"/>
        </w:rPr>
        <w:t xml:space="preserve"> testing</w:t>
      </w:r>
      <w:r w:rsidR="0085280C" w:rsidRPr="003F7B80">
        <w:rPr>
          <w:b/>
        </w:rPr>
        <w:t xml:space="preserve"> aspects of the economic case.</w:t>
      </w:r>
    </w:p>
    <w:tbl>
      <w:tblPr>
        <w:tblpPr w:leftFromText="180" w:rightFromText="180" w:vertAnchor="text" w:horzAnchor="margin"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65"/>
        <w:gridCol w:w="5100"/>
      </w:tblGrid>
      <w:tr w:rsidR="0085280C" w:rsidRPr="00910E16" w14:paraId="0C57834B" w14:textId="77777777" w:rsidTr="001833D8">
        <w:trPr>
          <w:trHeight w:val="416"/>
        </w:trPr>
        <w:tc>
          <w:tcPr>
            <w:tcW w:w="9631" w:type="dxa"/>
            <w:gridSpan w:val="3"/>
            <w:tcBorders>
              <w:top w:val="single" w:sz="4" w:space="0" w:color="612166"/>
              <w:left w:val="single" w:sz="4" w:space="0" w:color="612166"/>
              <w:bottom w:val="single" w:sz="4" w:space="0" w:color="612166"/>
              <w:right w:val="single" w:sz="4" w:space="0" w:color="612166"/>
            </w:tcBorders>
            <w:vAlign w:val="center"/>
          </w:tcPr>
          <w:p w14:paraId="5D1004A6" w14:textId="77777777" w:rsidR="0085280C" w:rsidRPr="00697AB6" w:rsidRDefault="0085280C" w:rsidP="00450D58">
            <w:pPr>
              <w:autoSpaceDE w:val="0"/>
              <w:autoSpaceDN w:val="0"/>
              <w:adjustRightInd w:val="0"/>
              <w:rPr>
                <w:rFonts w:ascii="Calibri" w:eastAsia="Arial,Bold" w:hAnsi="Calibri" w:cs="Arial"/>
                <w:b/>
                <w:bCs/>
                <w:szCs w:val="22"/>
              </w:rPr>
            </w:pPr>
            <w:r w:rsidRPr="00697AB6">
              <w:rPr>
                <w:rFonts w:ascii="Calibri" w:eastAsia="Arial,Bold" w:hAnsi="Calibri" w:cs="Arial"/>
                <w:b/>
                <w:bCs/>
                <w:szCs w:val="22"/>
              </w:rPr>
              <w:t xml:space="preserve">Approved </w:t>
            </w:r>
            <w:r w:rsidR="00CC7F7E" w:rsidRPr="00697AB6">
              <w:rPr>
                <w:rFonts w:ascii="Calibri" w:eastAsia="Arial,Bold" w:hAnsi="Calibri" w:cs="Arial"/>
                <w:b/>
                <w:bCs/>
                <w:szCs w:val="22"/>
              </w:rPr>
              <w:t>n</w:t>
            </w:r>
            <w:r w:rsidRPr="00697AB6">
              <w:rPr>
                <w:rFonts w:ascii="Calibri" w:eastAsia="Arial,Bold" w:hAnsi="Calibri" w:cs="Arial"/>
                <w:b/>
                <w:bCs/>
                <w:szCs w:val="22"/>
              </w:rPr>
              <w:t xml:space="preserve">ame of </w:t>
            </w:r>
            <w:r w:rsidR="00CC7F7E" w:rsidRPr="00697AB6">
              <w:rPr>
                <w:rFonts w:ascii="Calibri" w:eastAsia="Arial,Bold" w:hAnsi="Calibri" w:cs="Arial"/>
                <w:b/>
                <w:bCs/>
                <w:szCs w:val="22"/>
              </w:rPr>
              <w:t>m</w:t>
            </w:r>
            <w:r w:rsidRPr="00697AB6">
              <w:rPr>
                <w:rFonts w:ascii="Calibri" w:eastAsia="Arial,Bold" w:hAnsi="Calibri" w:cs="Arial"/>
                <w:b/>
                <w:bCs/>
                <w:szCs w:val="22"/>
              </w:rPr>
              <w:t xml:space="preserve">edicinal </w:t>
            </w:r>
            <w:r w:rsidR="00CC7F7E" w:rsidRPr="00697AB6">
              <w:rPr>
                <w:rFonts w:ascii="Calibri" w:eastAsia="Arial,Bold" w:hAnsi="Calibri" w:cs="Arial"/>
                <w:b/>
                <w:bCs/>
                <w:szCs w:val="22"/>
              </w:rPr>
              <w:t>p</w:t>
            </w:r>
            <w:r w:rsidRPr="00697AB6">
              <w:rPr>
                <w:rFonts w:ascii="Calibri" w:eastAsia="Arial,Bold" w:hAnsi="Calibri" w:cs="Arial"/>
                <w:b/>
                <w:bCs/>
                <w:szCs w:val="22"/>
              </w:rPr>
              <w:t xml:space="preserve">roduct: </w:t>
            </w:r>
          </w:p>
          <w:p w14:paraId="4A8F2F44" w14:textId="77777777" w:rsidR="0085280C" w:rsidRPr="00697AB6" w:rsidRDefault="0085280C" w:rsidP="00450D58">
            <w:pPr>
              <w:autoSpaceDE w:val="0"/>
              <w:autoSpaceDN w:val="0"/>
              <w:adjustRightInd w:val="0"/>
              <w:rPr>
                <w:rFonts w:ascii="Calibri" w:eastAsia="Arial,Bold" w:hAnsi="Calibri" w:cs="Arial"/>
                <w:szCs w:val="22"/>
              </w:rPr>
            </w:pPr>
          </w:p>
          <w:p w14:paraId="7215312C" w14:textId="77777777" w:rsidR="0085280C" w:rsidRPr="00697AB6" w:rsidRDefault="0085280C" w:rsidP="00450D58">
            <w:pPr>
              <w:autoSpaceDE w:val="0"/>
              <w:autoSpaceDN w:val="0"/>
              <w:adjustRightInd w:val="0"/>
              <w:rPr>
                <w:rFonts w:ascii="Calibri" w:eastAsia="Arial,Bold" w:hAnsi="Calibri" w:cs="Arial"/>
                <w:b/>
                <w:bCs/>
                <w:szCs w:val="22"/>
              </w:rPr>
            </w:pPr>
            <w:r w:rsidRPr="00697AB6">
              <w:rPr>
                <w:rFonts w:ascii="Calibri" w:eastAsia="Arial,Bold" w:hAnsi="Calibri" w:cs="Arial"/>
                <w:b/>
                <w:bCs/>
                <w:szCs w:val="22"/>
              </w:rPr>
              <w:t xml:space="preserve">Brand </w:t>
            </w:r>
            <w:r w:rsidR="00CC7F7E" w:rsidRPr="00697AB6">
              <w:rPr>
                <w:rFonts w:ascii="Calibri" w:eastAsia="Arial,Bold" w:hAnsi="Calibri" w:cs="Arial"/>
                <w:b/>
                <w:bCs/>
                <w:szCs w:val="22"/>
              </w:rPr>
              <w:t>n</w:t>
            </w:r>
            <w:r w:rsidRPr="00697AB6">
              <w:rPr>
                <w:rFonts w:ascii="Calibri" w:eastAsia="Arial,Bold" w:hAnsi="Calibri" w:cs="Arial"/>
                <w:b/>
                <w:bCs/>
                <w:szCs w:val="22"/>
              </w:rPr>
              <w:t xml:space="preserve">ame: </w:t>
            </w:r>
          </w:p>
          <w:p w14:paraId="320C4D49" w14:textId="77777777" w:rsidR="0085280C" w:rsidRPr="00697AB6" w:rsidRDefault="0085280C" w:rsidP="00450D58">
            <w:pPr>
              <w:autoSpaceDE w:val="0"/>
              <w:autoSpaceDN w:val="0"/>
              <w:adjustRightInd w:val="0"/>
              <w:rPr>
                <w:rFonts w:ascii="Calibri" w:eastAsia="Arial,Bold" w:hAnsi="Calibri" w:cs="Arial"/>
                <w:b/>
                <w:bCs/>
                <w:szCs w:val="22"/>
              </w:rPr>
            </w:pPr>
          </w:p>
          <w:p w14:paraId="1CFDBD5E" w14:textId="77777777" w:rsidR="0085280C" w:rsidRPr="00697AB6" w:rsidRDefault="0085280C" w:rsidP="00450D58">
            <w:pPr>
              <w:autoSpaceDE w:val="0"/>
              <w:autoSpaceDN w:val="0"/>
              <w:adjustRightInd w:val="0"/>
              <w:rPr>
                <w:rFonts w:ascii="Calibri" w:eastAsia="Arial,Bold" w:hAnsi="Calibri" w:cs="Arial"/>
                <w:b/>
                <w:bCs/>
                <w:szCs w:val="22"/>
              </w:rPr>
            </w:pPr>
            <w:r w:rsidRPr="00697AB6">
              <w:rPr>
                <w:rFonts w:ascii="Calibri" w:eastAsia="Arial,Bold" w:hAnsi="Calibri" w:cs="Arial"/>
                <w:b/>
                <w:bCs/>
                <w:szCs w:val="22"/>
              </w:rPr>
              <w:t>Indication:</w:t>
            </w:r>
          </w:p>
          <w:p w14:paraId="4D567C70" w14:textId="77777777" w:rsidR="0085280C" w:rsidRPr="00697AB6" w:rsidRDefault="0085280C" w:rsidP="00450D58">
            <w:pPr>
              <w:autoSpaceDE w:val="0"/>
              <w:autoSpaceDN w:val="0"/>
              <w:adjustRightInd w:val="0"/>
              <w:rPr>
                <w:rFonts w:ascii="Calibri" w:eastAsia="Arial,Bold" w:hAnsi="Calibri" w:cs="Arial"/>
                <w:szCs w:val="22"/>
              </w:rPr>
            </w:pPr>
          </w:p>
          <w:p w14:paraId="09F0C4DC" w14:textId="77777777" w:rsidR="0085280C" w:rsidRPr="00697AB6" w:rsidRDefault="0085280C" w:rsidP="00450D58">
            <w:pPr>
              <w:rPr>
                <w:rFonts w:ascii="Calibri" w:eastAsia="Arial,Bold" w:hAnsi="Calibri" w:cs="Arial"/>
                <w:szCs w:val="22"/>
              </w:rPr>
            </w:pPr>
            <w:r w:rsidRPr="00697AB6">
              <w:rPr>
                <w:rFonts w:ascii="Calibri" w:eastAsia="Arial,Bold" w:hAnsi="Calibri" w:cs="Arial"/>
                <w:b/>
                <w:bCs/>
                <w:szCs w:val="22"/>
              </w:rPr>
              <w:t>Company</w:t>
            </w:r>
            <w:r w:rsidRPr="00697AB6">
              <w:rPr>
                <w:rFonts w:ascii="Calibri" w:eastAsia="Arial,Bold" w:hAnsi="Calibri" w:cs="Arial"/>
                <w:szCs w:val="22"/>
              </w:rPr>
              <w:t xml:space="preserve">: </w:t>
            </w:r>
          </w:p>
          <w:p w14:paraId="74BCDC2C" w14:textId="77777777" w:rsidR="0085280C" w:rsidRPr="00697AB6" w:rsidRDefault="0085280C" w:rsidP="00450D58">
            <w:pPr>
              <w:pStyle w:val="ListParagraph"/>
              <w:rPr>
                <w:rFonts w:ascii="Calibri" w:hAnsi="Calibri" w:cs="Arial"/>
                <w:b/>
                <w:szCs w:val="22"/>
              </w:rPr>
            </w:pPr>
          </w:p>
        </w:tc>
      </w:tr>
      <w:tr w:rsidR="0085280C" w:rsidRPr="00910E16" w14:paraId="07A8AFBF" w14:textId="77777777" w:rsidTr="001833D8">
        <w:trPr>
          <w:trHeight w:val="416"/>
        </w:trPr>
        <w:tc>
          <w:tcPr>
            <w:tcW w:w="9631" w:type="dxa"/>
            <w:gridSpan w:val="3"/>
            <w:tcBorders>
              <w:top w:val="single" w:sz="4" w:space="0" w:color="612166"/>
              <w:left w:val="single" w:sz="4" w:space="0" w:color="612166"/>
              <w:bottom w:val="single" w:sz="4" w:space="0" w:color="612166"/>
              <w:right w:val="single" w:sz="4" w:space="0" w:color="612166"/>
            </w:tcBorders>
            <w:vAlign w:val="center"/>
          </w:tcPr>
          <w:p w14:paraId="145478BD" w14:textId="77777777" w:rsidR="0085280C" w:rsidRPr="00697AB6" w:rsidRDefault="0085280C" w:rsidP="00450D58">
            <w:pPr>
              <w:pStyle w:val="ListParagraph"/>
              <w:numPr>
                <w:ilvl w:val="0"/>
                <w:numId w:val="13"/>
              </w:numPr>
              <w:rPr>
                <w:rFonts w:ascii="Calibri" w:hAnsi="Calibri" w:cs="Arial"/>
                <w:szCs w:val="22"/>
              </w:rPr>
            </w:pPr>
            <w:r w:rsidRPr="00697AB6">
              <w:rPr>
                <w:rFonts w:ascii="Calibri" w:hAnsi="Calibri" w:cs="Arial"/>
                <w:b/>
                <w:szCs w:val="22"/>
              </w:rPr>
              <w:t>Test strategy</w:t>
            </w:r>
          </w:p>
        </w:tc>
      </w:tr>
      <w:tr w:rsidR="00910E16" w:rsidRPr="00910E16" w14:paraId="39EA49EF" w14:textId="77777777" w:rsidTr="001833D8">
        <w:tc>
          <w:tcPr>
            <w:tcW w:w="4466" w:type="dxa"/>
            <w:tcBorders>
              <w:top w:val="single" w:sz="4" w:space="0" w:color="612166"/>
              <w:left w:val="single" w:sz="4" w:space="0" w:color="612166"/>
              <w:bottom w:val="single" w:sz="4" w:space="0" w:color="612166"/>
              <w:right w:val="single" w:sz="4" w:space="0" w:color="612166"/>
            </w:tcBorders>
          </w:tcPr>
          <w:p w14:paraId="4129957F" w14:textId="77777777" w:rsidR="0085280C" w:rsidRDefault="0085280C" w:rsidP="00450D58">
            <w:pPr>
              <w:pStyle w:val="ListParagraph"/>
              <w:numPr>
                <w:ilvl w:val="0"/>
                <w:numId w:val="14"/>
              </w:numPr>
              <w:rPr>
                <w:rFonts w:ascii="Calibri" w:hAnsi="Calibri" w:cs="Arial"/>
                <w:szCs w:val="22"/>
              </w:rPr>
            </w:pPr>
            <w:r w:rsidRPr="00697AB6">
              <w:rPr>
                <w:rFonts w:ascii="Calibri" w:hAnsi="Calibri" w:cs="Arial"/>
                <w:szCs w:val="22"/>
              </w:rPr>
              <w:t>Describe the test</w:t>
            </w:r>
            <w:r w:rsidR="00452B75" w:rsidRPr="00697AB6">
              <w:rPr>
                <w:rFonts w:ascii="Calibri" w:hAnsi="Calibri" w:cs="Arial"/>
                <w:szCs w:val="22"/>
              </w:rPr>
              <w:t xml:space="preserve"> </w:t>
            </w:r>
            <w:r w:rsidRPr="00697AB6">
              <w:rPr>
                <w:rFonts w:ascii="Calibri" w:hAnsi="Calibri" w:cs="Arial"/>
                <w:szCs w:val="22"/>
              </w:rPr>
              <w:t>/</w:t>
            </w:r>
            <w:r w:rsidR="00452B75" w:rsidRPr="00697AB6">
              <w:rPr>
                <w:rFonts w:ascii="Calibri" w:hAnsi="Calibri" w:cs="Arial"/>
                <w:szCs w:val="22"/>
              </w:rPr>
              <w:t xml:space="preserve"> </w:t>
            </w:r>
            <w:r w:rsidRPr="00697AB6">
              <w:rPr>
                <w:rFonts w:ascii="Calibri" w:hAnsi="Calibri" w:cs="Arial"/>
                <w:szCs w:val="22"/>
              </w:rPr>
              <w:t>test sequence included in the economic analysis</w:t>
            </w:r>
            <w:r w:rsidR="00452B75" w:rsidRPr="00697AB6">
              <w:rPr>
                <w:rFonts w:ascii="Calibri" w:hAnsi="Calibri" w:cs="Arial"/>
                <w:szCs w:val="22"/>
              </w:rPr>
              <w:t>.</w:t>
            </w:r>
            <w:r w:rsidRPr="00697AB6">
              <w:rPr>
                <w:rFonts w:ascii="Calibri" w:hAnsi="Calibri" w:cs="Arial"/>
                <w:szCs w:val="22"/>
              </w:rPr>
              <w:t xml:space="preserve"> </w:t>
            </w:r>
          </w:p>
          <w:p w14:paraId="6D6AF7FE" w14:textId="52953546" w:rsidR="00EF257E" w:rsidRPr="00697AB6" w:rsidRDefault="00EF257E" w:rsidP="00EF257E">
            <w:pPr>
              <w:pStyle w:val="ListParagraph"/>
              <w:rPr>
                <w:rFonts w:ascii="Calibri" w:hAnsi="Calibri" w:cs="Arial"/>
                <w:szCs w:val="22"/>
              </w:rPr>
            </w:pPr>
          </w:p>
        </w:tc>
        <w:tc>
          <w:tcPr>
            <w:tcW w:w="5165" w:type="dxa"/>
            <w:gridSpan w:val="2"/>
            <w:tcBorders>
              <w:top w:val="single" w:sz="4" w:space="0" w:color="612166"/>
              <w:left w:val="single" w:sz="4" w:space="0" w:color="612166"/>
              <w:bottom w:val="single" w:sz="4" w:space="0" w:color="612166"/>
              <w:right w:val="single" w:sz="4" w:space="0" w:color="612166"/>
            </w:tcBorders>
          </w:tcPr>
          <w:p w14:paraId="3BB8C1A9" w14:textId="77777777" w:rsidR="0085280C" w:rsidRPr="00697AB6" w:rsidRDefault="0085280C" w:rsidP="00450D58">
            <w:pPr>
              <w:pStyle w:val="ListParagraph"/>
              <w:ind w:left="0"/>
              <w:rPr>
                <w:rFonts w:ascii="Calibri" w:hAnsi="Calibri" w:cs="Arial"/>
                <w:szCs w:val="22"/>
              </w:rPr>
            </w:pPr>
          </w:p>
        </w:tc>
      </w:tr>
      <w:tr w:rsidR="00910E16" w:rsidRPr="00910E16" w14:paraId="74024E08" w14:textId="77777777" w:rsidTr="001833D8">
        <w:tc>
          <w:tcPr>
            <w:tcW w:w="4466" w:type="dxa"/>
            <w:tcBorders>
              <w:top w:val="single" w:sz="4" w:space="0" w:color="612166"/>
              <w:left w:val="single" w:sz="4" w:space="0" w:color="612166"/>
              <w:bottom w:val="single" w:sz="4" w:space="0" w:color="612166"/>
              <w:right w:val="single" w:sz="4" w:space="0" w:color="612166"/>
            </w:tcBorders>
          </w:tcPr>
          <w:p w14:paraId="5D6B1E33" w14:textId="77777777" w:rsidR="0085280C" w:rsidRDefault="0085280C" w:rsidP="00450D58">
            <w:pPr>
              <w:pStyle w:val="ListParagraph"/>
              <w:numPr>
                <w:ilvl w:val="0"/>
                <w:numId w:val="14"/>
              </w:numPr>
              <w:rPr>
                <w:rFonts w:ascii="Calibri" w:hAnsi="Calibri" w:cs="Arial"/>
                <w:szCs w:val="22"/>
              </w:rPr>
            </w:pPr>
            <w:r w:rsidRPr="00697AB6">
              <w:rPr>
                <w:rFonts w:ascii="Calibri" w:hAnsi="Calibri" w:cs="Arial"/>
                <w:szCs w:val="22"/>
              </w:rPr>
              <w:t>Is this a patented test?</w:t>
            </w:r>
          </w:p>
          <w:p w14:paraId="6C2331FC" w14:textId="6481AA32" w:rsidR="00EF257E" w:rsidRPr="00697AB6" w:rsidRDefault="00EF257E" w:rsidP="00EF257E">
            <w:pPr>
              <w:pStyle w:val="ListParagraph"/>
              <w:rPr>
                <w:rFonts w:ascii="Calibri" w:hAnsi="Calibri" w:cs="Arial"/>
                <w:szCs w:val="22"/>
              </w:rPr>
            </w:pPr>
          </w:p>
        </w:tc>
        <w:tc>
          <w:tcPr>
            <w:tcW w:w="5165" w:type="dxa"/>
            <w:gridSpan w:val="2"/>
            <w:tcBorders>
              <w:top w:val="single" w:sz="4" w:space="0" w:color="612166"/>
              <w:left w:val="single" w:sz="4" w:space="0" w:color="612166"/>
              <w:bottom w:val="single" w:sz="4" w:space="0" w:color="612166"/>
              <w:right w:val="single" w:sz="4" w:space="0" w:color="612166"/>
            </w:tcBorders>
          </w:tcPr>
          <w:p w14:paraId="1D417A6C" w14:textId="77777777" w:rsidR="0085280C" w:rsidRPr="00697AB6" w:rsidRDefault="0085280C" w:rsidP="00450D58">
            <w:pPr>
              <w:pStyle w:val="ListParagraph"/>
              <w:ind w:left="0"/>
              <w:rPr>
                <w:rFonts w:ascii="Calibri" w:hAnsi="Calibri" w:cs="Arial"/>
                <w:szCs w:val="22"/>
              </w:rPr>
            </w:pPr>
          </w:p>
        </w:tc>
      </w:tr>
      <w:tr w:rsidR="00910E16" w:rsidRPr="00910E16" w14:paraId="282A57B1" w14:textId="77777777" w:rsidTr="001833D8">
        <w:tc>
          <w:tcPr>
            <w:tcW w:w="4466" w:type="dxa"/>
            <w:tcBorders>
              <w:top w:val="single" w:sz="4" w:space="0" w:color="612166"/>
              <w:left w:val="single" w:sz="4" w:space="0" w:color="612166"/>
              <w:bottom w:val="single" w:sz="4" w:space="0" w:color="612166"/>
              <w:right w:val="single" w:sz="4" w:space="0" w:color="612166"/>
            </w:tcBorders>
          </w:tcPr>
          <w:p w14:paraId="48E07DD2" w14:textId="77777777" w:rsidR="0085280C" w:rsidRDefault="0085280C" w:rsidP="00450D58">
            <w:pPr>
              <w:pStyle w:val="ListParagraph"/>
              <w:numPr>
                <w:ilvl w:val="0"/>
                <w:numId w:val="14"/>
              </w:numPr>
              <w:rPr>
                <w:rFonts w:ascii="Calibri" w:hAnsi="Calibri" w:cs="Arial"/>
                <w:szCs w:val="22"/>
              </w:rPr>
            </w:pPr>
            <w:r w:rsidRPr="00697AB6">
              <w:rPr>
                <w:rFonts w:ascii="Calibri" w:hAnsi="Calibri" w:cs="Arial"/>
                <w:szCs w:val="22"/>
              </w:rPr>
              <w:t>Does the Summary of Products Characteristics (SPC) for the medicine require this specific test to be used?</w:t>
            </w:r>
          </w:p>
          <w:p w14:paraId="17789014" w14:textId="067EC88D" w:rsidR="00EF257E" w:rsidRPr="00697AB6" w:rsidRDefault="00EF257E" w:rsidP="00EF257E">
            <w:pPr>
              <w:pStyle w:val="ListParagraph"/>
              <w:rPr>
                <w:rFonts w:ascii="Calibri" w:hAnsi="Calibri" w:cs="Arial"/>
                <w:szCs w:val="22"/>
              </w:rPr>
            </w:pPr>
          </w:p>
        </w:tc>
        <w:tc>
          <w:tcPr>
            <w:tcW w:w="5165" w:type="dxa"/>
            <w:gridSpan w:val="2"/>
            <w:tcBorders>
              <w:top w:val="single" w:sz="4" w:space="0" w:color="612166"/>
              <w:left w:val="single" w:sz="4" w:space="0" w:color="612166"/>
              <w:bottom w:val="single" w:sz="4" w:space="0" w:color="612166"/>
              <w:right w:val="single" w:sz="4" w:space="0" w:color="612166"/>
            </w:tcBorders>
          </w:tcPr>
          <w:p w14:paraId="073C1CD2" w14:textId="77777777" w:rsidR="0085280C" w:rsidRPr="00697AB6" w:rsidRDefault="0085280C" w:rsidP="00450D58">
            <w:pPr>
              <w:pStyle w:val="ListParagraph"/>
              <w:ind w:left="0"/>
              <w:rPr>
                <w:rFonts w:ascii="Calibri" w:hAnsi="Calibri" w:cs="Arial"/>
                <w:szCs w:val="22"/>
              </w:rPr>
            </w:pPr>
          </w:p>
        </w:tc>
      </w:tr>
      <w:tr w:rsidR="0085280C" w:rsidRPr="00910E16" w14:paraId="02D4BFE1" w14:textId="77777777" w:rsidTr="001833D8">
        <w:tc>
          <w:tcPr>
            <w:tcW w:w="9631" w:type="dxa"/>
            <w:gridSpan w:val="3"/>
            <w:tcBorders>
              <w:top w:val="single" w:sz="4" w:space="0" w:color="612166"/>
              <w:left w:val="single" w:sz="4" w:space="0" w:color="612166"/>
              <w:bottom w:val="single" w:sz="4" w:space="0" w:color="612166"/>
              <w:right w:val="single" w:sz="4" w:space="0" w:color="612166"/>
            </w:tcBorders>
          </w:tcPr>
          <w:p w14:paraId="7B72EC00" w14:textId="77777777" w:rsidR="0085280C" w:rsidRPr="00697AB6" w:rsidRDefault="0085280C" w:rsidP="00450D58">
            <w:pPr>
              <w:pStyle w:val="ListParagraph"/>
              <w:numPr>
                <w:ilvl w:val="0"/>
                <w:numId w:val="13"/>
              </w:numPr>
              <w:rPr>
                <w:rFonts w:ascii="Calibri" w:hAnsi="Calibri" w:cs="Arial"/>
                <w:b/>
                <w:szCs w:val="22"/>
              </w:rPr>
            </w:pPr>
            <w:r w:rsidRPr="00697AB6">
              <w:rPr>
                <w:rFonts w:ascii="Calibri" w:hAnsi="Calibri" w:cs="Arial"/>
                <w:b/>
                <w:szCs w:val="22"/>
              </w:rPr>
              <w:t>Patient numbers</w:t>
            </w:r>
          </w:p>
        </w:tc>
      </w:tr>
      <w:tr w:rsidR="00910E16" w:rsidRPr="00910E16" w14:paraId="50769287" w14:textId="77777777" w:rsidTr="001833D8">
        <w:tc>
          <w:tcPr>
            <w:tcW w:w="4466" w:type="dxa"/>
            <w:tcBorders>
              <w:top w:val="single" w:sz="4" w:space="0" w:color="612166"/>
              <w:left w:val="single" w:sz="4" w:space="0" w:color="612166"/>
              <w:bottom w:val="single" w:sz="4" w:space="0" w:color="612166"/>
              <w:right w:val="single" w:sz="4" w:space="0" w:color="612166"/>
            </w:tcBorders>
          </w:tcPr>
          <w:p w14:paraId="006B0F0D" w14:textId="01C1272D" w:rsidR="0085280C" w:rsidRDefault="0085280C" w:rsidP="00450D58">
            <w:pPr>
              <w:pStyle w:val="ListParagraph"/>
              <w:numPr>
                <w:ilvl w:val="0"/>
                <w:numId w:val="17"/>
              </w:numPr>
              <w:rPr>
                <w:rFonts w:ascii="Calibri" w:hAnsi="Calibri" w:cs="Arial"/>
                <w:szCs w:val="22"/>
              </w:rPr>
            </w:pPr>
            <w:r w:rsidRPr="00697AB6">
              <w:rPr>
                <w:rFonts w:ascii="Calibri" w:hAnsi="Calibri" w:cs="Arial"/>
                <w:szCs w:val="22"/>
              </w:rPr>
              <w:t xml:space="preserve">How many patients will require to be tested for this </w:t>
            </w:r>
            <w:r w:rsidR="00DE2671">
              <w:rPr>
                <w:rFonts w:ascii="Calibri" w:hAnsi="Calibri" w:cs="Arial"/>
                <w:szCs w:val="22"/>
              </w:rPr>
              <w:t>somatic/germline/</w:t>
            </w:r>
            <w:r w:rsidRPr="00697AB6">
              <w:rPr>
                <w:rFonts w:ascii="Calibri" w:hAnsi="Calibri" w:cs="Arial"/>
                <w:szCs w:val="22"/>
              </w:rPr>
              <w:t>biomarker across Scotland?</w:t>
            </w:r>
          </w:p>
          <w:p w14:paraId="36D1C23A" w14:textId="67248E11" w:rsidR="00EF257E" w:rsidRPr="00697AB6" w:rsidRDefault="00EF257E" w:rsidP="00EF257E">
            <w:pPr>
              <w:pStyle w:val="ListParagraph"/>
              <w:rPr>
                <w:rFonts w:ascii="Calibri" w:hAnsi="Calibri" w:cs="Arial"/>
                <w:szCs w:val="22"/>
              </w:rPr>
            </w:pPr>
          </w:p>
        </w:tc>
        <w:tc>
          <w:tcPr>
            <w:tcW w:w="5165" w:type="dxa"/>
            <w:gridSpan w:val="2"/>
            <w:tcBorders>
              <w:top w:val="single" w:sz="4" w:space="0" w:color="612166"/>
              <w:left w:val="single" w:sz="4" w:space="0" w:color="612166"/>
              <w:bottom w:val="single" w:sz="4" w:space="0" w:color="612166"/>
              <w:right w:val="single" w:sz="4" w:space="0" w:color="612166"/>
            </w:tcBorders>
          </w:tcPr>
          <w:p w14:paraId="2814FA59" w14:textId="77777777" w:rsidR="0085280C" w:rsidRPr="00697AB6" w:rsidRDefault="0085280C" w:rsidP="00450D58">
            <w:pPr>
              <w:ind w:left="414"/>
              <w:rPr>
                <w:rFonts w:ascii="Calibri" w:hAnsi="Calibri" w:cs="Arial"/>
                <w:szCs w:val="22"/>
              </w:rPr>
            </w:pPr>
          </w:p>
          <w:p w14:paraId="47D4F98E" w14:textId="77777777" w:rsidR="0085280C" w:rsidRPr="00697AB6" w:rsidRDefault="0085280C" w:rsidP="00450D58">
            <w:pPr>
              <w:pStyle w:val="ListParagraph"/>
              <w:ind w:left="0"/>
              <w:rPr>
                <w:rFonts w:ascii="Calibri" w:hAnsi="Calibri" w:cs="Arial"/>
                <w:szCs w:val="22"/>
              </w:rPr>
            </w:pPr>
          </w:p>
        </w:tc>
      </w:tr>
      <w:tr w:rsidR="00910E16" w:rsidRPr="00910E16" w14:paraId="7A5A0942" w14:textId="77777777" w:rsidTr="001833D8">
        <w:tc>
          <w:tcPr>
            <w:tcW w:w="4466" w:type="dxa"/>
            <w:tcBorders>
              <w:top w:val="single" w:sz="4" w:space="0" w:color="612166"/>
              <w:left w:val="single" w:sz="4" w:space="0" w:color="612166"/>
              <w:bottom w:val="single" w:sz="4" w:space="0" w:color="612166"/>
              <w:right w:val="single" w:sz="4" w:space="0" w:color="612166"/>
            </w:tcBorders>
          </w:tcPr>
          <w:p w14:paraId="53FA01DD" w14:textId="3B52EB49" w:rsidR="0085280C" w:rsidRDefault="0085280C" w:rsidP="00450D58">
            <w:pPr>
              <w:pStyle w:val="ListParagraph"/>
              <w:numPr>
                <w:ilvl w:val="0"/>
                <w:numId w:val="17"/>
              </w:numPr>
              <w:rPr>
                <w:rFonts w:ascii="Calibri" w:hAnsi="Calibri" w:cs="Arial"/>
                <w:szCs w:val="22"/>
              </w:rPr>
            </w:pPr>
            <w:r w:rsidRPr="00697AB6">
              <w:rPr>
                <w:rFonts w:ascii="Calibri" w:hAnsi="Calibri" w:cs="Arial"/>
                <w:szCs w:val="22"/>
              </w:rPr>
              <w:t xml:space="preserve">What is the estimated prevalence of this </w:t>
            </w:r>
            <w:r w:rsidR="00574538">
              <w:rPr>
                <w:rFonts w:ascii="Calibri" w:hAnsi="Calibri" w:cs="Arial"/>
                <w:szCs w:val="22"/>
              </w:rPr>
              <w:t>diagnostic test</w:t>
            </w:r>
            <w:r w:rsidR="00574538" w:rsidRPr="00697AB6">
              <w:rPr>
                <w:rFonts w:ascii="Calibri" w:hAnsi="Calibri" w:cs="Arial"/>
                <w:szCs w:val="22"/>
              </w:rPr>
              <w:t xml:space="preserve"> </w:t>
            </w:r>
            <w:r w:rsidRPr="00697AB6">
              <w:rPr>
                <w:rFonts w:ascii="Calibri" w:hAnsi="Calibri" w:cs="Arial"/>
                <w:szCs w:val="22"/>
              </w:rPr>
              <w:t>in those who would be tested?</w:t>
            </w:r>
          </w:p>
          <w:p w14:paraId="6FE02BFE" w14:textId="1A65F1CD" w:rsidR="00EF257E" w:rsidRPr="00697AB6" w:rsidRDefault="00EF257E" w:rsidP="00EF257E">
            <w:pPr>
              <w:pStyle w:val="ListParagraph"/>
              <w:rPr>
                <w:rFonts w:ascii="Calibri" w:hAnsi="Calibri" w:cs="Arial"/>
                <w:szCs w:val="22"/>
              </w:rPr>
            </w:pPr>
          </w:p>
        </w:tc>
        <w:tc>
          <w:tcPr>
            <w:tcW w:w="5165" w:type="dxa"/>
            <w:gridSpan w:val="2"/>
            <w:tcBorders>
              <w:top w:val="single" w:sz="4" w:space="0" w:color="612166"/>
              <w:left w:val="single" w:sz="4" w:space="0" w:color="612166"/>
              <w:bottom w:val="single" w:sz="4" w:space="0" w:color="612166"/>
              <w:right w:val="single" w:sz="4" w:space="0" w:color="612166"/>
            </w:tcBorders>
          </w:tcPr>
          <w:p w14:paraId="06049F25" w14:textId="77777777" w:rsidR="0085280C" w:rsidRPr="00697AB6" w:rsidRDefault="0085280C" w:rsidP="00450D58">
            <w:pPr>
              <w:pStyle w:val="ListParagraph"/>
              <w:ind w:left="0"/>
              <w:rPr>
                <w:rFonts w:ascii="Calibri" w:hAnsi="Calibri" w:cs="Arial"/>
                <w:szCs w:val="22"/>
              </w:rPr>
            </w:pPr>
          </w:p>
        </w:tc>
      </w:tr>
      <w:tr w:rsidR="00910E16" w:rsidRPr="00910E16" w14:paraId="67569122" w14:textId="77777777" w:rsidTr="001833D8">
        <w:tc>
          <w:tcPr>
            <w:tcW w:w="4466" w:type="dxa"/>
            <w:tcBorders>
              <w:top w:val="single" w:sz="4" w:space="0" w:color="612166"/>
              <w:left w:val="single" w:sz="4" w:space="0" w:color="612166"/>
              <w:bottom w:val="single" w:sz="4" w:space="0" w:color="612166"/>
              <w:right w:val="single" w:sz="4" w:space="0" w:color="612166"/>
            </w:tcBorders>
          </w:tcPr>
          <w:p w14:paraId="52866F6B" w14:textId="7EA08EE4" w:rsidR="0085280C" w:rsidRDefault="0085280C" w:rsidP="00450D58">
            <w:pPr>
              <w:pStyle w:val="ListParagraph"/>
              <w:numPr>
                <w:ilvl w:val="0"/>
                <w:numId w:val="17"/>
              </w:numPr>
              <w:rPr>
                <w:rFonts w:ascii="Calibri" w:hAnsi="Calibri" w:cs="Arial"/>
                <w:szCs w:val="22"/>
              </w:rPr>
            </w:pPr>
            <w:r w:rsidRPr="00697AB6">
              <w:rPr>
                <w:rFonts w:ascii="Calibri" w:hAnsi="Calibri" w:cs="Arial"/>
                <w:szCs w:val="22"/>
              </w:rPr>
              <w:t xml:space="preserve">What proportion of samples is likely to be of insufficient size and quality to support </w:t>
            </w:r>
            <w:r w:rsidR="00574538">
              <w:rPr>
                <w:rFonts w:ascii="Calibri" w:hAnsi="Calibri" w:cs="Arial"/>
                <w:szCs w:val="22"/>
              </w:rPr>
              <w:t>the diagnostic test</w:t>
            </w:r>
            <w:r w:rsidRPr="00697AB6">
              <w:rPr>
                <w:rFonts w:ascii="Calibri" w:hAnsi="Calibri" w:cs="Arial"/>
                <w:szCs w:val="22"/>
              </w:rPr>
              <w:t>?</w:t>
            </w:r>
            <w:r w:rsidR="008F703F" w:rsidRPr="00697AB6">
              <w:rPr>
                <w:rFonts w:ascii="Calibri" w:hAnsi="Calibri" w:cs="Arial"/>
                <w:szCs w:val="22"/>
              </w:rPr>
              <w:t xml:space="preserve"> Please provide further details</w:t>
            </w:r>
          </w:p>
          <w:p w14:paraId="6B22195E" w14:textId="6F7ABBE0" w:rsidR="00EF257E" w:rsidRPr="00697AB6" w:rsidRDefault="00EF257E" w:rsidP="00EF257E">
            <w:pPr>
              <w:pStyle w:val="ListParagraph"/>
              <w:rPr>
                <w:rFonts w:ascii="Calibri" w:hAnsi="Calibri" w:cs="Arial"/>
                <w:szCs w:val="22"/>
              </w:rPr>
            </w:pPr>
          </w:p>
        </w:tc>
        <w:tc>
          <w:tcPr>
            <w:tcW w:w="5165" w:type="dxa"/>
            <w:gridSpan w:val="2"/>
            <w:tcBorders>
              <w:top w:val="single" w:sz="4" w:space="0" w:color="612166"/>
              <w:left w:val="single" w:sz="4" w:space="0" w:color="612166"/>
              <w:bottom w:val="single" w:sz="4" w:space="0" w:color="612166"/>
              <w:right w:val="single" w:sz="4" w:space="0" w:color="612166"/>
            </w:tcBorders>
          </w:tcPr>
          <w:p w14:paraId="163416AC" w14:textId="77777777" w:rsidR="0085280C" w:rsidRPr="00697AB6" w:rsidRDefault="0085280C" w:rsidP="00450D58">
            <w:pPr>
              <w:pStyle w:val="ListParagraph"/>
              <w:ind w:left="0"/>
              <w:rPr>
                <w:rFonts w:ascii="Calibri" w:hAnsi="Calibri" w:cs="Arial"/>
                <w:szCs w:val="22"/>
              </w:rPr>
            </w:pPr>
          </w:p>
        </w:tc>
      </w:tr>
      <w:tr w:rsidR="0085280C" w:rsidRPr="00910E16" w14:paraId="5A3E5649" w14:textId="77777777" w:rsidTr="001833D8">
        <w:tc>
          <w:tcPr>
            <w:tcW w:w="9631" w:type="dxa"/>
            <w:gridSpan w:val="3"/>
            <w:tcBorders>
              <w:top w:val="single" w:sz="4" w:space="0" w:color="612166"/>
              <w:left w:val="single" w:sz="4" w:space="0" w:color="612166"/>
              <w:bottom w:val="single" w:sz="4" w:space="0" w:color="612166"/>
              <w:right w:val="single" w:sz="4" w:space="0" w:color="612166"/>
            </w:tcBorders>
            <w:vAlign w:val="center"/>
          </w:tcPr>
          <w:p w14:paraId="7F0ABE95" w14:textId="77777777" w:rsidR="0085280C" w:rsidRPr="00697AB6" w:rsidRDefault="0085280C" w:rsidP="00450D58">
            <w:pPr>
              <w:pStyle w:val="ListParagraph"/>
              <w:numPr>
                <w:ilvl w:val="0"/>
                <w:numId w:val="13"/>
              </w:numPr>
              <w:rPr>
                <w:rFonts w:ascii="Calibri" w:hAnsi="Calibri" w:cs="Arial"/>
                <w:b/>
                <w:szCs w:val="22"/>
              </w:rPr>
            </w:pPr>
            <w:r w:rsidRPr="00697AB6">
              <w:rPr>
                <w:rFonts w:ascii="Calibri" w:hAnsi="Calibri" w:cs="Arial"/>
                <w:b/>
                <w:szCs w:val="22"/>
              </w:rPr>
              <w:t>Accuracy of test</w:t>
            </w:r>
          </w:p>
        </w:tc>
      </w:tr>
      <w:tr w:rsidR="00910E16" w:rsidRPr="00910E16" w14:paraId="7C33E633" w14:textId="77777777" w:rsidTr="001833D8">
        <w:tc>
          <w:tcPr>
            <w:tcW w:w="4466" w:type="dxa"/>
            <w:tcBorders>
              <w:top w:val="single" w:sz="4" w:space="0" w:color="612166"/>
              <w:left w:val="single" w:sz="4" w:space="0" w:color="612166"/>
              <w:bottom w:val="single" w:sz="4" w:space="0" w:color="612166"/>
              <w:right w:val="single" w:sz="4" w:space="0" w:color="612166"/>
            </w:tcBorders>
          </w:tcPr>
          <w:p w14:paraId="71095911" w14:textId="77777777" w:rsidR="0085280C" w:rsidRDefault="0085280C" w:rsidP="00450D58">
            <w:pPr>
              <w:pStyle w:val="ListParagraph"/>
              <w:numPr>
                <w:ilvl w:val="0"/>
                <w:numId w:val="15"/>
              </w:numPr>
              <w:rPr>
                <w:rFonts w:ascii="Calibri" w:hAnsi="Calibri" w:cs="Arial"/>
                <w:szCs w:val="22"/>
              </w:rPr>
            </w:pPr>
            <w:r w:rsidRPr="00697AB6">
              <w:rPr>
                <w:rFonts w:ascii="Calibri" w:hAnsi="Calibri" w:cs="Arial"/>
                <w:szCs w:val="22"/>
              </w:rPr>
              <w:t>What is the accuracy of the test</w:t>
            </w:r>
            <w:r w:rsidR="00452B75" w:rsidRPr="00697AB6">
              <w:rPr>
                <w:rFonts w:ascii="Calibri" w:hAnsi="Calibri" w:cs="Arial"/>
                <w:szCs w:val="22"/>
              </w:rPr>
              <w:t xml:space="preserve"> </w:t>
            </w:r>
            <w:r w:rsidRPr="00697AB6">
              <w:rPr>
                <w:rFonts w:ascii="Calibri" w:hAnsi="Calibri" w:cs="Arial"/>
                <w:szCs w:val="22"/>
              </w:rPr>
              <w:t>/</w:t>
            </w:r>
            <w:r w:rsidR="00452B75" w:rsidRPr="00697AB6">
              <w:rPr>
                <w:rFonts w:ascii="Calibri" w:hAnsi="Calibri" w:cs="Arial"/>
                <w:szCs w:val="22"/>
              </w:rPr>
              <w:t xml:space="preserve"> </w:t>
            </w:r>
            <w:r w:rsidRPr="00697AB6">
              <w:rPr>
                <w:rFonts w:ascii="Calibri" w:hAnsi="Calibri" w:cs="Arial"/>
                <w:szCs w:val="22"/>
              </w:rPr>
              <w:t>test sequence (i.e. sensitivity, specificity, positive and negative predictive values)?</w:t>
            </w:r>
          </w:p>
          <w:p w14:paraId="2481079C" w14:textId="018F49A8" w:rsidR="00EF257E" w:rsidRPr="00697AB6" w:rsidRDefault="00EF257E" w:rsidP="00EF257E">
            <w:pPr>
              <w:pStyle w:val="ListParagraph"/>
              <w:rPr>
                <w:rFonts w:ascii="Calibri" w:hAnsi="Calibri" w:cs="Arial"/>
                <w:szCs w:val="22"/>
              </w:rPr>
            </w:pPr>
          </w:p>
        </w:tc>
        <w:tc>
          <w:tcPr>
            <w:tcW w:w="5165" w:type="dxa"/>
            <w:gridSpan w:val="2"/>
            <w:tcBorders>
              <w:top w:val="single" w:sz="4" w:space="0" w:color="612166"/>
              <w:left w:val="single" w:sz="4" w:space="0" w:color="612166"/>
              <w:bottom w:val="single" w:sz="4" w:space="0" w:color="612166"/>
              <w:right w:val="single" w:sz="4" w:space="0" w:color="612166"/>
            </w:tcBorders>
          </w:tcPr>
          <w:p w14:paraId="050DC464" w14:textId="77777777" w:rsidR="0085280C" w:rsidRPr="00697AB6" w:rsidRDefault="0085280C" w:rsidP="00450D58">
            <w:pPr>
              <w:pStyle w:val="ListParagraph"/>
              <w:ind w:left="0"/>
              <w:rPr>
                <w:rFonts w:ascii="Calibri" w:hAnsi="Calibri" w:cs="Arial"/>
                <w:szCs w:val="22"/>
              </w:rPr>
            </w:pPr>
          </w:p>
        </w:tc>
      </w:tr>
      <w:tr w:rsidR="0085280C" w:rsidRPr="00910E16" w14:paraId="6F40BC44" w14:textId="77777777" w:rsidTr="001833D8">
        <w:tc>
          <w:tcPr>
            <w:tcW w:w="9631" w:type="dxa"/>
            <w:gridSpan w:val="3"/>
            <w:tcBorders>
              <w:top w:val="single" w:sz="4" w:space="0" w:color="612166"/>
              <w:left w:val="single" w:sz="4" w:space="0" w:color="612166"/>
              <w:bottom w:val="single" w:sz="4" w:space="0" w:color="612166"/>
              <w:right w:val="single" w:sz="4" w:space="0" w:color="612166"/>
            </w:tcBorders>
          </w:tcPr>
          <w:p w14:paraId="6E13235E" w14:textId="77777777" w:rsidR="0085280C" w:rsidRPr="00697AB6" w:rsidRDefault="0085280C" w:rsidP="00450D58">
            <w:pPr>
              <w:pStyle w:val="ListParagraph"/>
              <w:numPr>
                <w:ilvl w:val="0"/>
                <w:numId w:val="13"/>
              </w:numPr>
              <w:rPr>
                <w:rFonts w:ascii="Calibri" w:hAnsi="Calibri" w:cs="Arial"/>
                <w:b/>
                <w:szCs w:val="22"/>
              </w:rPr>
            </w:pPr>
            <w:r w:rsidRPr="00697AB6">
              <w:rPr>
                <w:rFonts w:ascii="Calibri" w:hAnsi="Calibri" w:cs="Arial"/>
                <w:b/>
                <w:szCs w:val="22"/>
              </w:rPr>
              <w:t>Costs</w:t>
            </w:r>
          </w:p>
        </w:tc>
      </w:tr>
      <w:tr w:rsidR="00910E16" w:rsidRPr="00910E16" w14:paraId="596E1523" w14:textId="77777777" w:rsidTr="001833D8">
        <w:tc>
          <w:tcPr>
            <w:tcW w:w="4466" w:type="dxa"/>
            <w:tcBorders>
              <w:top w:val="single" w:sz="4" w:space="0" w:color="612166"/>
              <w:left w:val="single" w:sz="4" w:space="0" w:color="612166"/>
              <w:bottom w:val="single" w:sz="4" w:space="0" w:color="612166"/>
              <w:right w:val="single" w:sz="4" w:space="0" w:color="612166"/>
            </w:tcBorders>
          </w:tcPr>
          <w:p w14:paraId="218364EE" w14:textId="77777777" w:rsidR="0085280C" w:rsidRDefault="0085280C" w:rsidP="00450D58">
            <w:pPr>
              <w:pStyle w:val="ListParagraph"/>
              <w:numPr>
                <w:ilvl w:val="0"/>
                <w:numId w:val="16"/>
              </w:numPr>
              <w:rPr>
                <w:rFonts w:ascii="Calibri" w:hAnsi="Calibri" w:cs="Arial"/>
                <w:szCs w:val="22"/>
              </w:rPr>
            </w:pPr>
            <w:r w:rsidRPr="00697AB6">
              <w:rPr>
                <w:rFonts w:ascii="Calibri" w:hAnsi="Calibri" w:cs="Arial"/>
                <w:szCs w:val="22"/>
              </w:rPr>
              <w:t>What is the cost per test used in the economic model?  Please provide a breakdown of the total cost including staffing, consumables and equipment.</w:t>
            </w:r>
          </w:p>
          <w:p w14:paraId="48C3CB69" w14:textId="77777777" w:rsidR="00890ED2" w:rsidRPr="00890ED2" w:rsidRDefault="00890ED2" w:rsidP="00450D58">
            <w:pPr>
              <w:rPr>
                <w:rFonts w:ascii="Calibri" w:hAnsi="Calibri" w:cs="Arial"/>
                <w:szCs w:val="22"/>
              </w:rPr>
            </w:pPr>
          </w:p>
        </w:tc>
        <w:tc>
          <w:tcPr>
            <w:tcW w:w="5165" w:type="dxa"/>
            <w:gridSpan w:val="2"/>
            <w:tcBorders>
              <w:top w:val="single" w:sz="4" w:space="0" w:color="612166"/>
              <w:left w:val="single" w:sz="4" w:space="0" w:color="612166"/>
              <w:bottom w:val="single" w:sz="4" w:space="0" w:color="612166"/>
              <w:right w:val="single" w:sz="4" w:space="0" w:color="612166"/>
            </w:tcBorders>
          </w:tcPr>
          <w:p w14:paraId="1A5F69E4" w14:textId="77777777" w:rsidR="0085280C" w:rsidRPr="00697AB6" w:rsidRDefault="0085280C" w:rsidP="00450D58">
            <w:pPr>
              <w:rPr>
                <w:rFonts w:ascii="Calibri" w:hAnsi="Calibri" w:cs="Arial"/>
                <w:szCs w:val="22"/>
              </w:rPr>
            </w:pPr>
          </w:p>
        </w:tc>
      </w:tr>
      <w:tr w:rsidR="00910E16" w:rsidRPr="00910E16" w14:paraId="7A24CC74" w14:textId="77777777" w:rsidTr="001833D8">
        <w:trPr>
          <w:trHeight w:val="1415"/>
        </w:trPr>
        <w:tc>
          <w:tcPr>
            <w:tcW w:w="4466" w:type="dxa"/>
            <w:tcBorders>
              <w:top w:val="single" w:sz="4" w:space="0" w:color="612166"/>
              <w:left w:val="single" w:sz="4" w:space="0" w:color="612166"/>
              <w:bottom w:val="single" w:sz="4" w:space="0" w:color="612166"/>
              <w:right w:val="single" w:sz="4" w:space="0" w:color="612166"/>
            </w:tcBorders>
          </w:tcPr>
          <w:p w14:paraId="6F2DBA3A" w14:textId="7D301B0B" w:rsidR="00890ED2" w:rsidRPr="00890ED2" w:rsidRDefault="0085280C" w:rsidP="00574538">
            <w:pPr>
              <w:pStyle w:val="ListParagraph"/>
              <w:numPr>
                <w:ilvl w:val="0"/>
                <w:numId w:val="16"/>
              </w:numPr>
              <w:rPr>
                <w:rFonts w:ascii="Calibri" w:hAnsi="Calibri" w:cs="Arial"/>
                <w:szCs w:val="22"/>
              </w:rPr>
            </w:pPr>
            <w:r w:rsidRPr="00697AB6">
              <w:rPr>
                <w:rFonts w:ascii="Calibri" w:hAnsi="Calibri" w:cs="Arial"/>
                <w:szCs w:val="22"/>
              </w:rPr>
              <w:t xml:space="preserve">What is the cost per patient included in the economic model (i.e. cost per patient identified with this </w:t>
            </w:r>
            <w:r w:rsidR="00574538">
              <w:rPr>
                <w:rFonts w:ascii="Calibri" w:hAnsi="Calibri" w:cs="Arial"/>
                <w:szCs w:val="22"/>
              </w:rPr>
              <w:t xml:space="preserve"> diagnostic test)</w:t>
            </w:r>
            <w:r w:rsidRPr="00697AB6">
              <w:rPr>
                <w:rFonts w:ascii="Calibri" w:hAnsi="Calibri" w:cs="Arial"/>
                <w:szCs w:val="22"/>
              </w:rPr>
              <w:t>?</w:t>
            </w:r>
          </w:p>
        </w:tc>
        <w:tc>
          <w:tcPr>
            <w:tcW w:w="5165" w:type="dxa"/>
            <w:gridSpan w:val="2"/>
            <w:tcBorders>
              <w:top w:val="single" w:sz="4" w:space="0" w:color="612166"/>
              <w:left w:val="single" w:sz="4" w:space="0" w:color="612166"/>
              <w:bottom w:val="single" w:sz="4" w:space="0" w:color="612166"/>
              <w:right w:val="single" w:sz="4" w:space="0" w:color="612166"/>
            </w:tcBorders>
          </w:tcPr>
          <w:p w14:paraId="484E2D18" w14:textId="77777777" w:rsidR="0085280C" w:rsidRPr="00697AB6" w:rsidRDefault="0085280C" w:rsidP="00450D58">
            <w:pPr>
              <w:pStyle w:val="ListParagraph"/>
              <w:ind w:left="0"/>
              <w:rPr>
                <w:rFonts w:ascii="Calibri" w:hAnsi="Calibri" w:cs="Arial"/>
                <w:szCs w:val="22"/>
              </w:rPr>
            </w:pPr>
          </w:p>
        </w:tc>
      </w:tr>
      <w:tr w:rsidR="001833D8" w:rsidRPr="00910E16" w14:paraId="3CFEE9FD" w14:textId="77777777" w:rsidTr="001833D8">
        <w:trPr>
          <w:trHeight w:val="273"/>
        </w:trPr>
        <w:tc>
          <w:tcPr>
            <w:tcW w:w="9631" w:type="dxa"/>
            <w:gridSpan w:val="3"/>
            <w:tcBorders>
              <w:top w:val="single" w:sz="4" w:space="0" w:color="612166"/>
              <w:left w:val="single" w:sz="4" w:space="0" w:color="612166"/>
              <w:bottom w:val="single" w:sz="4" w:space="0" w:color="612166"/>
              <w:right w:val="single" w:sz="4" w:space="0" w:color="612166"/>
            </w:tcBorders>
          </w:tcPr>
          <w:p w14:paraId="70C47D11" w14:textId="77777777" w:rsidR="001833D8" w:rsidRPr="001833D8" w:rsidRDefault="001833D8" w:rsidP="00450D58">
            <w:pPr>
              <w:pStyle w:val="ListParagraph"/>
              <w:numPr>
                <w:ilvl w:val="0"/>
                <w:numId w:val="13"/>
              </w:numPr>
              <w:rPr>
                <w:rFonts w:ascii="Calibri" w:hAnsi="Calibri" w:cs="Arial"/>
                <w:b/>
                <w:szCs w:val="22"/>
              </w:rPr>
            </w:pPr>
            <w:r w:rsidRPr="001833D8">
              <w:rPr>
                <w:rFonts w:ascii="Calibri" w:hAnsi="Calibri" w:cs="Arial"/>
                <w:b/>
                <w:szCs w:val="22"/>
              </w:rPr>
              <w:t>Service issues</w:t>
            </w:r>
          </w:p>
        </w:tc>
      </w:tr>
      <w:tr w:rsidR="001833D8" w:rsidRPr="00910E16" w14:paraId="7AC59990" w14:textId="77777777" w:rsidTr="001833D8">
        <w:trPr>
          <w:trHeight w:val="414"/>
        </w:trPr>
        <w:tc>
          <w:tcPr>
            <w:tcW w:w="4531" w:type="dxa"/>
            <w:gridSpan w:val="2"/>
            <w:tcBorders>
              <w:top w:val="single" w:sz="4" w:space="0" w:color="612166"/>
              <w:left w:val="single" w:sz="4" w:space="0" w:color="612166"/>
              <w:bottom w:val="single" w:sz="4" w:space="0" w:color="612166"/>
              <w:right w:val="single" w:sz="4" w:space="0" w:color="612166"/>
            </w:tcBorders>
          </w:tcPr>
          <w:p w14:paraId="1262521B" w14:textId="77777777" w:rsidR="001833D8" w:rsidRPr="00EF257E" w:rsidRDefault="001833D8" w:rsidP="00FA42E6">
            <w:pPr>
              <w:pStyle w:val="ListParagraph"/>
              <w:numPr>
                <w:ilvl w:val="1"/>
                <w:numId w:val="5"/>
              </w:numPr>
              <w:tabs>
                <w:tab w:val="clear" w:pos="1440"/>
                <w:tab w:val="num" w:pos="1080"/>
              </w:tabs>
              <w:ind w:left="738"/>
              <w:rPr>
                <w:rFonts w:ascii="Calibri" w:hAnsi="Calibri" w:cs="Arial"/>
                <w:b/>
                <w:szCs w:val="22"/>
              </w:rPr>
            </w:pPr>
            <w:r w:rsidRPr="001833D8">
              <w:rPr>
                <w:rFonts w:ascii="Calibri" w:hAnsi="Calibri" w:cs="Arial"/>
                <w:szCs w:val="22"/>
              </w:rPr>
              <w:t>Are there likely to be any specific service issues associated with the introduction of the test in NHSScotland? If so, please describe (e.g. additional biopsies etc.)</w:t>
            </w:r>
          </w:p>
          <w:p w14:paraId="1A636FA5" w14:textId="1C4EB429" w:rsidR="00EF257E" w:rsidRPr="001833D8" w:rsidRDefault="00EF257E" w:rsidP="00EF257E">
            <w:pPr>
              <w:pStyle w:val="ListParagraph"/>
              <w:ind w:left="738"/>
              <w:rPr>
                <w:rFonts w:ascii="Calibri" w:hAnsi="Calibri" w:cs="Arial"/>
                <w:b/>
                <w:szCs w:val="22"/>
              </w:rPr>
            </w:pPr>
          </w:p>
        </w:tc>
        <w:tc>
          <w:tcPr>
            <w:tcW w:w="5100" w:type="dxa"/>
            <w:tcBorders>
              <w:top w:val="single" w:sz="4" w:space="0" w:color="612166"/>
              <w:left w:val="single" w:sz="4" w:space="0" w:color="612166"/>
              <w:bottom w:val="single" w:sz="4" w:space="0" w:color="612166"/>
              <w:right w:val="single" w:sz="4" w:space="0" w:color="612166"/>
            </w:tcBorders>
          </w:tcPr>
          <w:p w14:paraId="73BED385" w14:textId="77777777" w:rsidR="001833D8" w:rsidRPr="001833D8" w:rsidRDefault="001833D8" w:rsidP="00450D58">
            <w:pPr>
              <w:rPr>
                <w:rFonts w:ascii="Calibri" w:hAnsi="Calibri" w:cs="Arial"/>
                <w:b/>
                <w:szCs w:val="22"/>
              </w:rPr>
            </w:pPr>
          </w:p>
        </w:tc>
      </w:tr>
      <w:tr w:rsidR="001833D8" w:rsidRPr="00910E16" w14:paraId="31DA43E9" w14:textId="77777777" w:rsidTr="001833D8">
        <w:trPr>
          <w:trHeight w:val="414"/>
        </w:trPr>
        <w:tc>
          <w:tcPr>
            <w:tcW w:w="4531" w:type="dxa"/>
            <w:gridSpan w:val="2"/>
            <w:tcBorders>
              <w:top w:val="single" w:sz="4" w:space="0" w:color="612166"/>
              <w:left w:val="single" w:sz="4" w:space="0" w:color="612166"/>
              <w:bottom w:val="single" w:sz="4" w:space="0" w:color="612166"/>
              <w:right w:val="single" w:sz="4" w:space="0" w:color="612166"/>
            </w:tcBorders>
          </w:tcPr>
          <w:p w14:paraId="15B73A51" w14:textId="77777777" w:rsidR="001833D8" w:rsidRDefault="001833D8" w:rsidP="00450D58">
            <w:pPr>
              <w:pStyle w:val="ListParagraph"/>
              <w:numPr>
                <w:ilvl w:val="1"/>
                <w:numId w:val="5"/>
              </w:numPr>
              <w:tabs>
                <w:tab w:val="clear" w:pos="1440"/>
                <w:tab w:val="num" w:pos="1080"/>
              </w:tabs>
              <w:ind w:left="738"/>
              <w:rPr>
                <w:rFonts w:ascii="Calibri" w:hAnsi="Calibri" w:cs="Arial"/>
                <w:szCs w:val="22"/>
              </w:rPr>
            </w:pPr>
            <w:r w:rsidRPr="001833D8">
              <w:rPr>
                <w:rFonts w:ascii="Calibri" w:hAnsi="Calibri" w:cs="Arial"/>
                <w:szCs w:val="22"/>
              </w:rPr>
              <w:t>Are these service issues included in the budget impact templates submitted to SMC?</w:t>
            </w:r>
          </w:p>
          <w:p w14:paraId="09A11A15" w14:textId="2DC911A9" w:rsidR="00EF257E" w:rsidRPr="001833D8" w:rsidRDefault="00EF257E" w:rsidP="00EF257E">
            <w:pPr>
              <w:pStyle w:val="ListParagraph"/>
              <w:ind w:left="738"/>
              <w:rPr>
                <w:rFonts w:ascii="Calibri" w:hAnsi="Calibri" w:cs="Arial"/>
                <w:szCs w:val="22"/>
              </w:rPr>
            </w:pPr>
          </w:p>
        </w:tc>
        <w:tc>
          <w:tcPr>
            <w:tcW w:w="5100" w:type="dxa"/>
            <w:tcBorders>
              <w:top w:val="single" w:sz="4" w:space="0" w:color="612166"/>
              <w:left w:val="single" w:sz="4" w:space="0" w:color="612166"/>
              <w:bottom w:val="single" w:sz="4" w:space="0" w:color="612166"/>
              <w:right w:val="single" w:sz="4" w:space="0" w:color="612166"/>
            </w:tcBorders>
          </w:tcPr>
          <w:p w14:paraId="04725958" w14:textId="77777777" w:rsidR="001833D8" w:rsidRPr="001833D8" w:rsidRDefault="001833D8" w:rsidP="00450D58">
            <w:pPr>
              <w:rPr>
                <w:rFonts w:ascii="Calibri" w:hAnsi="Calibri" w:cs="Arial"/>
                <w:b/>
                <w:szCs w:val="22"/>
              </w:rPr>
            </w:pPr>
          </w:p>
        </w:tc>
      </w:tr>
    </w:tbl>
    <w:p w14:paraId="1D6C0B4D" w14:textId="77777777" w:rsidR="0085280C" w:rsidRPr="00910E16" w:rsidRDefault="0085280C" w:rsidP="00450D58">
      <w:pPr>
        <w:rPr>
          <w:sz w:val="22"/>
          <w:szCs w:val="22"/>
        </w:rPr>
      </w:pPr>
    </w:p>
    <w:p w14:paraId="54FA51A7" w14:textId="77777777" w:rsidR="0085280C" w:rsidRPr="00910E16" w:rsidRDefault="0085280C" w:rsidP="00450D58">
      <w:pPr>
        <w:rPr>
          <w:sz w:val="22"/>
          <w:szCs w:val="22"/>
        </w:rPr>
      </w:pPr>
    </w:p>
    <w:p w14:paraId="221B54DA" w14:textId="77777777" w:rsidR="0085280C" w:rsidRPr="00910E16" w:rsidRDefault="0085280C" w:rsidP="00450D58">
      <w:pPr>
        <w:rPr>
          <w:sz w:val="22"/>
          <w:szCs w:val="22"/>
        </w:rPr>
      </w:pPr>
    </w:p>
    <w:p w14:paraId="0D92F93A" w14:textId="77777777" w:rsidR="0085280C" w:rsidRPr="00910E16" w:rsidRDefault="0085280C" w:rsidP="00450D58">
      <w:pPr>
        <w:rPr>
          <w:sz w:val="22"/>
          <w:szCs w:val="22"/>
        </w:rPr>
      </w:pPr>
    </w:p>
    <w:p w14:paraId="5A6FEB3A" w14:textId="77777777" w:rsidR="0085280C" w:rsidRPr="00910E16" w:rsidRDefault="0085280C" w:rsidP="00450D58">
      <w:pPr>
        <w:rPr>
          <w:sz w:val="22"/>
          <w:szCs w:val="22"/>
        </w:rPr>
      </w:pPr>
    </w:p>
    <w:p w14:paraId="12A00303" w14:textId="77777777" w:rsidR="0085280C" w:rsidRPr="00910E16" w:rsidRDefault="0085280C" w:rsidP="00450D58">
      <w:pPr>
        <w:rPr>
          <w:sz w:val="22"/>
          <w:szCs w:val="22"/>
        </w:rPr>
      </w:pPr>
    </w:p>
    <w:p w14:paraId="1FA055FF" w14:textId="77777777" w:rsidR="0085280C" w:rsidRPr="00910E16" w:rsidRDefault="0085280C" w:rsidP="00450D58">
      <w:pPr>
        <w:rPr>
          <w:rFonts w:cs="Arial"/>
          <w:sz w:val="22"/>
          <w:szCs w:val="22"/>
        </w:rPr>
      </w:pPr>
    </w:p>
    <w:p w14:paraId="650FCB2F" w14:textId="77777777" w:rsidR="00E26936" w:rsidRPr="00910E16" w:rsidRDefault="00E26936" w:rsidP="00450D58">
      <w:pPr>
        <w:rPr>
          <w:rFonts w:cs="Arial"/>
          <w:sz w:val="22"/>
          <w:szCs w:val="22"/>
        </w:rPr>
      </w:pPr>
    </w:p>
    <w:p w14:paraId="29F2C914" w14:textId="607263CD" w:rsidR="003D42FF" w:rsidRDefault="003D42FF">
      <w:pPr>
        <w:rPr>
          <w:szCs w:val="24"/>
        </w:rPr>
      </w:pPr>
      <w:r>
        <w:rPr>
          <w:szCs w:val="24"/>
        </w:rPr>
        <w:br w:type="page"/>
      </w:r>
    </w:p>
    <w:p w14:paraId="7366AF0C" w14:textId="77777777" w:rsidR="003D42FF" w:rsidRDefault="003D42FF" w:rsidP="00CC3FF1">
      <w:pPr>
        <w:spacing w:before="90" w:after="60"/>
        <w:ind w:left="720" w:right="1338"/>
        <w:rPr>
          <w:rFonts w:asciiTheme="minorHAnsi" w:hAnsiTheme="minorHAnsi" w:cstheme="minorHAnsi"/>
          <w:b/>
          <w:szCs w:val="24"/>
        </w:rPr>
      </w:pPr>
      <w:r w:rsidRPr="00DA3525">
        <w:rPr>
          <w:rFonts w:asciiTheme="minorHAnsi" w:hAnsiTheme="minorHAnsi" w:cstheme="minorHAnsi"/>
          <w:b/>
          <w:szCs w:val="24"/>
        </w:rPr>
        <w:t>Document control sheet</w:t>
      </w:r>
    </w:p>
    <w:tbl>
      <w:tblPr>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97"/>
        <w:gridCol w:w="4298"/>
      </w:tblGrid>
      <w:tr w:rsidR="003D42FF" w:rsidRPr="00DA3525" w14:paraId="3F715E6E" w14:textId="77777777" w:rsidTr="00CC3FF1">
        <w:trPr>
          <w:trHeight w:val="269"/>
        </w:trPr>
        <w:tc>
          <w:tcPr>
            <w:tcW w:w="4297" w:type="dxa"/>
          </w:tcPr>
          <w:p w14:paraId="455658F8" w14:textId="77777777" w:rsidR="003D42FF" w:rsidRPr="00DA3525" w:rsidRDefault="003D42FF" w:rsidP="000254E3">
            <w:pPr>
              <w:pStyle w:val="TableParagraph"/>
              <w:spacing w:before="5" w:line="244" w:lineRule="exact"/>
              <w:ind w:left="104"/>
              <w:rPr>
                <w:rFonts w:asciiTheme="minorHAnsi" w:hAnsiTheme="minorHAnsi" w:cstheme="minorHAnsi"/>
                <w:b/>
                <w:sz w:val="24"/>
                <w:szCs w:val="24"/>
              </w:rPr>
            </w:pPr>
            <w:r w:rsidRPr="00DA3525">
              <w:rPr>
                <w:rFonts w:asciiTheme="minorHAnsi" w:hAnsiTheme="minorHAnsi" w:cstheme="minorHAnsi"/>
                <w:b/>
                <w:sz w:val="24"/>
                <w:szCs w:val="24"/>
              </w:rPr>
              <w:t>Title:</w:t>
            </w:r>
          </w:p>
        </w:tc>
        <w:tc>
          <w:tcPr>
            <w:tcW w:w="4298" w:type="dxa"/>
          </w:tcPr>
          <w:p w14:paraId="1C9FF471" w14:textId="462BBA04" w:rsidR="003D42FF" w:rsidRPr="00DA3525" w:rsidRDefault="00F6060D" w:rsidP="000254E3">
            <w:pPr>
              <w:pStyle w:val="TableParagraph"/>
              <w:spacing w:before="5" w:line="244" w:lineRule="exact"/>
              <w:ind w:left="104"/>
              <w:rPr>
                <w:rFonts w:asciiTheme="minorHAnsi" w:hAnsiTheme="minorHAnsi" w:cstheme="minorHAnsi"/>
                <w:i/>
                <w:sz w:val="24"/>
                <w:szCs w:val="24"/>
              </w:rPr>
            </w:pPr>
            <w:r>
              <w:rPr>
                <w:rFonts w:asciiTheme="minorHAnsi" w:hAnsiTheme="minorHAnsi" w:cstheme="minorHAnsi"/>
                <w:i/>
                <w:sz w:val="24"/>
                <w:szCs w:val="24"/>
              </w:rPr>
              <w:t>202</w:t>
            </w:r>
            <w:r w:rsidR="009C78A0">
              <w:rPr>
                <w:rFonts w:asciiTheme="minorHAnsi" w:hAnsiTheme="minorHAnsi" w:cstheme="minorHAnsi"/>
                <w:i/>
                <w:sz w:val="24"/>
                <w:szCs w:val="24"/>
              </w:rPr>
              <w:t>50502</w:t>
            </w:r>
            <w:r>
              <w:rPr>
                <w:rFonts w:asciiTheme="minorHAnsi" w:hAnsiTheme="minorHAnsi" w:cstheme="minorHAnsi"/>
                <w:i/>
                <w:sz w:val="24"/>
                <w:szCs w:val="24"/>
              </w:rPr>
              <w:t xml:space="preserve"> </w:t>
            </w:r>
            <w:r w:rsidR="003D42FF">
              <w:rPr>
                <w:rFonts w:asciiTheme="minorHAnsi" w:hAnsiTheme="minorHAnsi" w:cstheme="minorHAnsi"/>
                <w:i/>
                <w:sz w:val="24"/>
                <w:szCs w:val="24"/>
              </w:rPr>
              <w:t>New Product Assessment Form (NPAF)</w:t>
            </w:r>
            <w:r>
              <w:rPr>
                <w:rFonts w:asciiTheme="minorHAnsi" w:hAnsiTheme="minorHAnsi" w:cstheme="minorHAnsi"/>
                <w:i/>
                <w:sz w:val="24"/>
                <w:szCs w:val="24"/>
              </w:rPr>
              <w:t xml:space="preserve"> V</w:t>
            </w:r>
            <w:r w:rsidR="009C78A0">
              <w:rPr>
                <w:rFonts w:asciiTheme="minorHAnsi" w:hAnsiTheme="minorHAnsi" w:cstheme="minorHAnsi"/>
                <w:i/>
                <w:sz w:val="24"/>
                <w:szCs w:val="24"/>
              </w:rPr>
              <w:t>2</w:t>
            </w:r>
            <w:r>
              <w:rPr>
                <w:rFonts w:asciiTheme="minorHAnsi" w:hAnsiTheme="minorHAnsi" w:cstheme="minorHAnsi"/>
                <w:i/>
                <w:sz w:val="24"/>
                <w:szCs w:val="24"/>
              </w:rPr>
              <w:t>.0</w:t>
            </w:r>
          </w:p>
        </w:tc>
      </w:tr>
      <w:tr w:rsidR="003D42FF" w:rsidRPr="00DA3525" w14:paraId="23DA04EC" w14:textId="77777777" w:rsidTr="00CC3FF1">
        <w:trPr>
          <w:trHeight w:val="269"/>
        </w:trPr>
        <w:tc>
          <w:tcPr>
            <w:tcW w:w="4297" w:type="dxa"/>
          </w:tcPr>
          <w:p w14:paraId="7B407175" w14:textId="77777777" w:rsidR="003D42FF" w:rsidRPr="00DA3525" w:rsidRDefault="003D42FF" w:rsidP="000254E3">
            <w:pPr>
              <w:pStyle w:val="TableParagraph"/>
              <w:spacing w:before="5" w:line="244" w:lineRule="exact"/>
              <w:ind w:left="104"/>
              <w:rPr>
                <w:rFonts w:asciiTheme="minorHAnsi" w:hAnsiTheme="minorHAnsi" w:cstheme="minorHAnsi"/>
                <w:b/>
                <w:sz w:val="24"/>
                <w:szCs w:val="24"/>
              </w:rPr>
            </w:pPr>
            <w:r>
              <w:rPr>
                <w:rFonts w:asciiTheme="minorHAnsi" w:hAnsiTheme="minorHAnsi" w:cstheme="minorHAnsi"/>
                <w:b/>
                <w:sz w:val="24"/>
                <w:szCs w:val="24"/>
              </w:rPr>
              <w:t>Document type</w:t>
            </w:r>
          </w:p>
        </w:tc>
        <w:tc>
          <w:tcPr>
            <w:tcW w:w="4298" w:type="dxa"/>
          </w:tcPr>
          <w:p w14:paraId="724D8AFD" w14:textId="77777777" w:rsidR="003D42FF" w:rsidRPr="00DA3525" w:rsidRDefault="003D42FF" w:rsidP="000254E3">
            <w:pPr>
              <w:pStyle w:val="TableParagraph"/>
              <w:spacing w:before="5" w:line="244" w:lineRule="exact"/>
              <w:ind w:left="104"/>
              <w:rPr>
                <w:rFonts w:asciiTheme="minorHAnsi" w:hAnsiTheme="minorHAnsi" w:cstheme="minorHAnsi"/>
                <w:i/>
                <w:sz w:val="24"/>
                <w:szCs w:val="24"/>
              </w:rPr>
            </w:pPr>
            <w:r>
              <w:rPr>
                <w:rFonts w:asciiTheme="minorHAnsi" w:hAnsiTheme="minorHAnsi" w:cstheme="minorHAnsi"/>
                <w:i/>
                <w:sz w:val="24"/>
                <w:szCs w:val="24"/>
              </w:rPr>
              <w:t>Submission proforma</w:t>
            </w:r>
          </w:p>
        </w:tc>
      </w:tr>
      <w:tr w:rsidR="003D42FF" w:rsidRPr="00DA3525" w14:paraId="6C7576BD" w14:textId="77777777" w:rsidTr="00CC3FF1">
        <w:trPr>
          <w:trHeight w:val="269"/>
        </w:trPr>
        <w:tc>
          <w:tcPr>
            <w:tcW w:w="4297" w:type="dxa"/>
          </w:tcPr>
          <w:p w14:paraId="7DFB92B2" w14:textId="77777777" w:rsidR="003D42FF" w:rsidRPr="00DA3525" w:rsidRDefault="003D42FF" w:rsidP="000254E3">
            <w:pPr>
              <w:pStyle w:val="TableParagraph"/>
              <w:spacing w:before="5" w:line="244" w:lineRule="exact"/>
              <w:ind w:left="104"/>
              <w:rPr>
                <w:rFonts w:asciiTheme="minorHAnsi" w:hAnsiTheme="minorHAnsi" w:cstheme="minorHAnsi"/>
                <w:b/>
                <w:sz w:val="24"/>
                <w:szCs w:val="24"/>
              </w:rPr>
            </w:pPr>
            <w:r>
              <w:rPr>
                <w:rFonts w:asciiTheme="minorHAnsi" w:hAnsiTheme="minorHAnsi" w:cstheme="minorHAnsi"/>
                <w:b/>
                <w:sz w:val="24"/>
                <w:szCs w:val="24"/>
              </w:rPr>
              <w:t>Reviewer</w:t>
            </w:r>
          </w:p>
        </w:tc>
        <w:tc>
          <w:tcPr>
            <w:tcW w:w="4298" w:type="dxa"/>
          </w:tcPr>
          <w:p w14:paraId="3737A303" w14:textId="7BED9ADF" w:rsidR="003D42FF" w:rsidRPr="00DA3525" w:rsidRDefault="009C78A0" w:rsidP="000254E3">
            <w:pPr>
              <w:pStyle w:val="TableParagraph"/>
              <w:spacing w:before="5" w:line="244" w:lineRule="exact"/>
              <w:ind w:left="104"/>
              <w:rPr>
                <w:rFonts w:asciiTheme="minorHAnsi" w:hAnsiTheme="minorHAnsi" w:cstheme="minorHAnsi"/>
                <w:i/>
                <w:sz w:val="24"/>
                <w:szCs w:val="24"/>
              </w:rPr>
            </w:pPr>
            <w:r>
              <w:rPr>
                <w:rFonts w:asciiTheme="minorHAnsi" w:hAnsiTheme="minorHAnsi" w:cstheme="minorHAnsi"/>
                <w:i/>
                <w:sz w:val="24"/>
                <w:szCs w:val="24"/>
              </w:rPr>
              <w:t>Jennifer Dickson</w:t>
            </w:r>
          </w:p>
        </w:tc>
      </w:tr>
      <w:tr w:rsidR="003D42FF" w:rsidRPr="00DA3525" w14:paraId="64435B60" w14:textId="77777777" w:rsidTr="00CC3FF1">
        <w:trPr>
          <w:trHeight w:val="269"/>
        </w:trPr>
        <w:tc>
          <w:tcPr>
            <w:tcW w:w="4297" w:type="dxa"/>
          </w:tcPr>
          <w:p w14:paraId="715929E4" w14:textId="77777777" w:rsidR="003D42FF" w:rsidRPr="00DA3525" w:rsidRDefault="003D42FF" w:rsidP="000254E3">
            <w:pPr>
              <w:pStyle w:val="TableParagraph"/>
              <w:spacing w:before="5" w:line="244" w:lineRule="exact"/>
              <w:ind w:left="104"/>
              <w:rPr>
                <w:rFonts w:asciiTheme="minorHAnsi" w:hAnsiTheme="minorHAnsi" w:cstheme="minorHAnsi"/>
                <w:b/>
                <w:sz w:val="24"/>
                <w:szCs w:val="24"/>
              </w:rPr>
            </w:pPr>
            <w:r>
              <w:rPr>
                <w:rFonts w:asciiTheme="minorHAnsi" w:hAnsiTheme="minorHAnsi" w:cstheme="minorHAnsi"/>
                <w:b/>
                <w:sz w:val="24"/>
                <w:szCs w:val="24"/>
              </w:rPr>
              <w:t>Peer reviewer</w:t>
            </w:r>
          </w:p>
        </w:tc>
        <w:tc>
          <w:tcPr>
            <w:tcW w:w="4298" w:type="dxa"/>
          </w:tcPr>
          <w:p w14:paraId="04A90C23" w14:textId="2644558A" w:rsidR="003D42FF" w:rsidRPr="00DA3525" w:rsidRDefault="009C78A0" w:rsidP="000254E3">
            <w:pPr>
              <w:pStyle w:val="TableParagraph"/>
              <w:spacing w:before="5" w:line="244" w:lineRule="exact"/>
              <w:ind w:left="104"/>
              <w:rPr>
                <w:rFonts w:asciiTheme="minorHAnsi" w:hAnsiTheme="minorHAnsi" w:cstheme="minorHAnsi"/>
                <w:i/>
                <w:sz w:val="24"/>
                <w:szCs w:val="24"/>
              </w:rPr>
            </w:pPr>
            <w:r>
              <w:rPr>
                <w:rFonts w:asciiTheme="minorHAnsi" w:hAnsiTheme="minorHAnsi" w:cstheme="minorHAnsi"/>
                <w:i/>
                <w:sz w:val="24"/>
                <w:szCs w:val="24"/>
              </w:rPr>
              <w:t>Shabana Khan</w:t>
            </w:r>
          </w:p>
        </w:tc>
      </w:tr>
      <w:tr w:rsidR="003D42FF" w:rsidRPr="00DA3525" w14:paraId="636E2E3E" w14:textId="77777777" w:rsidTr="00CC3FF1">
        <w:trPr>
          <w:trHeight w:val="533"/>
        </w:trPr>
        <w:tc>
          <w:tcPr>
            <w:tcW w:w="4297" w:type="dxa"/>
          </w:tcPr>
          <w:p w14:paraId="071568B7" w14:textId="77777777" w:rsidR="003D42FF" w:rsidRPr="00DA3525" w:rsidRDefault="003D42FF" w:rsidP="000254E3">
            <w:pPr>
              <w:pStyle w:val="TableParagraph"/>
              <w:spacing w:line="245" w:lineRule="exact"/>
              <w:rPr>
                <w:rFonts w:asciiTheme="minorHAnsi" w:hAnsiTheme="minorHAnsi" w:cstheme="minorHAnsi"/>
                <w:b/>
                <w:sz w:val="24"/>
                <w:szCs w:val="24"/>
              </w:rPr>
            </w:pPr>
            <w:r w:rsidRPr="00DA3525">
              <w:rPr>
                <w:rFonts w:asciiTheme="minorHAnsi" w:hAnsiTheme="minorHAnsi" w:cstheme="minorHAnsi"/>
                <w:b/>
                <w:sz w:val="24"/>
                <w:szCs w:val="24"/>
              </w:rPr>
              <w:t xml:space="preserve">  File location</w:t>
            </w:r>
          </w:p>
        </w:tc>
        <w:tc>
          <w:tcPr>
            <w:tcW w:w="4298" w:type="dxa"/>
          </w:tcPr>
          <w:p w14:paraId="5B5EEB1A" w14:textId="77777777" w:rsidR="003D42FF" w:rsidRPr="00DA3525" w:rsidRDefault="003D42FF" w:rsidP="000254E3">
            <w:pPr>
              <w:pStyle w:val="TableParagraph"/>
              <w:spacing w:before="1" w:line="268" w:lineRule="exact"/>
              <w:ind w:left="104" w:right="163"/>
              <w:rPr>
                <w:rFonts w:asciiTheme="minorHAnsi" w:hAnsiTheme="minorHAnsi" w:cstheme="minorHAnsi"/>
                <w:i/>
                <w:sz w:val="24"/>
                <w:szCs w:val="24"/>
              </w:rPr>
            </w:pPr>
            <w:hyperlink r:id="rId21" w:history="1">
              <w:r w:rsidRPr="00E30E78">
                <w:rPr>
                  <w:rStyle w:val="Hyperlink"/>
                  <w:rFonts w:asciiTheme="minorHAnsi" w:hAnsiTheme="minorHAnsi" w:cstheme="minorHAnsi"/>
                  <w:i/>
                  <w:sz w:val="24"/>
                  <w:szCs w:val="24"/>
                </w:rPr>
                <w:t>\\hislfspri01\share\SMC\Process\Process docs\NPAF</w:t>
              </w:r>
            </w:hyperlink>
          </w:p>
        </w:tc>
      </w:tr>
    </w:tbl>
    <w:p w14:paraId="14F0ECA6" w14:textId="77777777" w:rsidR="003D42FF" w:rsidRPr="00DA3525" w:rsidRDefault="003D42FF" w:rsidP="00286679">
      <w:pPr>
        <w:spacing w:before="7"/>
        <w:rPr>
          <w:rFonts w:asciiTheme="minorHAnsi" w:hAnsiTheme="minorHAnsi" w:cstheme="minorHAnsi"/>
          <w:b/>
          <w:szCs w:val="24"/>
        </w:rPr>
      </w:pPr>
    </w:p>
    <w:tbl>
      <w:tblPr>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1"/>
        <w:gridCol w:w="1736"/>
        <w:gridCol w:w="2523"/>
        <w:gridCol w:w="1202"/>
        <w:gridCol w:w="1843"/>
      </w:tblGrid>
      <w:tr w:rsidR="003D42FF" w:rsidRPr="00DA3525" w14:paraId="6FA69636" w14:textId="77777777" w:rsidTr="00CC3FF1">
        <w:trPr>
          <w:trHeight w:val="311"/>
        </w:trPr>
        <w:tc>
          <w:tcPr>
            <w:tcW w:w="8615" w:type="dxa"/>
            <w:gridSpan w:val="5"/>
          </w:tcPr>
          <w:p w14:paraId="79B353E6" w14:textId="77777777" w:rsidR="003D42FF" w:rsidRPr="00DA3525" w:rsidRDefault="003D42FF" w:rsidP="000254E3">
            <w:pPr>
              <w:pStyle w:val="TableParagraph"/>
              <w:spacing w:before="2" w:line="289" w:lineRule="exact"/>
              <w:ind w:left="104"/>
              <w:rPr>
                <w:rFonts w:asciiTheme="minorHAnsi" w:hAnsiTheme="minorHAnsi" w:cstheme="minorHAnsi"/>
                <w:b/>
                <w:sz w:val="24"/>
                <w:szCs w:val="24"/>
              </w:rPr>
            </w:pPr>
            <w:r w:rsidRPr="00DA3525">
              <w:rPr>
                <w:rFonts w:asciiTheme="minorHAnsi" w:hAnsiTheme="minorHAnsi" w:cstheme="minorHAnsi"/>
                <w:b/>
                <w:sz w:val="24"/>
                <w:szCs w:val="24"/>
              </w:rPr>
              <w:t>Revision History</w:t>
            </w:r>
          </w:p>
        </w:tc>
      </w:tr>
      <w:tr w:rsidR="003D42FF" w:rsidRPr="00DA3525" w14:paraId="06A9B1DD" w14:textId="77777777" w:rsidTr="00CC3FF1">
        <w:trPr>
          <w:trHeight w:val="536"/>
        </w:trPr>
        <w:tc>
          <w:tcPr>
            <w:tcW w:w="1311" w:type="dxa"/>
          </w:tcPr>
          <w:p w14:paraId="64DD98F7" w14:textId="77777777" w:rsidR="003D42FF" w:rsidRPr="00DA3525" w:rsidRDefault="003D42FF" w:rsidP="000254E3">
            <w:pPr>
              <w:pStyle w:val="TableParagraph"/>
              <w:spacing w:before="3"/>
              <w:ind w:left="104"/>
              <w:rPr>
                <w:rFonts w:asciiTheme="minorHAnsi" w:hAnsiTheme="minorHAnsi" w:cstheme="minorHAnsi"/>
                <w:b/>
                <w:sz w:val="24"/>
                <w:szCs w:val="24"/>
              </w:rPr>
            </w:pPr>
            <w:r w:rsidRPr="00DA3525">
              <w:rPr>
                <w:rFonts w:asciiTheme="minorHAnsi" w:hAnsiTheme="minorHAnsi" w:cstheme="minorHAnsi"/>
                <w:b/>
                <w:sz w:val="24"/>
                <w:szCs w:val="24"/>
              </w:rPr>
              <w:t>Version</w:t>
            </w:r>
          </w:p>
        </w:tc>
        <w:tc>
          <w:tcPr>
            <w:tcW w:w="1736" w:type="dxa"/>
          </w:tcPr>
          <w:p w14:paraId="2442259B" w14:textId="77777777" w:rsidR="003D42FF" w:rsidRPr="00DA3525" w:rsidRDefault="003D42FF" w:rsidP="000254E3">
            <w:pPr>
              <w:pStyle w:val="TableParagraph"/>
              <w:spacing w:before="3"/>
              <w:ind w:left="103"/>
              <w:rPr>
                <w:rFonts w:asciiTheme="minorHAnsi" w:hAnsiTheme="minorHAnsi" w:cstheme="minorHAnsi"/>
                <w:b/>
                <w:sz w:val="24"/>
                <w:szCs w:val="24"/>
              </w:rPr>
            </w:pPr>
            <w:r w:rsidRPr="00DA3525">
              <w:rPr>
                <w:rFonts w:asciiTheme="minorHAnsi" w:hAnsiTheme="minorHAnsi" w:cstheme="minorHAnsi"/>
                <w:b/>
                <w:sz w:val="24"/>
                <w:szCs w:val="24"/>
              </w:rPr>
              <w:t>Date</w:t>
            </w:r>
          </w:p>
        </w:tc>
        <w:tc>
          <w:tcPr>
            <w:tcW w:w="2523" w:type="dxa"/>
          </w:tcPr>
          <w:p w14:paraId="18A9780A" w14:textId="77777777" w:rsidR="003D42FF" w:rsidRPr="00DA3525" w:rsidRDefault="003D42FF" w:rsidP="000254E3">
            <w:pPr>
              <w:pStyle w:val="TableParagraph"/>
              <w:spacing w:before="5" w:line="268" w:lineRule="exact"/>
              <w:ind w:left="104" w:right="129" w:hanging="1"/>
              <w:rPr>
                <w:rFonts w:asciiTheme="minorHAnsi" w:hAnsiTheme="minorHAnsi" w:cstheme="minorHAnsi"/>
                <w:b/>
                <w:sz w:val="24"/>
                <w:szCs w:val="24"/>
              </w:rPr>
            </w:pPr>
            <w:r w:rsidRPr="00DA3525">
              <w:rPr>
                <w:rFonts w:asciiTheme="minorHAnsi" w:hAnsiTheme="minorHAnsi" w:cstheme="minorHAnsi"/>
                <w:b/>
                <w:sz w:val="24"/>
                <w:szCs w:val="24"/>
              </w:rPr>
              <w:t>Summary of Changes</w:t>
            </w:r>
          </w:p>
        </w:tc>
        <w:tc>
          <w:tcPr>
            <w:tcW w:w="1202" w:type="dxa"/>
          </w:tcPr>
          <w:p w14:paraId="386ECB1C" w14:textId="77777777" w:rsidR="003D42FF" w:rsidRPr="00DA3525" w:rsidRDefault="003D42FF" w:rsidP="000254E3">
            <w:pPr>
              <w:pStyle w:val="TableParagraph"/>
              <w:spacing w:before="3"/>
              <w:ind w:left="104"/>
              <w:rPr>
                <w:rFonts w:asciiTheme="minorHAnsi" w:hAnsiTheme="minorHAnsi" w:cstheme="minorHAnsi"/>
                <w:b/>
                <w:sz w:val="24"/>
                <w:szCs w:val="24"/>
              </w:rPr>
            </w:pPr>
            <w:r w:rsidRPr="00DA3525">
              <w:rPr>
                <w:rFonts w:asciiTheme="minorHAnsi" w:hAnsiTheme="minorHAnsi" w:cstheme="minorHAnsi"/>
                <w:b/>
                <w:sz w:val="24"/>
                <w:szCs w:val="24"/>
              </w:rPr>
              <w:t>Name of reviewer</w:t>
            </w:r>
          </w:p>
        </w:tc>
        <w:tc>
          <w:tcPr>
            <w:tcW w:w="1843" w:type="dxa"/>
          </w:tcPr>
          <w:p w14:paraId="0D72C2D9" w14:textId="77777777" w:rsidR="003D42FF" w:rsidRPr="00DA3525" w:rsidRDefault="003D42FF" w:rsidP="000254E3">
            <w:pPr>
              <w:pStyle w:val="TableParagraph"/>
              <w:spacing w:before="5" w:line="268" w:lineRule="exact"/>
              <w:ind w:left="105" w:right="515" w:hanging="1"/>
              <w:rPr>
                <w:rFonts w:asciiTheme="minorHAnsi" w:hAnsiTheme="minorHAnsi" w:cstheme="minorHAnsi"/>
                <w:b/>
                <w:sz w:val="24"/>
                <w:szCs w:val="24"/>
              </w:rPr>
            </w:pPr>
            <w:r w:rsidRPr="00DA3525">
              <w:rPr>
                <w:rFonts w:asciiTheme="minorHAnsi" w:hAnsiTheme="minorHAnsi" w:cstheme="minorHAnsi"/>
                <w:b/>
                <w:sz w:val="24"/>
                <w:szCs w:val="24"/>
              </w:rPr>
              <w:t>Changes Marked</w:t>
            </w:r>
          </w:p>
        </w:tc>
      </w:tr>
      <w:tr w:rsidR="003D42FF" w:rsidRPr="00DA3525" w14:paraId="67D42108" w14:textId="77777777" w:rsidTr="00CC3FF1">
        <w:trPr>
          <w:trHeight w:val="734"/>
        </w:trPr>
        <w:tc>
          <w:tcPr>
            <w:tcW w:w="1311" w:type="dxa"/>
          </w:tcPr>
          <w:p w14:paraId="37191326" w14:textId="7E4A9AF7" w:rsidR="003D42FF" w:rsidRPr="00DA3525" w:rsidRDefault="003D42FF" w:rsidP="000254E3">
            <w:pPr>
              <w:pStyle w:val="TableParagraph"/>
              <w:ind w:left="104"/>
              <w:rPr>
                <w:rFonts w:asciiTheme="minorHAnsi" w:hAnsiTheme="minorHAnsi" w:cstheme="minorHAnsi"/>
                <w:sz w:val="24"/>
                <w:szCs w:val="24"/>
              </w:rPr>
            </w:pPr>
            <w:r>
              <w:rPr>
                <w:rFonts w:asciiTheme="minorHAnsi" w:hAnsiTheme="minorHAnsi" w:cstheme="minorHAnsi"/>
                <w:sz w:val="24"/>
                <w:szCs w:val="24"/>
              </w:rPr>
              <w:t>0.1</w:t>
            </w:r>
          </w:p>
        </w:tc>
        <w:tc>
          <w:tcPr>
            <w:tcW w:w="1736" w:type="dxa"/>
          </w:tcPr>
          <w:p w14:paraId="5800648E" w14:textId="77777777" w:rsidR="003D42FF" w:rsidRPr="00DA3525" w:rsidRDefault="003D42FF" w:rsidP="000254E3">
            <w:pPr>
              <w:pStyle w:val="TableParagraph"/>
              <w:ind w:left="103"/>
              <w:rPr>
                <w:rFonts w:asciiTheme="minorHAnsi" w:hAnsiTheme="minorHAnsi" w:cstheme="minorHAnsi"/>
                <w:sz w:val="24"/>
                <w:szCs w:val="24"/>
              </w:rPr>
            </w:pPr>
            <w:r>
              <w:rPr>
                <w:rFonts w:asciiTheme="minorHAnsi" w:hAnsiTheme="minorHAnsi" w:cstheme="minorHAnsi"/>
                <w:sz w:val="24"/>
                <w:szCs w:val="24"/>
              </w:rPr>
              <w:t>06/11/2024</w:t>
            </w:r>
          </w:p>
        </w:tc>
        <w:tc>
          <w:tcPr>
            <w:tcW w:w="2523" w:type="dxa"/>
          </w:tcPr>
          <w:p w14:paraId="221E8DEE" w14:textId="77777777" w:rsidR="003D42FF" w:rsidRPr="00DA3525" w:rsidRDefault="003D42FF" w:rsidP="000254E3">
            <w:pPr>
              <w:pStyle w:val="TableParagraph"/>
              <w:spacing w:before="3" w:line="222" w:lineRule="exact"/>
              <w:ind w:left="103"/>
              <w:rPr>
                <w:rFonts w:asciiTheme="minorHAnsi" w:hAnsiTheme="minorHAnsi" w:cstheme="minorHAnsi"/>
                <w:i/>
                <w:sz w:val="24"/>
                <w:szCs w:val="24"/>
              </w:rPr>
            </w:pPr>
            <w:r>
              <w:rPr>
                <w:rFonts w:asciiTheme="minorHAnsi" w:hAnsiTheme="minorHAnsi" w:cstheme="minorHAnsi"/>
                <w:i/>
                <w:sz w:val="24"/>
                <w:szCs w:val="24"/>
              </w:rPr>
              <w:t xml:space="preserve">Section 7c) removed to reflect revised BIT </w:t>
            </w:r>
          </w:p>
        </w:tc>
        <w:tc>
          <w:tcPr>
            <w:tcW w:w="1202" w:type="dxa"/>
          </w:tcPr>
          <w:p w14:paraId="09379DFC" w14:textId="77777777" w:rsidR="003D42FF" w:rsidRPr="00DA3525" w:rsidRDefault="003D42FF" w:rsidP="000254E3">
            <w:pPr>
              <w:pStyle w:val="TableParagraph"/>
              <w:ind w:left="104"/>
              <w:rPr>
                <w:rFonts w:asciiTheme="minorHAnsi" w:hAnsiTheme="minorHAnsi" w:cstheme="minorHAnsi"/>
                <w:sz w:val="24"/>
                <w:szCs w:val="24"/>
              </w:rPr>
            </w:pPr>
            <w:r>
              <w:rPr>
                <w:rFonts w:asciiTheme="minorHAnsi" w:hAnsiTheme="minorHAnsi" w:cstheme="minorHAnsi"/>
                <w:sz w:val="24"/>
                <w:szCs w:val="24"/>
              </w:rPr>
              <w:t>Corinne Booth</w:t>
            </w:r>
          </w:p>
        </w:tc>
        <w:tc>
          <w:tcPr>
            <w:tcW w:w="1843" w:type="dxa"/>
          </w:tcPr>
          <w:p w14:paraId="35B47AB4" w14:textId="77777777" w:rsidR="003D42FF" w:rsidRPr="00DA3525" w:rsidRDefault="003D42FF" w:rsidP="000254E3">
            <w:pPr>
              <w:pStyle w:val="TableParagraph"/>
              <w:ind w:left="105"/>
              <w:rPr>
                <w:rFonts w:asciiTheme="minorHAnsi" w:hAnsiTheme="minorHAnsi" w:cstheme="minorHAnsi"/>
                <w:sz w:val="24"/>
                <w:szCs w:val="24"/>
              </w:rPr>
            </w:pPr>
            <w:r>
              <w:rPr>
                <w:rFonts w:asciiTheme="minorHAnsi" w:hAnsiTheme="minorHAnsi" w:cstheme="minorHAnsi"/>
                <w:sz w:val="24"/>
                <w:szCs w:val="24"/>
              </w:rPr>
              <w:t>Yes</w:t>
            </w:r>
          </w:p>
        </w:tc>
      </w:tr>
      <w:tr w:rsidR="003D42FF" w:rsidRPr="00DA3525" w14:paraId="1CE7925C" w14:textId="77777777" w:rsidTr="00CC3FF1">
        <w:trPr>
          <w:trHeight w:val="312"/>
        </w:trPr>
        <w:tc>
          <w:tcPr>
            <w:tcW w:w="1311" w:type="dxa"/>
          </w:tcPr>
          <w:p w14:paraId="50042159" w14:textId="077ED8DF" w:rsidR="003D42FF" w:rsidRPr="00DA3525" w:rsidRDefault="009C78A0" w:rsidP="000254E3">
            <w:pPr>
              <w:pStyle w:val="TableParagraph"/>
              <w:rPr>
                <w:rFonts w:asciiTheme="minorHAnsi" w:hAnsiTheme="minorHAnsi" w:cstheme="minorHAnsi"/>
                <w:sz w:val="24"/>
                <w:szCs w:val="24"/>
              </w:rPr>
            </w:pPr>
            <w:r>
              <w:rPr>
                <w:rFonts w:asciiTheme="minorHAnsi" w:hAnsiTheme="minorHAnsi" w:cstheme="minorHAnsi"/>
                <w:sz w:val="24"/>
                <w:szCs w:val="24"/>
              </w:rPr>
              <w:t xml:space="preserve"> 0.2</w:t>
            </w:r>
          </w:p>
        </w:tc>
        <w:tc>
          <w:tcPr>
            <w:tcW w:w="1736" w:type="dxa"/>
          </w:tcPr>
          <w:p w14:paraId="49802D52" w14:textId="7805377C" w:rsidR="003D42FF" w:rsidRPr="00DA3525" w:rsidRDefault="009C78A0" w:rsidP="000254E3">
            <w:pPr>
              <w:pStyle w:val="TableParagraph"/>
              <w:rPr>
                <w:rFonts w:asciiTheme="minorHAnsi" w:hAnsiTheme="minorHAnsi" w:cstheme="minorHAnsi"/>
                <w:sz w:val="24"/>
                <w:szCs w:val="24"/>
              </w:rPr>
            </w:pPr>
            <w:r>
              <w:rPr>
                <w:rFonts w:asciiTheme="minorHAnsi" w:hAnsiTheme="minorHAnsi" w:cstheme="minorHAnsi"/>
                <w:sz w:val="24"/>
                <w:szCs w:val="24"/>
              </w:rPr>
              <w:t xml:space="preserve"> 02/05/2025</w:t>
            </w:r>
          </w:p>
        </w:tc>
        <w:tc>
          <w:tcPr>
            <w:tcW w:w="2523" w:type="dxa"/>
          </w:tcPr>
          <w:p w14:paraId="55578266" w14:textId="10FE3274" w:rsidR="003D42FF" w:rsidRPr="00DA3525" w:rsidRDefault="009C78A0" w:rsidP="009C78A0">
            <w:pPr>
              <w:pStyle w:val="TableParagraph"/>
              <w:rPr>
                <w:rFonts w:asciiTheme="minorHAnsi" w:hAnsiTheme="minorHAnsi" w:cstheme="minorHAnsi"/>
                <w:sz w:val="24"/>
                <w:szCs w:val="24"/>
              </w:rPr>
            </w:pPr>
            <w:r>
              <w:rPr>
                <w:rFonts w:asciiTheme="minorHAnsi" w:hAnsiTheme="minorHAnsi" w:cstheme="minorHAnsi"/>
                <w:sz w:val="24"/>
                <w:szCs w:val="24"/>
              </w:rPr>
              <w:t>Section 8 – contact information updated</w:t>
            </w:r>
          </w:p>
        </w:tc>
        <w:tc>
          <w:tcPr>
            <w:tcW w:w="1202" w:type="dxa"/>
          </w:tcPr>
          <w:p w14:paraId="19325434" w14:textId="1036B7C2" w:rsidR="003D42FF" w:rsidRPr="00DA3525" w:rsidRDefault="009C78A0" w:rsidP="009C78A0">
            <w:pPr>
              <w:pStyle w:val="TableParagraph"/>
              <w:jc w:val="center"/>
              <w:rPr>
                <w:rFonts w:asciiTheme="minorHAnsi" w:hAnsiTheme="minorHAnsi" w:cstheme="minorHAnsi"/>
                <w:sz w:val="24"/>
                <w:szCs w:val="24"/>
              </w:rPr>
            </w:pPr>
            <w:r>
              <w:rPr>
                <w:rFonts w:asciiTheme="minorHAnsi" w:hAnsiTheme="minorHAnsi" w:cstheme="minorHAnsi"/>
                <w:sz w:val="24"/>
                <w:szCs w:val="24"/>
              </w:rPr>
              <w:t>Shabana   Khan</w:t>
            </w:r>
          </w:p>
        </w:tc>
        <w:tc>
          <w:tcPr>
            <w:tcW w:w="1843" w:type="dxa"/>
          </w:tcPr>
          <w:p w14:paraId="3AD51DDE" w14:textId="6840976D" w:rsidR="003D42FF" w:rsidRPr="00DA3525" w:rsidRDefault="009C78A0" w:rsidP="000254E3">
            <w:pPr>
              <w:pStyle w:val="TableParagraph"/>
              <w:rPr>
                <w:rFonts w:asciiTheme="minorHAnsi" w:hAnsiTheme="minorHAnsi" w:cstheme="minorHAnsi"/>
                <w:sz w:val="24"/>
                <w:szCs w:val="24"/>
              </w:rPr>
            </w:pPr>
            <w:r>
              <w:rPr>
                <w:rFonts w:asciiTheme="minorHAnsi" w:hAnsiTheme="minorHAnsi" w:cstheme="minorHAnsi"/>
                <w:sz w:val="24"/>
                <w:szCs w:val="24"/>
              </w:rPr>
              <w:t xml:space="preserve">  Yes</w:t>
            </w:r>
          </w:p>
        </w:tc>
      </w:tr>
      <w:tr w:rsidR="003D42FF" w:rsidRPr="00DA3525" w14:paraId="333001FD" w14:textId="77777777" w:rsidTr="00CC3FF1">
        <w:trPr>
          <w:trHeight w:val="313"/>
        </w:trPr>
        <w:tc>
          <w:tcPr>
            <w:tcW w:w="1311" w:type="dxa"/>
          </w:tcPr>
          <w:p w14:paraId="7AE69C8C" w14:textId="77777777" w:rsidR="003D42FF" w:rsidRPr="00DA3525" w:rsidRDefault="003D42FF" w:rsidP="000254E3">
            <w:pPr>
              <w:pStyle w:val="TableParagraph"/>
              <w:rPr>
                <w:rFonts w:asciiTheme="minorHAnsi" w:hAnsiTheme="minorHAnsi" w:cstheme="minorHAnsi"/>
                <w:sz w:val="24"/>
                <w:szCs w:val="24"/>
              </w:rPr>
            </w:pPr>
          </w:p>
        </w:tc>
        <w:tc>
          <w:tcPr>
            <w:tcW w:w="1736" w:type="dxa"/>
          </w:tcPr>
          <w:p w14:paraId="7C10B1D9" w14:textId="77777777" w:rsidR="003D42FF" w:rsidRPr="00DA3525" w:rsidRDefault="003D42FF" w:rsidP="000254E3">
            <w:pPr>
              <w:pStyle w:val="TableParagraph"/>
              <w:rPr>
                <w:rFonts w:asciiTheme="minorHAnsi" w:hAnsiTheme="minorHAnsi" w:cstheme="minorHAnsi"/>
                <w:sz w:val="24"/>
                <w:szCs w:val="24"/>
              </w:rPr>
            </w:pPr>
          </w:p>
        </w:tc>
        <w:tc>
          <w:tcPr>
            <w:tcW w:w="2523" w:type="dxa"/>
          </w:tcPr>
          <w:p w14:paraId="2783CFF0" w14:textId="77777777" w:rsidR="003D42FF" w:rsidRPr="00DA3525" w:rsidRDefault="003D42FF" w:rsidP="000254E3">
            <w:pPr>
              <w:pStyle w:val="TableParagraph"/>
              <w:rPr>
                <w:rFonts w:asciiTheme="minorHAnsi" w:hAnsiTheme="minorHAnsi" w:cstheme="minorHAnsi"/>
                <w:sz w:val="24"/>
                <w:szCs w:val="24"/>
              </w:rPr>
            </w:pPr>
          </w:p>
        </w:tc>
        <w:tc>
          <w:tcPr>
            <w:tcW w:w="1202" w:type="dxa"/>
          </w:tcPr>
          <w:p w14:paraId="06CCF8A4" w14:textId="77777777" w:rsidR="003D42FF" w:rsidRPr="00DA3525" w:rsidRDefault="003D42FF" w:rsidP="000254E3">
            <w:pPr>
              <w:pStyle w:val="TableParagraph"/>
              <w:rPr>
                <w:rFonts w:asciiTheme="minorHAnsi" w:hAnsiTheme="minorHAnsi" w:cstheme="minorHAnsi"/>
                <w:sz w:val="24"/>
                <w:szCs w:val="24"/>
              </w:rPr>
            </w:pPr>
          </w:p>
        </w:tc>
        <w:tc>
          <w:tcPr>
            <w:tcW w:w="1843" w:type="dxa"/>
          </w:tcPr>
          <w:p w14:paraId="006B65E0" w14:textId="77777777" w:rsidR="003D42FF" w:rsidRPr="00DA3525" w:rsidRDefault="003D42FF" w:rsidP="000254E3">
            <w:pPr>
              <w:pStyle w:val="TableParagraph"/>
              <w:rPr>
                <w:rFonts w:asciiTheme="minorHAnsi" w:hAnsiTheme="minorHAnsi" w:cstheme="minorHAnsi"/>
                <w:sz w:val="24"/>
                <w:szCs w:val="24"/>
              </w:rPr>
            </w:pPr>
          </w:p>
        </w:tc>
      </w:tr>
    </w:tbl>
    <w:p w14:paraId="53C928EB" w14:textId="77777777" w:rsidR="003D42FF" w:rsidRPr="00DA3525" w:rsidRDefault="003D42FF" w:rsidP="00286679">
      <w:pPr>
        <w:spacing w:before="1" w:after="1"/>
        <w:rPr>
          <w:rFonts w:asciiTheme="minorHAnsi" w:hAnsiTheme="minorHAnsi" w:cstheme="minorHAnsi"/>
          <w:b/>
          <w:szCs w:val="24"/>
        </w:rPr>
      </w:pPr>
    </w:p>
    <w:tbl>
      <w:tblPr>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1"/>
        <w:gridCol w:w="4087"/>
        <w:gridCol w:w="1134"/>
        <w:gridCol w:w="1822"/>
        <w:gridCol w:w="21"/>
      </w:tblGrid>
      <w:tr w:rsidR="003D42FF" w:rsidRPr="00DA3525" w14:paraId="40E155E4" w14:textId="77777777" w:rsidTr="00CC3FF1">
        <w:trPr>
          <w:gridAfter w:val="1"/>
          <w:wAfter w:w="21" w:type="dxa"/>
          <w:trHeight w:val="313"/>
        </w:trPr>
        <w:tc>
          <w:tcPr>
            <w:tcW w:w="8594" w:type="dxa"/>
            <w:gridSpan w:val="4"/>
          </w:tcPr>
          <w:p w14:paraId="673394D3" w14:textId="77777777" w:rsidR="003D42FF" w:rsidRPr="00DA3525" w:rsidRDefault="003D42FF" w:rsidP="000254E3">
            <w:pPr>
              <w:pStyle w:val="TableParagraph"/>
              <w:spacing w:before="3" w:line="290" w:lineRule="exact"/>
              <w:ind w:left="104"/>
              <w:rPr>
                <w:rFonts w:asciiTheme="minorHAnsi" w:hAnsiTheme="minorHAnsi" w:cstheme="minorHAnsi"/>
                <w:sz w:val="24"/>
                <w:szCs w:val="24"/>
              </w:rPr>
            </w:pPr>
            <w:r w:rsidRPr="00DA3525">
              <w:rPr>
                <w:rFonts w:asciiTheme="minorHAnsi" w:hAnsiTheme="minorHAnsi" w:cstheme="minorHAnsi"/>
                <w:b/>
                <w:sz w:val="24"/>
                <w:szCs w:val="24"/>
              </w:rPr>
              <w:t xml:space="preserve">Approval </w:t>
            </w:r>
          </w:p>
        </w:tc>
      </w:tr>
      <w:tr w:rsidR="003D42FF" w:rsidRPr="00DA3525" w14:paraId="515C16F0" w14:textId="77777777" w:rsidTr="00CC3FF1">
        <w:trPr>
          <w:trHeight w:val="235"/>
        </w:trPr>
        <w:tc>
          <w:tcPr>
            <w:tcW w:w="1551" w:type="dxa"/>
          </w:tcPr>
          <w:p w14:paraId="1FA8F39B" w14:textId="77777777" w:rsidR="003D42FF" w:rsidRPr="00DA3525" w:rsidRDefault="003D42FF" w:rsidP="000254E3">
            <w:pPr>
              <w:pStyle w:val="TableParagraph"/>
              <w:spacing w:line="215" w:lineRule="exact"/>
              <w:ind w:left="220"/>
              <w:rPr>
                <w:rFonts w:asciiTheme="minorHAnsi" w:hAnsiTheme="minorHAnsi" w:cstheme="minorHAnsi"/>
                <w:b/>
                <w:sz w:val="24"/>
                <w:szCs w:val="24"/>
              </w:rPr>
            </w:pPr>
            <w:r w:rsidRPr="00DA3525">
              <w:rPr>
                <w:rFonts w:asciiTheme="minorHAnsi" w:hAnsiTheme="minorHAnsi" w:cstheme="minorHAnsi"/>
                <w:b/>
                <w:sz w:val="24"/>
                <w:szCs w:val="24"/>
              </w:rPr>
              <w:t>Name</w:t>
            </w:r>
          </w:p>
        </w:tc>
        <w:tc>
          <w:tcPr>
            <w:tcW w:w="4087" w:type="dxa"/>
          </w:tcPr>
          <w:p w14:paraId="2F964ABD" w14:textId="77777777" w:rsidR="003D42FF" w:rsidRPr="00DA3525" w:rsidRDefault="003D42FF" w:rsidP="000254E3">
            <w:pPr>
              <w:pStyle w:val="TableParagraph"/>
              <w:spacing w:line="215" w:lineRule="exact"/>
              <w:ind w:left="104"/>
              <w:rPr>
                <w:rFonts w:asciiTheme="minorHAnsi" w:hAnsiTheme="minorHAnsi" w:cstheme="minorHAnsi"/>
                <w:b/>
                <w:sz w:val="24"/>
                <w:szCs w:val="24"/>
              </w:rPr>
            </w:pPr>
            <w:r w:rsidRPr="00DA3525">
              <w:rPr>
                <w:rFonts w:asciiTheme="minorHAnsi" w:hAnsiTheme="minorHAnsi" w:cstheme="minorHAnsi"/>
                <w:b/>
                <w:sz w:val="24"/>
                <w:szCs w:val="24"/>
              </w:rPr>
              <w:t>Title</w:t>
            </w:r>
          </w:p>
        </w:tc>
        <w:tc>
          <w:tcPr>
            <w:tcW w:w="1134" w:type="dxa"/>
          </w:tcPr>
          <w:p w14:paraId="33BE0ECD" w14:textId="77777777" w:rsidR="003D42FF" w:rsidRPr="00DA3525" w:rsidRDefault="003D42FF" w:rsidP="000254E3">
            <w:pPr>
              <w:pStyle w:val="TableParagraph"/>
              <w:spacing w:line="215" w:lineRule="exact"/>
              <w:ind w:left="105"/>
              <w:rPr>
                <w:rFonts w:asciiTheme="minorHAnsi" w:hAnsiTheme="minorHAnsi" w:cstheme="minorHAnsi"/>
                <w:b/>
                <w:sz w:val="24"/>
                <w:szCs w:val="24"/>
              </w:rPr>
            </w:pPr>
            <w:r w:rsidRPr="00DA3525">
              <w:rPr>
                <w:rFonts w:asciiTheme="minorHAnsi" w:hAnsiTheme="minorHAnsi" w:cstheme="minorHAnsi"/>
                <w:b/>
                <w:sz w:val="24"/>
                <w:szCs w:val="24"/>
              </w:rPr>
              <w:t>Date</w:t>
            </w:r>
          </w:p>
        </w:tc>
        <w:tc>
          <w:tcPr>
            <w:tcW w:w="1843" w:type="dxa"/>
            <w:gridSpan w:val="2"/>
          </w:tcPr>
          <w:p w14:paraId="1D4A95A8" w14:textId="77777777" w:rsidR="003D42FF" w:rsidRPr="00DA3525" w:rsidRDefault="003D42FF" w:rsidP="000254E3">
            <w:pPr>
              <w:pStyle w:val="TableParagraph"/>
              <w:spacing w:line="215" w:lineRule="exact"/>
              <w:ind w:left="104"/>
              <w:rPr>
                <w:rFonts w:asciiTheme="minorHAnsi" w:hAnsiTheme="minorHAnsi" w:cstheme="minorHAnsi"/>
                <w:b/>
                <w:sz w:val="24"/>
                <w:szCs w:val="24"/>
              </w:rPr>
            </w:pPr>
            <w:r w:rsidRPr="00DA3525">
              <w:rPr>
                <w:rFonts w:asciiTheme="minorHAnsi" w:hAnsiTheme="minorHAnsi" w:cstheme="minorHAnsi"/>
                <w:b/>
                <w:sz w:val="24"/>
                <w:szCs w:val="24"/>
              </w:rPr>
              <w:t>Version</w:t>
            </w:r>
          </w:p>
        </w:tc>
      </w:tr>
      <w:tr w:rsidR="003D42FF" w:rsidRPr="00DA3525" w14:paraId="2B3F9D10" w14:textId="77777777" w:rsidTr="00CC3FF1">
        <w:trPr>
          <w:trHeight w:val="311"/>
        </w:trPr>
        <w:tc>
          <w:tcPr>
            <w:tcW w:w="1551" w:type="dxa"/>
          </w:tcPr>
          <w:p w14:paraId="54E8C4E9" w14:textId="62DFC111" w:rsidR="003D42FF" w:rsidRPr="003D42FF" w:rsidRDefault="003D42FF" w:rsidP="000254E3">
            <w:pPr>
              <w:pStyle w:val="TableParagraph"/>
              <w:rPr>
                <w:rFonts w:asciiTheme="minorHAnsi" w:hAnsiTheme="minorHAnsi" w:cstheme="minorHAnsi"/>
                <w:i/>
                <w:iCs/>
                <w:sz w:val="24"/>
                <w:szCs w:val="24"/>
              </w:rPr>
            </w:pPr>
            <w:r w:rsidRPr="003D42FF">
              <w:rPr>
                <w:rFonts w:asciiTheme="minorHAnsi" w:hAnsiTheme="minorHAnsi" w:cstheme="minorHAnsi"/>
                <w:i/>
                <w:iCs/>
                <w:sz w:val="24"/>
                <w:szCs w:val="24"/>
              </w:rPr>
              <w:t>Ailsa Brown</w:t>
            </w:r>
          </w:p>
        </w:tc>
        <w:tc>
          <w:tcPr>
            <w:tcW w:w="4087" w:type="dxa"/>
          </w:tcPr>
          <w:p w14:paraId="00D702AE" w14:textId="3DE317D3" w:rsidR="003D42FF" w:rsidRPr="003D42FF" w:rsidRDefault="003D42FF" w:rsidP="000254E3">
            <w:pPr>
              <w:pStyle w:val="TableParagraph"/>
              <w:rPr>
                <w:rFonts w:asciiTheme="minorHAnsi" w:hAnsiTheme="minorHAnsi" w:cstheme="minorHAnsi"/>
                <w:sz w:val="24"/>
                <w:szCs w:val="24"/>
              </w:rPr>
            </w:pPr>
            <w:r w:rsidRPr="003D42FF">
              <w:rPr>
                <w:rFonts w:asciiTheme="minorHAnsi" w:hAnsiTheme="minorHAnsi" w:cstheme="minorHAnsi"/>
                <w:sz w:val="24"/>
                <w:szCs w:val="24"/>
              </w:rPr>
              <w:t>Lead Health Economist</w:t>
            </w:r>
          </w:p>
        </w:tc>
        <w:tc>
          <w:tcPr>
            <w:tcW w:w="1134" w:type="dxa"/>
          </w:tcPr>
          <w:p w14:paraId="538E6D21" w14:textId="0F96D8E9" w:rsidR="003D42FF" w:rsidRPr="00DA3525" w:rsidRDefault="00AF5ED5" w:rsidP="000254E3">
            <w:pPr>
              <w:pStyle w:val="TableParagraph"/>
              <w:rPr>
                <w:rFonts w:asciiTheme="minorHAnsi" w:hAnsiTheme="minorHAnsi" w:cstheme="minorHAnsi"/>
                <w:sz w:val="24"/>
                <w:szCs w:val="24"/>
              </w:rPr>
            </w:pPr>
            <w:r>
              <w:rPr>
                <w:rFonts w:asciiTheme="minorHAnsi" w:hAnsiTheme="minorHAnsi" w:cstheme="minorHAnsi"/>
                <w:sz w:val="24"/>
                <w:szCs w:val="24"/>
              </w:rPr>
              <w:t>12/11/24</w:t>
            </w:r>
          </w:p>
        </w:tc>
        <w:tc>
          <w:tcPr>
            <w:tcW w:w="1843" w:type="dxa"/>
            <w:gridSpan w:val="2"/>
          </w:tcPr>
          <w:p w14:paraId="19FD735E" w14:textId="349636BA" w:rsidR="003D42FF" w:rsidRPr="00DA3525" w:rsidRDefault="00AF5ED5" w:rsidP="000254E3">
            <w:pPr>
              <w:pStyle w:val="TableParagraph"/>
              <w:rPr>
                <w:rFonts w:asciiTheme="minorHAnsi" w:hAnsiTheme="minorHAnsi" w:cstheme="minorHAnsi"/>
                <w:sz w:val="24"/>
                <w:szCs w:val="24"/>
              </w:rPr>
            </w:pPr>
            <w:r>
              <w:rPr>
                <w:rFonts w:asciiTheme="minorHAnsi" w:hAnsiTheme="minorHAnsi" w:cstheme="minorHAnsi"/>
                <w:sz w:val="24"/>
                <w:szCs w:val="24"/>
              </w:rPr>
              <w:t>Changes suggested on CB version appropriate</w:t>
            </w:r>
          </w:p>
        </w:tc>
      </w:tr>
      <w:tr w:rsidR="009C78A0" w:rsidRPr="00DA3525" w14:paraId="6EF38AE6" w14:textId="77777777" w:rsidTr="00CC3FF1">
        <w:trPr>
          <w:trHeight w:val="311"/>
        </w:trPr>
        <w:tc>
          <w:tcPr>
            <w:tcW w:w="1551" w:type="dxa"/>
          </w:tcPr>
          <w:p w14:paraId="03E44FEA" w14:textId="29A56407" w:rsidR="009C78A0" w:rsidRPr="003D42FF" w:rsidRDefault="009C78A0" w:rsidP="000254E3">
            <w:pPr>
              <w:pStyle w:val="TableParagraph"/>
              <w:rPr>
                <w:rFonts w:asciiTheme="minorHAnsi" w:hAnsiTheme="minorHAnsi" w:cstheme="minorHAnsi"/>
                <w:i/>
                <w:iCs/>
                <w:sz w:val="24"/>
                <w:szCs w:val="24"/>
              </w:rPr>
            </w:pPr>
            <w:r>
              <w:rPr>
                <w:rFonts w:asciiTheme="minorHAnsi" w:hAnsiTheme="minorHAnsi" w:cstheme="minorHAnsi"/>
                <w:i/>
                <w:iCs/>
                <w:sz w:val="24"/>
                <w:szCs w:val="24"/>
              </w:rPr>
              <w:t>Jennifer Dickson</w:t>
            </w:r>
          </w:p>
        </w:tc>
        <w:tc>
          <w:tcPr>
            <w:tcW w:w="4087" w:type="dxa"/>
          </w:tcPr>
          <w:p w14:paraId="68DA6965" w14:textId="0565FE35" w:rsidR="009C78A0" w:rsidRPr="003D42FF" w:rsidRDefault="009C78A0" w:rsidP="000254E3">
            <w:pPr>
              <w:pStyle w:val="TableParagraph"/>
              <w:rPr>
                <w:rFonts w:asciiTheme="minorHAnsi" w:hAnsiTheme="minorHAnsi" w:cstheme="minorHAnsi"/>
                <w:sz w:val="24"/>
                <w:szCs w:val="24"/>
              </w:rPr>
            </w:pPr>
            <w:r>
              <w:rPr>
                <w:rFonts w:asciiTheme="minorHAnsi" w:hAnsiTheme="minorHAnsi" w:cstheme="minorHAnsi"/>
                <w:sz w:val="24"/>
                <w:szCs w:val="24"/>
              </w:rPr>
              <w:t>Public Involvement Manager</w:t>
            </w:r>
          </w:p>
        </w:tc>
        <w:tc>
          <w:tcPr>
            <w:tcW w:w="1134" w:type="dxa"/>
          </w:tcPr>
          <w:p w14:paraId="1E0A3A09" w14:textId="180EAA2A" w:rsidR="009C78A0" w:rsidRDefault="009C78A0" w:rsidP="000254E3">
            <w:pPr>
              <w:pStyle w:val="TableParagraph"/>
              <w:rPr>
                <w:rFonts w:asciiTheme="minorHAnsi" w:hAnsiTheme="minorHAnsi" w:cstheme="minorHAnsi"/>
                <w:sz w:val="24"/>
                <w:szCs w:val="24"/>
              </w:rPr>
            </w:pPr>
            <w:r>
              <w:rPr>
                <w:rFonts w:asciiTheme="minorHAnsi" w:hAnsiTheme="minorHAnsi" w:cstheme="minorHAnsi"/>
                <w:sz w:val="24"/>
                <w:szCs w:val="24"/>
              </w:rPr>
              <w:t xml:space="preserve"> 02/05/2025</w:t>
            </w:r>
          </w:p>
        </w:tc>
        <w:tc>
          <w:tcPr>
            <w:tcW w:w="1843" w:type="dxa"/>
            <w:gridSpan w:val="2"/>
          </w:tcPr>
          <w:p w14:paraId="096125CB" w14:textId="296B565B" w:rsidR="009C78A0" w:rsidRDefault="009C78A0" w:rsidP="000254E3">
            <w:pPr>
              <w:pStyle w:val="TableParagraph"/>
              <w:rPr>
                <w:rFonts w:asciiTheme="minorHAnsi" w:hAnsiTheme="minorHAnsi" w:cstheme="minorHAnsi"/>
                <w:sz w:val="24"/>
                <w:szCs w:val="24"/>
              </w:rPr>
            </w:pPr>
            <w:r>
              <w:rPr>
                <w:rFonts w:asciiTheme="minorHAnsi" w:hAnsiTheme="minorHAnsi" w:cstheme="minorHAnsi"/>
                <w:sz w:val="24"/>
                <w:szCs w:val="24"/>
              </w:rPr>
              <w:t xml:space="preserve">Changes suggested on SK version appropriate </w:t>
            </w:r>
          </w:p>
        </w:tc>
      </w:tr>
    </w:tbl>
    <w:p w14:paraId="42794654" w14:textId="77777777" w:rsidR="003D42FF" w:rsidRPr="00DA3525" w:rsidRDefault="003D42FF" w:rsidP="00286679">
      <w:pPr>
        <w:spacing w:before="3" w:after="1"/>
        <w:rPr>
          <w:rFonts w:asciiTheme="minorHAnsi" w:hAnsiTheme="minorHAnsi" w:cstheme="minorHAnsi"/>
          <w:b/>
          <w:szCs w:val="24"/>
        </w:rPr>
      </w:pPr>
    </w:p>
    <w:tbl>
      <w:tblPr>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8"/>
        <w:gridCol w:w="1984"/>
        <w:gridCol w:w="1843"/>
        <w:gridCol w:w="1417"/>
        <w:gridCol w:w="1843"/>
      </w:tblGrid>
      <w:tr w:rsidR="003D42FF" w:rsidRPr="00DA3525" w14:paraId="2EC41063" w14:textId="77777777" w:rsidTr="00CC3FF1">
        <w:trPr>
          <w:trHeight w:val="312"/>
        </w:trPr>
        <w:tc>
          <w:tcPr>
            <w:tcW w:w="8615" w:type="dxa"/>
            <w:gridSpan w:val="5"/>
          </w:tcPr>
          <w:p w14:paraId="418BE459" w14:textId="77777777" w:rsidR="003D42FF" w:rsidRPr="00DA3525" w:rsidRDefault="003D42FF" w:rsidP="000254E3">
            <w:pPr>
              <w:pStyle w:val="TableParagraph"/>
              <w:spacing w:before="2" w:line="290" w:lineRule="exact"/>
              <w:ind w:left="104"/>
              <w:rPr>
                <w:rFonts w:asciiTheme="minorHAnsi" w:hAnsiTheme="minorHAnsi" w:cstheme="minorHAnsi"/>
                <w:sz w:val="24"/>
                <w:szCs w:val="24"/>
              </w:rPr>
            </w:pPr>
            <w:r w:rsidRPr="00DA3525">
              <w:rPr>
                <w:rFonts w:asciiTheme="minorHAnsi" w:hAnsiTheme="minorHAnsi" w:cstheme="minorHAnsi"/>
                <w:b/>
                <w:sz w:val="24"/>
                <w:szCs w:val="24"/>
              </w:rPr>
              <w:t>Distributed to/uploaded to SMC site by</w:t>
            </w:r>
          </w:p>
        </w:tc>
      </w:tr>
      <w:tr w:rsidR="003D42FF" w:rsidRPr="00DA3525" w14:paraId="07B6D37C" w14:textId="77777777" w:rsidTr="00CC3FF1">
        <w:trPr>
          <w:trHeight w:val="268"/>
        </w:trPr>
        <w:tc>
          <w:tcPr>
            <w:tcW w:w="1528" w:type="dxa"/>
          </w:tcPr>
          <w:p w14:paraId="32B56894" w14:textId="77777777" w:rsidR="003D42FF" w:rsidRPr="00DA3525" w:rsidRDefault="003D42FF" w:rsidP="000254E3">
            <w:pPr>
              <w:pStyle w:val="TableParagraph"/>
              <w:spacing w:before="6" w:line="242" w:lineRule="exact"/>
              <w:ind w:left="220"/>
              <w:rPr>
                <w:rFonts w:asciiTheme="minorHAnsi" w:hAnsiTheme="minorHAnsi" w:cstheme="minorHAnsi"/>
                <w:b/>
                <w:sz w:val="24"/>
                <w:szCs w:val="24"/>
              </w:rPr>
            </w:pPr>
            <w:r w:rsidRPr="00DA3525">
              <w:rPr>
                <w:rFonts w:asciiTheme="minorHAnsi" w:hAnsiTheme="minorHAnsi" w:cstheme="minorHAnsi"/>
                <w:b/>
                <w:sz w:val="24"/>
                <w:szCs w:val="24"/>
              </w:rPr>
              <w:t>Name</w:t>
            </w:r>
          </w:p>
        </w:tc>
        <w:tc>
          <w:tcPr>
            <w:tcW w:w="1984" w:type="dxa"/>
          </w:tcPr>
          <w:p w14:paraId="7479BB99" w14:textId="77777777" w:rsidR="003D42FF" w:rsidRPr="00DA3525" w:rsidRDefault="003D42FF" w:rsidP="000254E3">
            <w:pPr>
              <w:pStyle w:val="TableParagraph"/>
              <w:spacing w:before="4" w:line="245" w:lineRule="exact"/>
              <w:ind w:left="104"/>
              <w:rPr>
                <w:rFonts w:asciiTheme="minorHAnsi" w:hAnsiTheme="minorHAnsi" w:cstheme="minorHAnsi"/>
                <w:b/>
                <w:sz w:val="24"/>
                <w:szCs w:val="24"/>
              </w:rPr>
            </w:pPr>
            <w:r w:rsidRPr="00DA3525">
              <w:rPr>
                <w:rFonts w:asciiTheme="minorHAnsi" w:hAnsiTheme="minorHAnsi" w:cstheme="minorHAnsi"/>
                <w:b/>
                <w:sz w:val="24"/>
                <w:szCs w:val="24"/>
              </w:rPr>
              <w:t>Title</w:t>
            </w:r>
          </w:p>
        </w:tc>
        <w:tc>
          <w:tcPr>
            <w:tcW w:w="1843" w:type="dxa"/>
          </w:tcPr>
          <w:p w14:paraId="7D1EC182" w14:textId="77777777" w:rsidR="003D42FF" w:rsidRPr="00DA3525" w:rsidRDefault="003D42FF" w:rsidP="000254E3">
            <w:pPr>
              <w:pStyle w:val="TableParagraph"/>
              <w:spacing w:before="6" w:line="242" w:lineRule="exact"/>
              <w:ind w:left="202"/>
              <w:rPr>
                <w:rFonts w:asciiTheme="minorHAnsi" w:hAnsiTheme="minorHAnsi" w:cstheme="minorHAnsi"/>
                <w:b/>
                <w:sz w:val="24"/>
                <w:szCs w:val="24"/>
              </w:rPr>
            </w:pPr>
            <w:r w:rsidRPr="00DA3525">
              <w:rPr>
                <w:rFonts w:asciiTheme="minorHAnsi" w:hAnsiTheme="minorHAnsi" w:cstheme="minorHAnsi"/>
                <w:b/>
                <w:sz w:val="24"/>
                <w:szCs w:val="24"/>
              </w:rPr>
              <w:t>Date of distribution/ upload</w:t>
            </w:r>
          </w:p>
        </w:tc>
        <w:tc>
          <w:tcPr>
            <w:tcW w:w="1417" w:type="dxa"/>
          </w:tcPr>
          <w:p w14:paraId="1FF28BD8" w14:textId="77777777" w:rsidR="003D42FF" w:rsidRPr="00DA3525" w:rsidRDefault="003D42FF" w:rsidP="000254E3">
            <w:pPr>
              <w:pStyle w:val="TableParagraph"/>
              <w:spacing w:before="6" w:line="242" w:lineRule="exact"/>
              <w:ind w:left="203"/>
              <w:rPr>
                <w:rFonts w:asciiTheme="minorHAnsi" w:hAnsiTheme="minorHAnsi" w:cstheme="minorHAnsi"/>
                <w:b/>
                <w:sz w:val="24"/>
                <w:szCs w:val="24"/>
              </w:rPr>
            </w:pPr>
            <w:r w:rsidRPr="00DA3525">
              <w:rPr>
                <w:rFonts w:asciiTheme="minorHAnsi" w:hAnsiTheme="minorHAnsi" w:cstheme="minorHAnsi"/>
                <w:b/>
                <w:sz w:val="24"/>
                <w:szCs w:val="24"/>
              </w:rPr>
              <w:t>Version</w:t>
            </w:r>
          </w:p>
        </w:tc>
        <w:tc>
          <w:tcPr>
            <w:tcW w:w="1843" w:type="dxa"/>
          </w:tcPr>
          <w:p w14:paraId="36EB9B6F" w14:textId="77777777" w:rsidR="003D42FF" w:rsidRPr="00DA3525" w:rsidRDefault="003D42FF" w:rsidP="000254E3">
            <w:pPr>
              <w:pStyle w:val="TableParagraph"/>
              <w:spacing w:before="6" w:line="242" w:lineRule="exact"/>
              <w:ind w:left="203"/>
              <w:rPr>
                <w:rFonts w:asciiTheme="minorHAnsi" w:hAnsiTheme="minorHAnsi" w:cstheme="minorHAnsi"/>
                <w:b/>
                <w:sz w:val="24"/>
                <w:szCs w:val="24"/>
              </w:rPr>
            </w:pPr>
            <w:r w:rsidRPr="00DA3525">
              <w:rPr>
                <w:rFonts w:asciiTheme="minorHAnsi" w:hAnsiTheme="minorHAnsi" w:cstheme="minorHAnsi"/>
                <w:b/>
                <w:sz w:val="24"/>
                <w:szCs w:val="24"/>
              </w:rPr>
              <w:t>Date for next review</w:t>
            </w:r>
          </w:p>
        </w:tc>
      </w:tr>
      <w:tr w:rsidR="009C78A0" w:rsidRPr="00DA3525" w14:paraId="5490507E" w14:textId="77777777" w:rsidTr="00CC3FF1">
        <w:trPr>
          <w:trHeight w:val="245"/>
        </w:trPr>
        <w:tc>
          <w:tcPr>
            <w:tcW w:w="1528" w:type="dxa"/>
          </w:tcPr>
          <w:p w14:paraId="0BDBED94" w14:textId="1FE3F80B" w:rsidR="009C78A0" w:rsidRPr="00DA3525" w:rsidRDefault="009C78A0" w:rsidP="009C78A0">
            <w:pPr>
              <w:pStyle w:val="TableParagraph"/>
              <w:rPr>
                <w:rFonts w:asciiTheme="minorHAnsi" w:hAnsiTheme="minorHAnsi" w:cstheme="minorHAnsi"/>
                <w:sz w:val="24"/>
                <w:szCs w:val="24"/>
              </w:rPr>
            </w:pPr>
            <w:r>
              <w:rPr>
                <w:rFonts w:asciiTheme="minorHAnsi" w:hAnsiTheme="minorHAnsi" w:cstheme="minorHAnsi"/>
                <w:sz w:val="24"/>
                <w:szCs w:val="24"/>
              </w:rPr>
              <w:t>Secretariat</w:t>
            </w:r>
          </w:p>
        </w:tc>
        <w:tc>
          <w:tcPr>
            <w:tcW w:w="1984" w:type="dxa"/>
          </w:tcPr>
          <w:p w14:paraId="0F35FCB8" w14:textId="77777777" w:rsidR="009C78A0" w:rsidRPr="00DA3525" w:rsidRDefault="009C78A0" w:rsidP="009C78A0">
            <w:pPr>
              <w:pStyle w:val="TableParagraph"/>
              <w:rPr>
                <w:rFonts w:asciiTheme="minorHAnsi" w:hAnsiTheme="minorHAnsi" w:cstheme="minorHAnsi"/>
                <w:sz w:val="24"/>
                <w:szCs w:val="24"/>
              </w:rPr>
            </w:pPr>
          </w:p>
        </w:tc>
        <w:tc>
          <w:tcPr>
            <w:tcW w:w="1843" w:type="dxa"/>
          </w:tcPr>
          <w:p w14:paraId="252CC9EE" w14:textId="6B6F9BC0" w:rsidR="009C78A0" w:rsidRPr="00DA3525" w:rsidRDefault="009C78A0" w:rsidP="009C78A0">
            <w:pPr>
              <w:pStyle w:val="TableParagraph"/>
              <w:rPr>
                <w:rFonts w:asciiTheme="minorHAnsi" w:hAnsiTheme="minorHAnsi" w:cstheme="minorHAnsi"/>
                <w:sz w:val="24"/>
                <w:szCs w:val="24"/>
              </w:rPr>
            </w:pPr>
            <w:r>
              <w:rPr>
                <w:rFonts w:asciiTheme="minorHAnsi" w:hAnsiTheme="minorHAnsi" w:cstheme="minorHAnsi"/>
                <w:sz w:val="24"/>
                <w:szCs w:val="24"/>
              </w:rPr>
              <w:t>13/11/2024</w:t>
            </w:r>
          </w:p>
        </w:tc>
        <w:tc>
          <w:tcPr>
            <w:tcW w:w="1417" w:type="dxa"/>
          </w:tcPr>
          <w:p w14:paraId="424B73F2" w14:textId="041639D8" w:rsidR="009C78A0" w:rsidRPr="00DA3525" w:rsidRDefault="009C78A0" w:rsidP="009C78A0">
            <w:pPr>
              <w:pStyle w:val="TableParagraph"/>
              <w:rPr>
                <w:rFonts w:asciiTheme="minorHAnsi" w:hAnsiTheme="minorHAnsi" w:cstheme="minorHAnsi"/>
                <w:sz w:val="24"/>
                <w:szCs w:val="24"/>
              </w:rPr>
            </w:pPr>
            <w:r>
              <w:rPr>
                <w:rFonts w:asciiTheme="minorHAnsi" w:hAnsiTheme="minorHAnsi" w:cstheme="minorHAnsi"/>
                <w:sz w:val="24"/>
                <w:szCs w:val="24"/>
              </w:rPr>
              <w:t>V1.0</w:t>
            </w:r>
          </w:p>
        </w:tc>
        <w:tc>
          <w:tcPr>
            <w:tcW w:w="1843" w:type="dxa"/>
          </w:tcPr>
          <w:p w14:paraId="63ABE580" w14:textId="7039D846" w:rsidR="009C78A0" w:rsidRPr="00DA3525" w:rsidRDefault="009C78A0" w:rsidP="009C78A0">
            <w:pPr>
              <w:pStyle w:val="TableParagraph"/>
              <w:rPr>
                <w:rFonts w:asciiTheme="minorHAnsi" w:hAnsiTheme="minorHAnsi" w:cstheme="minorHAnsi"/>
                <w:sz w:val="24"/>
                <w:szCs w:val="24"/>
              </w:rPr>
            </w:pPr>
            <w:r>
              <w:rPr>
                <w:rFonts w:asciiTheme="minorHAnsi" w:hAnsiTheme="minorHAnsi" w:cstheme="minorHAnsi"/>
                <w:sz w:val="24"/>
                <w:szCs w:val="24"/>
              </w:rPr>
              <w:t>Nov 2026</w:t>
            </w:r>
          </w:p>
        </w:tc>
      </w:tr>
      <w:tr w:rsidR="009C78A0" w:rsidRPr="00DA3525" w14:paraId="4ABE4178" w14:textId="77777777" w:rsidTr="00CC3FF1">
        <w:trPr>
          <w:trHeight w:val="245"/>
        </w:trPr>
        <w:tc>
          <w:tcPr>
            <w:tcW w:w="1528" w:type="dxa"/>
          </w:tcPr>
          <w:p w14:paraId="3F6CC851" w14:textId="0D686F8F" w:rsidR="009C78A0" w:rsidRPr="00DA3525" w:rsidRDefault="009C78A0" w:rsidP="009C78A0">
            <w:pPr>
              <w:pStyle w:val="TableParagraph"/>
              <w:rPr>
                <w:rFonts w:asciiTheme="minorHAnsi" w:hAnsiTheme="minorHAnsi" w:cstheme="minorHAnsi"/>
                <w:sz w:val="24"/>
                <w:szCs w:val="24"/>
              </w:rPr>
            </w:pPr>
            <w:r>
              <w:rPr>
                <w:rFonts w:asciiTheme="minorHAnsi" w:hAnsiTheme="minorHAnsi" w:cstheme="minorHAnsi"/>
                <w:sz w:val="24"/>
                <w:szCs w:val="24"/>
              </w:rPr>
              <w:t>Secretariat</w:t>
            </w:r>
          </w:p>
        </w:tc>
        <w:tc>
          <w:tcPr>
            <w:tcW w:w="1984" w:type="dxa"/>
          </w:tcPr>
          <w:p w14:paraId="4B4D9D66" w14:textId="77777777" w:rsidR="009C78A0" w:rsidRPr="00DA3525" w:rsidRDefault="009C78A0" w:rsidP="009C78A0">
            <w:pPr>
              <w:pStyle w:val="TableParagraph"/>
              <w:rPr>
                <w:rFonts w:asciiTheme="minorHAnsi" w:hAnsiTheme="minorHAnsi" w:cstheme="minorHAnsi"/>
                <w:sz w:val="24"/>
                <w:szCs w:val="24"/>
              </w:rPr>
            </w:pPr>
          </w:p>
        </w:tc>
        <w:tc>
          <w:tcPr>
            <w:tcW w:w="1843" w:type="dxa"/>
          </w:tcPr>
          <w:p w14:paraId="7B9C20F3" w14:textId="1C8B61BD" w:rsidR="009C78A0" w:rsidRPr="00DA3525" w:rsidRDefault="009C78A0" w:rsidP="009C78A0">
            <w:pPr>
              <w:pStyle w:val="TableParagraph"/>
              <w:rPr>
                <w:rFonts w:asciiTheme="minorHAnsi" w:hAnsiTheme="minorHAnsi" w:cstheme="minorHAnsi"/>
                <w:sz w:val="24"/>
                <w:szCs w:val="24"/>
              </w:rPr>
            </w:pPr>
            <w:r>
              <w:rPr>
                <w:rFonts w:asciiTheme="minorHAnsi" w:hAnsiTheme="minorHAnsi" w:cstheme="minorHAnsi"/>
                <w:sz w:val="24"/>
                <w:szCs w:val="24"/>
              </w:rPr>
              <w:t>02/05/2025</w:t>
            </w:r>
          </w:p>
        </w:tc>
        <w:tc>
          <w:tcPr>
            <w:tcW w:w="1417" w:type="dxa"/>
          </w:tcPr>
          <w:p w14:paraId="2FA914BF" w14:textId="4EE7FE36" w:rsidR="009C78A0" w:rsidRPr="00DA3525" w:rsidRDefault="009C78A0" w:rsidP="009C78A0">
            <w:pPr>
              <w:pStyle w:val="TableParagraph"/>
              <w:rPr>
                <w:rFonts w:asciiTheme="minorHAnsi" w:hAnsiTheme="minorHAnsi" w:cstheme="minorHAnsi"/>
                <w:sz w:val="24"/>
                <w:szCs w:val="24"/>
              </w:rPr>
            </w:pPr>
            <w:r>
              <w:rPr>
                <w:rFonts w:asciiTheme="minorHAnsi" w:hAnsiTheme="minorHAnsi" w:cstheme="minorHAnsi"/>
                <w:sz w:val="24"/>
                <w:szCs w:val="24"/>
              </w:rPr>
              <w:t>V2.0</w:t>
            </w:r>
          </w:p>
        </w:tc>
        <w:tc>
          <w:tcPr>
            <w:tcW w:w="1843" w:type="dxa"/>
          </w:tcPr>
          <w:p w14:paraId="048DB0A4" w14:textId="7A59D8B1" w:rsidR="009C78A0" w:rsidRPr="00DA3525" w:rsidRDefault="009C78A0" w:rsidP="009C78A0">
            <w:pPr>
              <w:pStyle w:val="TableParagraph"/>
              <w:rPr>
                <w:rFonts w:asciiTheme="minorHAnsi" w:hAnsiTheme="minorHAnsi" w:cstheme="minorHAnsi"/>
                <w:sz w:val="24"/>
                <w:szCs w:val="24"/>
              </w:rPr>
            </w:pPr>
            <w:r>
              <w:rPr>
                <w:rFonts w:asciiTheme="minorHAnsi" w:hAnsiTheme="minorHAnsi" w:cstheme="minorHAnsi"/>
                <w:sz w:val="24"/>
                <w:szCs w:val="24"/>
              </w:rPr>
              <w:t>May 2027</w:t>
            </w:r>
          </w:p>
        </w:tc>
      </w:tr>
    </w:tbl>
    <w:p w14:paraId="7FE273C7" w14:textId="77777777" w:rsidR="003D42FF" w:rsidRPr="00DA3525" w:rsidRDefault="003D42FF" w:rsidP="00CC3FF1">
      <w:pPr>
        <w:spacing w:before="93"/>
        <w:ind w:left="733"/>
        <w:rPr>
          <w:rFonts w:asciiTheme="minorHAnsi" w:hAnsiTheme="minorHAnsi" w:cstheme="minorHAnsi"/>
          <w:szCs w:val="24"/>
        </w:rPr>
      </w:pPr>
    </w:p>
    <w:tbl>
      <w:tblPr>
        <w:tblStyle w:val="TableGrid"/>
        <w:tblW w:w="0" w:type="auto"/>
        <w:tblInd w:w="712" w:type="dxa"/>
        <w:tblLook w:val="04A0" w:firstRow="1" w:lastRow="0" w:firstColumn="1" w:lastColumn="0" w:noHBand="0" w:noVBand="1"/>
      </w:tblPr>
      <w:tblGrid>
        <w:gridCol w:w="3909"/>
        <w:gridCol w:w="4593"/>
      </w:tblGrid>
      <w:tr w:rsidR="003D42FF" w:rsidRPr="00DA3525" w14:paraId="39E0CB0F" w14:textId="77777777" w:rsidTr="00CC3FF1">
        <w:tc>
          <w:tcPr>
            <w:tcW w:w="8502" w:type="dxa"/>
            <w:gridSpan w:val="2"/>
          </w:tcPr>
          <w:p w14:paraId="2D809BAB" w14:textId="77777777" w:rsidR="003D42FF" w:rsidRPr="00907E5B" w:rsidRDefault="003D42FF" w:rsidP="000254E3">
            <w:pPr>
              <w:rPr>
                <w:rFonts w:asciiTheme="minorHAnsi" w:hAnsiTheme="minorHAnsi" w:cstheme="minorHAnsi"/>
                <w:b/>
                <w:bCs/>
                <w:szCs w:val="24"/>
              </w:rPr>
            </w:pPr>
            <w:r w:rsidRPr="00907E5B">
              <w:rPr>
                <w:rFonts w:asciiTheme="minorHAnsi" w:hAnsiTheme="minorHAnsi" w:cstheme="minorHAnsi"/>
                <w:b/>
                <w:bCs/>
                <w:szCs w:val="24"/>
              </w:rPr>
              <w:t>Linked documentation</w:t>
            </w:r>
          </w:p>
        </w:tc>
      </w:tr>
      <w:tr w:rsidR="003D42FF" w:rsidRPr="00DA3525" w14:paraId="1BAC1E29" w14:textId="77777777" w:rsidTr="00CC3FF1">
        <w:tc>
          <w:tcPr>
            <w:tcW w:w="3909" w:type="dxa"/>
          </w:tcPr>
          <w:p w14:paraId="7FDAD36A" w14:textId="77777777" w:rsidR="003D42FF" w:rsidRPr="00907E5B" w:rsidRDefault="003D42FF" w:rsidP="000254E3">
            <w:pPr>
              <w:rPr>
                <w:rFonts w:asciiTheme="minorHAnsi" w:hAnsiTheme="minorHAnsi" w:cstheme="minorHAnsi"/>
                <w:b/>
                <w:bCs/>
                <w:szCs w:val="24"/>
              </w:rPr>
            </w:pPr>
            <w:r>
              <w:rPr>
                <w:rFonts w:asciiTheme="minorHAnsi" w:hAnsiTheme="minorHAnsi" w:cstheme="minorHAnsi"/>
                <w:b/>
                <w:bCs/>
                <w:szCs w:val="24"/>
              </w:rPr>
              <w:t>Document title</w:t>
            </w:r>
          </w:p>
        </w:tc>
        <w:tc>
          <w:tcPr>
            <w:tcW w:w="4593" w:type="dxa"/>
          </w:tcPr>
          <w:p w14:paraId="08ED88F7" w14:textId="77777777" w:rsidR="003D42FF" w:rsidRPr="00907E5B" w:rsidRDefault="003D42FF" w:rsidP="000254E3">
            <w:pPr>
              <w:rPr>
                <w:rFonts w:asciiTheme="minorHAnsi" w:hAnsiTheme="minorHAnsi" w:cstheme="minorHAnsi"/>
                <w:b/>
                <w:bCs/>
                <w:szCs w:val="24"/>
              </w:rPr>
            </w:pPr>
            <w:r>
              <w:rPr>
                <w:rFonts w:asciiTheme="minorHAnsi" w:hAnsiTheme="minorHAnsi" w:cstheme="minorHAnsi"/>
                <w:b/>
                <w:bCs/>
                <w:szCs w:val="24"/>
              </w:rPr>
              <w:t>Document file path</w:t>
            </w:r>
          </w:p>
        </w:tc>
      </w:tr>
      <w:tr w:rsidR="003D42FF" w:rsidRPr="00DA3525" w14:paraId="5F6DDCCC" w14:textId="77777777" w:rsidTr="00CC3FF1">
        <w:tc>
          <w:tcPr>
            <w:tcW w:w="3909" w:type="dxa"/>
          </w:tcPr>
          <w:p w14:paraId="350DC7BD" w14:textId="77777777" w:rsidR="003D42FF" w:rsidRPr="00DA3525" w:rsidRDefault="003D42FF" w:rsidP="000254E3">
            <w:pPr>
              <w:rPr>
                <w:rFonts w:asciiTheme="minorHAnsi" w:hAnsiTheme="minorHAnsi" w:cstheme="minorHAnsi"/>
                <w:szCs w:val="24"/>
              </w:rPr>
            </w:pPr>
            <w:r>
              <w:rPr>
                <w:rFonts w:asciiTheme="minorHAnsi" w:hAnsiTheme="minorHAnsi" w:cstheme="minorHAnsi"/>
                <w:szCs w:val="24"/>
              </w:rPr>
              <w:t>Budget impact template</w:t>
            </w:r>
          </w:p>
        </w:tc>
        <w:tc>
          <w:tcPr>
            <w:tcW w:w="4593" w:type="dxa"/>
          </w:tcPr>
          <w:p w14:paraId="6CB46404" w14:textId="77777777" w:rsidR="003D42FF" w:rsidRPr="00DA3525" w:rsidRDefault="003D42FF" w:rsidP="000254E3">
            <w:pPr>
              <w:rPr>
                <w:rFonts w:asciiTheme="minorHAnsi" w:hAnsiTheme="minorHAnsi" w:cstheme="minorHAnsi"/>
                <w:szCs w:val="24"/>
              </w:rPr>
            </w:pPr>
            <w:hyperlink r:id="rId22" w:history="1">
              <w:r w:rsidRPr="00FA08CF">
                <w:rPr>
                  <w:rStyle w:val="Hyperlink"/>
                  <w:rFonts w:asciiTheme="minorHAnsi" w:hAnsiTheme="minorHAnsi" w:cstheme="minorHAnsi"/>
                  <w:szCs w:val="24"/>
                </w:rPr>
                <w:t>\\hislfspri01\share\SMC\Process\Process docs\Budget Impact Template</w:t>
              </w:r>
            </w:hyperlink>
          </w:p>
        </w:tc>
      </w:tr>
      <w:tr w:rsidR="003D42FF" w:rsidRPr="00DA3525" w14:paraId="4CF0760A" w14:textId="77777777" w:rsidTr="00CC3FF1">
        <w:tc>
          <w:tcPr>
            <w:tcW w:w="3909" w:type="dxa"/>
          </w:tcPr>
          <w:p w14:paraId="14BC54F4" w14:textId="77777777" w:rsidR="003D42FF" w:rsidRPr="00DA3525" w:rsidRDefault="003D42FF" w:rsidP="000254E3">
            <w:pPr>
              <w:rPr>
                <w:rFonts w:asciiTheme="minorHAnsi" w:hAnsiTheme="minorHAnsi" w:cstheme="minorHAnsi"/>
                <w:szCs w:val="24"/>
              </w:rPr>
            </w:pPr>
          </w:p>
        </w:tc>
        <w:tc>
          <w:tcPr>
            <w:tcW w:w="4593" w:type="dxa"/>
          </w:tcPr>
          <w:p w14:paraId="1813DC20" w14:textId="77777777" w:rsidR="003D42FF" w:rsidRPr="00DA3525" w:rsidRDefault="003D42FF" w:rsidP="000254E3">
            <w:pPr>
              <w:rPr>
                <w:rFonts w:asciiTheme="minorHAnsi" w:hAnsiTheme="minorHAnsi" w:cstheme="minorHAnsi"/>
                <w:szCs w:val="24"/>
              </w:rPr>
            </w:pPr>
          </w:p>
        </w:tc>
      </w:tr>
    </w:tbl>
    <w:p w14:paraId="3FED433C" w14:textId="77777777" w:rsidR="003D42FF" w:rsidRPr="00DA3525" w:rsidRDefault="003D42FF" w:rsidP="003D42FF">
      <w:pPr>
        <w:rPr>
          <w:rFonts w:asciiTheme="minorHAnsi" w:hAnsiTheme="minorHAnsi" w:cstheme="minorHAnsi"/>
          <w:szCs w:val="24"/>
        </w:rPr>
      </w:pPr>
    </w:p>
    <w:p w14:paraId="1F6B8857" w14:textId="77777777" w:rsidR="00E26936" w:rsidRPr="009B30E5" w:rsidRDefault="00E26936" w:rsidP="00450D58">
      <w:pPr>
        <w:rPr>
          <w:szCs w:val="24"/>
        </w:rPr>
      </w:pPr>
    </w:p>
    <w:sectPr w:rsidR="00E26936" w:rsidRPr="009B30E5" w:rsidSect="00393723">
      <w:type w:val="continuous"/>
      <w:pgSz w:w="11909" w:h="16834" w:code="9"/>
      <w:pgMar w:top="1134" w:right="1134" w:bottom="1134" w:left="1134" w:header="706"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782BA" w14:textId="77777777" w:rsidR="000972B9" w:rsidRDefault="000972B9">
      <w:r>
        <w:separator/>
      </w:r>
    </w:p>
  </w:endnote>
  <w:endnote w:type="continuationSeparator" w:id="0">
    <w:p w14:paraId="3C9AC858" w14:textId="77777777" w:rsidR="000972B9" w:rsidRDefault="0009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DE0E5" w14:textId="77777777" w:rsidR="000972B9" w:rsidRPr="00A2411C" w:rsidRDefault="000972B9" w:rsidP="00A2411C">
    <w:pPr>
      <w:pStyle w:val="Footer"/>
      <w:jc w:val="right"/>
      <w:rPr>
        <w:rFonts w:cs="Arial"/>
        <w:sz w:val="18"/>
        <w:szCs w:val="18"/>
        <w:lang w:val="en-GB"/>
      </w:rPr>
    </w:pPr>
    <w:r>
      <w:rPr>
        <w:rFonts w:cs="Arial"/>
        <w:sz w:val="18"/>
        <w:szCs w:val="18"/>
        <w:lang w:val="en-GB"/>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0C0AE" w14:textId="77777777" w:rsidR="000972B9" w:rsidRPr="006C31D3" w:rsidRDefault="000972B9" w:rsidP="00287E09">
    <w:pPr>
      <w:pStyle w:val="Footer"/>
      <w:jc w:val="center"/>
      <w:rPr>
        <w:rFonts w:cs="Arial"/>
        <w:sz w:val="18"/>
        <w:szCs w:val="18"/>
      </w:rPr>
    </w:pPr>
    <w:r>
      <w:rPr>
        <w:rFonts w:cs="Arial"/>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0C0A2" w14:textId="77777777" w:rsidR="000972B9" w:rsidRPr="00492E75" w:rsidRDefault="000972B9" w:rsidP="00492E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78B7C" w14:textId="117D054E" w:rsidR="000972B9" w:rsidRPr="00697AB6" w:rsidRDefault="000972B9" w:rsidP="00393723">
    <w:pPr>
      <w:pStyle w:val="Footer"/>
      <w:jc w:val="right"/>
      <w:rPr>
        <w:rFonts w:ascii="Calibri" w:hAnsi="Calibri"/>
        <w:color w:val="612166"/>
      </w:rPr>
    </w:pPr>
    <w:r w:rsidRPr="00697AB6">
      <w:rPr>
        <w:rFonts w:ascii="Calibri" w:hAnsi="Calibri"/>
        <w:color w:val="612166"/>
      </w:rPr>
      <w:fldChar w:fldCharType="begin"/>
    </w:r>
    <w:r w:rsidRPr="00697AB6">
      <w:rPr>
        <w:rFonts w:ascii="Calibri" w:hAnsi="Calibri"/>
        <w:color w:val="612166"/>
      </w:rPr>
      <w:instrText xml:space="preserve"> PAGE   \* MERGEFORMAT </w:instrText>
    </w:r>
    <w:r w:rsidRPr="00697AB6">
      <w:rPr>
        <w:rFonts w:ascii="Calibri" w:hAnsi="Calibri"/>
        <w:color w:val="612166"/>
      </w:rPr>
      <w:fldChar w:fldCharType="separate"/>
    </w:r>
    <w:r w:rsidR="00DE2671">
      <w:rPr>
        <w:rFonts w:ascii="Calibri" w:hAnsi="Calibri"/>
        <w:noProof/>
        <w:color w:val="612166"/>
      </w:rPr>
      <w:t>26</w:t>
    </w:r>
    <w:r w:rsidRPr="00697AB6">
      <w:rPr>
        <w:rFonts w:ascii="Calibri" w:hAnsi="Calibri"/>
        <w:color w:val="612166"/>
      </w:rPr>
      <w:fldChar w:fldCharType="end"/>
    </w:r>
  </w:p>
  <w:p w14:paraId="512EEF3C" w14:textId="77777777" w:rsidR="000972B9" w:rsidRDefault="000972B9">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964BB" w14:textId="77777777" w:rsidR="000972B9" w:rsidRDefault="000972B9">
      <w:r>
        <w:separator/>
      </w:r>
    </w:p>
  </w:footnote>
  <w:footnote w:type="continuationSeparator" w:id="0">
    <w:p w14:paraId="0A7D61E4" w14:textId="77777777" w:rsidR="000972B9" w:rsidRDefault="00097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1264"/>
    <w:multiLevelType w:val="hybridMultilevel"/>
    <w:tmpl w:val="8610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B6759"/>
    <w:multiLevelType w:val="hybridMultilevel"/>
    <w:tmpl w:val="A9E2E20A"/>
    <w:lvl w:ilvl="0" w:tplc="DCD687A0">
      <w:start w:val="1"/>
      <w:numFmt w:val="lowerRoman"/>
      <w:lvlText w:val="%1)"/>
      <w:lvlJc w:val="left"/>
      <w:pPr>
        <w:tabs>
          <w:tab w:val="num" w:pos="1080"/>
        </w:tabs>
        <w:ind w:left="1080" w:hanging="720"/>
      </w:pPr>
      <w:rPr>
        <w:rFonts w:cs="Times New Roman" w:hint="default"/>
      </w:rPr>
    </w:lvl>
    <w:lvl w:ilvl="1" w:tplc="525AB9A8">
      <w:start w:val="1"/>
      <w:numFmt w:val="lowerLetter"/>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215724"/>
    <w:multiLevelType w:val="hybridMultilevel"/>
    <w:tmpl w:val="885461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83A5C74"/>
    <w:multiLevelType w:val="hybridMultilevel"/>
    <w:tmpl w:val="45E0111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87C30AE"/>
    <w:multiLevelType w:val="hybridMultilevel"/>
    <w:tmpl w:val="F2AC6E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B541C"/>
    <w:multiLevelType w:val="multilevel"/>
    <w:tmpl w:val="E69A3486"/>
    <w:lvl w:ilvl="0">
      <w:start w:val="1"/>
      <w:numFmt w:val="lowerLetter"/>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264"/>
        </w:tabs>
        <w:ind w:left="2264" w:hanging="284"/>
      </w:pPr>
      <w:rPr>
        <w:rFonts w:ascii="Symbol" w:hAnsi="Symbol" w:hint="default"/>
        <w:color w:val="auto"/>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10E314FE"/>
    <w:multiLevelType w:val="hybridMultilevel"/>
    <w:tmpl w:val="28DA9C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787DB2"/>
    <w:multiLevelType w:val="hybridMultilevel"/>
    <w:tmpl w:val="E1203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E267A"/>
    <w:multiLevelType w:val="hybridMultilevel"/>
    <w:tmpl w:val="6C822856"/>
    <w:lvl w:ilvl="0" w:tplc="FA0A1B68">
      <w:start w:val="1"/>
      <w:numFmt w:val="decimal"/>
      <w:pStyle w:val="Numberedheading"/>
      <w:lvlText w:val="%1."/>
      <w:lvlJc w:val="left"/>
      <w:pPr>
        <w:ind w:left="360" w:hanging="360"/>
      </w:pPr>
      <w:rPr>
        <w:rFonts w:hint="default"/>
        <w:color w:val="6220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C278B"/>
    <w:multiLevelType w:val="hybridMultilevel"/>
    <w:tmpl w:val="948E79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AF30AF"/>
    <w:multiLevelType w:val="hybridMultilevel"/>
    <w:tmpl w:val="C96273A6"/>
    <w:lvl w:ilvl="0" w:tplc="924E4922">
      <w:start w:val="1"/>
      <w:numFmt w:val="lowerLetter"/>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2194A7B"/>
    <w:multiLevelType w:val="hybridMultilevel"/>
    <w:tmpl w:val="0D00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15008F"/>
    <w:multiLevelType w:val="hybridMultilevel"/>
    <w:tmpl w:val="11289860"/>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275283"/>
    <w:multiLevelType w:val="multilevel"/>
    <w:tmpl w:val="71347A5A"/>
    <w:lvl w:ilvl="0">
      <w:start w:val="1"/>
      <w:numFmt w:val="lowerLetter"/>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ind w:left="2700" w:hanging="72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8E0423B"/>
    <w:multiLevelType w:val="hybridMultilevel"/>
    <w:tmpl w:val="DF14B5F2"/>
    <w:lvl w:ilvl="0" w:tplc="F3B04F84">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1">
      <w:start w:val="1"/>
      <w:numFmt w:val="bullet"/>
      <w:lvlText w:val=""/>
      <w:lvlJc w:val="left"/>
      <w:pPr>
        <w:ind w:left="927" w:hanging="360"/>
      </w:pPr>
      <w:rPr>
        <w:rFonts w:ascii="Symbol" w:hAnsi="Symbol"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D317006"/>
    <w:multiLevelType w:val="hybridMultilevel"/>
    <w:tmpl w:val="B2D64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653155"/>
    <w:multiLevelType w:val="hybridMultilevel"/>
    <w:tmpl w:val="330A6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962B3F"/>
    <w:multiLevelType w:val="hybridMultilevel"/>
    <w:tmpl w:val="B3B0EB08"/>
    <w:lvl w:ilvl="0" w:tplc="04349ADE">
      <w:start w:val="1"/>
      <w:numFmt w:val="lowerRoman"/>
      <w:lvlText w:val="%1)"/>
      <w:lvlJc w:val="left"/>
      <w:pPr>
        <w:ind w:left="1899" w:hanging="720"/>
      </w:pPr>
      <w:rPr>
        <w:rFonts w:hint="default"/>
      </w:rPr>
    </w:lvl>
    <w:lvl w:ilvl="1" w:tplc="08090019" w:tentative="1">
      <w:start w:val="1"/>
      <w:numFmt w:val="lowerLetter"/>
      <w:lvlText w:val="%2."/>
      <w:lvlJc w:val="left"/>
      <w:pPr>
        <w:ind w:left="2259" w:hanging="360"/>
      </w:pPr>
    </w:lvl>
    <w:lvl w:ilvl="2" w:tplc="0809001B" w:tentative="1">
      <w:start w:val="1"/>
      <w:numFmt w:val="lowerRoman"/>
      <w:lvlText w:val="%3."/>
      <w:lvlJc w:val="right"/>
      <w:pPr>
        <w:ind w:left="2979" w:hanging="180"/>
      </w:pPr>
    </w:lvl>
    <w:lvl w:ilvl="3" w:tplc="0809000F" w:tentative="1">
      <w:start w:val="1"/>
      <w:numFmt w:val="decimal"/>
      <w:lvlText w:val="%4."/>
      <w:lvlJc w:val="left"/>
      <w:pPr>
        <w:ind w:left="3699" w:hanging="360"/>
      </w:pPr>
    </w:lvl>
    <w:lvl w:ilvl="4" w:tplc="08090019" w:tentative="1">
      <w:start w:val="1"/>
      <w:numFmt w:val="lowerLetter"/>
      <w:lvlText w:val="%5."/>
      <w:lvlJc w:val="left"/>
      <w:pPr>
        <w:ind w:left="4419" w:hanging="360"/>
      </w:pPr>
    </w:lvl>
    <w:lvl w:ilvl="5" w:tplc="0809001B" w:tentative="1">
      <w:start w:val="1"/>
      <w:numFmt w:val="lowerRoman"/>
      <w:lvlText w:val="%6."/>
      <w:lvlJc w:val="right"/>
      <w:pPr>
        <w:ind w:left="5139" w:hanging="180"/>
      </w:pPr>
    </w:lvl>
    <w:lvl w:ilvl="6" w:tplc="0809000F" w:tentative="1">
      <w:start w:val="1"/>
      <w:numFmt w:val="decimal"/>
      <w:lvlText w:val="%7."/>
      <w:lvlJc w:val="left"/>
      <w:pPr>
        <w:ind w:left="5859" w:hanging="360"/>
      </w:pPr>
    </w:lvl>
    <w:lvl w:ilvl="7" w:tplc="08090019" w:tentative="1">
      <w:start w:val="1"/>
      <w:numFmt w:val="lowerLetter"/>
      <w:lvlText w:val="%8."/>
      <w:lvlJc w:val="left"/>
      <w:pPr>
        <w:ind w:left="6579" w:hanging="360"/>
      </w:pPr>
    </w:lvl>
    <w:lvl w:ilvl="8" w:tplc="0809001B" w:tentative="1">
      <w:start w:val="1"/>
      <w:numFmt w:val="lowerRoman"/>
      <w:lvlText w:val="%9."/>
      <w:lvlJc w:val="right"/>
      <w:pPr>
        <w:ind w:left="7299" w:hanging="180"/>
      </w:pPr>
    </w:lvl>
  </w:abstractNum>
  <w:abstractNum w:abstractNumId="18" w15:restartNumberingAfterBreak="0">
    <w:nsid w:val="37980B80"/>
    <w:multiLevelType w:val="hybridMultilevel"/>
    <w:tmpl w:val="61CE9D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0" w15:restartNumberingAfterBreak="0">
    <w:nsid w:val="439560A5"/>
    <w:multiLevelType w:val="hybridMultilevel"/>
    <w:tmpl w:val="7E3438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42629A"/>
    <w:multiLevelType w:val="hybridMultilevel"/>
    <w:tmpl w:val="DEB42C26"/>
    <w:lvl w:ilvl="0" w:tplc="04090017">
      <w:start w:val="1"/>
      <w:numFmt w:val="lowerLetter"/>
      <w:lvlText w:val="%1)"/>
      <w:lvlJc w:val="left"/>
      <w:pPr>
        <w:tabs>
          <w:tab w:val="num" w:pos="360"/>
        </w:tabs>
        <w:ind w:left="360" w:hanging="360"/>
      </w:pPr>
      <w:rPr>
        <w:rFonts w:cs="Times New Roman" w:hint="default"/>
      </w:rPr>
    </w:lvl>
    <w:lvl w:ilvl="1" w:tplc="0880639A">
      <w:start w:val="1"/>
      <w:numFmt w:val="lowerLetter"/>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CE64F5D"/>
    <w:multiLevelType w:val="hybridMultilevel"/>
    <w:tmpl w:val="DAE07E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F113B3"/>
    <w:multiLevelType w:val="hybridMultilevel"/>
    <w:tmpl w:val="D1F07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D0A18"/>
    <w:multiLevelType w:val="hybridMultilevel"/>
    <w:tmpl w:val="E7E00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A873F6"/>
    <w:multiLevelType w:val="multilevel"/>
    <w:tmpl w:val="67C6AC4A"/>
    <w:lvl w:ilvl="0">
      <w:start w:val="1"/>
      <w:numFmt w:val="lowerLetter"/>
      <w:pStyle w:val="Heading5"/>
      <w:lvlText w:val="%1)"/>
      <w:lvlJc w:val="left"/>
      <w:pPr>
        <w:tabs>
          <w:tab w:val="num" w:pos="4896"/>
        </w:tabs>
      </w:pPr>
      <w:rPr>
        <w:rFonts w:cs="Times New Roman" w:hint="default"/>
      </w:rPr>
    </w:lvl>
    <w:lvl w:ilvl="1">
      <w:start w:val="1"/>
      <w:numFmt w:val="lowerLetter"/>
      <w:lvlText w:val="%2."/>
      <w:lvlJc w:val="left"/>
      <w:pPr>
        <w:tabs>
          <w:tab w:val="num" w:pos="5976"/>
        </w:tabs>
        <w:ind w:left="5976" w:hanging="360"/>
      </w:pPr>
      <w:rPr>
        <w:rFonts w:cs="Times New Roman"/>
      </w:rPr>
    </w:lvl>
    <w:lvl w:ilvl="2">
      <w:start w:val="1"/>
      <w:numFmt w:val="lowerLetter"/>
      <w:lvlText w:val="%3)"/>
      <w:lvlJc w:val="left"/>
      <w:pPr>
        <w:ind w:left="5682" w:hanging="720"/>
      </w:pPr>
      <w:rPr>
        <w:rFonts w:hint="default"/>
      </w:rPr>
    </w:lvl>
    <w:lvl w:ilvl="3">
      <w:start w:val="2"/>
      <w:numFmt w:val="lowerRoman"/>
      <w:lvlText w:val="%4)"/>
      <w:lvlJc w:val="left"/>
      <w:pPr>
        <w:ind w:left="7776" w:hanging="720"/>
      </w:pPr>
      <w:rPr>
        <w:rFonts w:hint="default"/>
      </w:rPr>
    </w:lvl>
    <w:lvl w:ilvl="4">
      <w:start w:val="1"/>
      <w:numFmt w:val="decimal"/>
      <w:lvlText w:val="%5."/>
      <w:lvlJc w:val="left"/>
      <w:pPr>
        <w:ind w:left="8136" w:hanging="360"/>
      </w:pPr>
      <w:rPr>
        <w:rFonts w:hint="default"/>
        <w:sz w:val="22"/>
      </w:rPr>
    </w:lvl>
    <w:lvl w:ilvl="5" w:tentative="1">
      <w:start w:val="1"/>
      <w:numFmt w:val="lowerRoman"/>
      <w:lvlText w:val="%6."/>
      <w:lvlJc w:val="right"/>
      <w:pPr>
        <w:tabs>
          <w:tab w:val="num" w:pos="8856"/>
        </w:tabs>
        <w:ind w:left="8856" w:hanging="180"/>
      </w:pPr>
      <w:rPr>
        <w:rFonts w:cs="Times New Roman"/>
      </w:rPr>
    </w:lvl>
    <w:lvl w:ilvl="6" w:tentative="1">
      <w:start w:val="1"/>
      <w:numFmt w:val="decimal"/>
      <w:lvlText w:val="%7."/>
      <w:lvlJc w:val="left"/>
      <w:pPr>
        <w:tabs>
          <w:tab w:val="num" w:pos="9576"/>
        </w:tabs>
        <w:ind w:left="9576" w:hanging="360"/>
      </w:pPr>
      <w:rPr>
        <w:rFonts w:cs="Times New Roman"/>
      </w:rPr>
    </w:lvl>
    <w:lvl w:ilvl="7" w:tentative="1">
      <w:start w:val="1"/>
      <w:numFmt w:val="lowerLetter"/>
      <w:lvlText w:val="%8."/>
      <w:lvlJc w:val="left"/>
      <w:pPr>
        <w:tabs>
          <w:tab w:val="num" w:pos="10296"/>
        </w:tabs>
        <w:ind w:left="10296" w:hanging="360"/>
      </w:pPr>
      <w:rPr>
        <w:rFonts w:cs="Times New Roman"/>
      </w:rPr>
    </w:lvl>
    <w:lvl w:ilvl="8" w:tentative="1">
      <w:start w:val="1"/>
      <w:numFmt w:val="lowerRoman"/>
      <w:lvlText w:val="%9."/>
      <w:lvlJc w:val="right"/>
      <w:pPr>
        <w:tabs>
          <w:tab w:val="num" w:pos="11016"/>
        </w:tabs>
        <w:ind w:left="11016" w:hanging="180"/>
      </w:pPr>
      <w:rPr>
        <w:rFonts w:cs="Times New Roman"/>
      </w:rPr>
    </w:lvl>
  </w:abstractNum>
  <w:abstractNum w:abstractNumId="26" w15:restartNumberingAfterBreak="0">
    <w:nsid w:val="659D0498"/>
    <w:multiLevelType w:val="hybridMultilevel"/>
    <w:tmpl w:val="114849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45574C"/>
    <w:multiLevelType w:val="multilevel"/>
    <w:tmpl w:val="7EC4B668"/>
    <w:lvl w:ilvl="0">
      <w:start w:val="1"/>
      <w:numFmt w:val="upperRoman"/>
      <w:lvlText w:val="%1."/>
      <w:lvlJc w:val="right"/>
      <w:pPr>
        <w:tabs>
          <w:tab w:val="num" w:pos="4896"/>
        </w:tabs>
      </w:pPr>
      <w:rPr>
        <w:rFonts w:hint="default"/>
      </w:rPr>
    </w:lvl>
    <w:lvl w:ilvl="1">
      <w:start w:val="1"/>
      <w:numFmt w:val="lowerLetter"/>
      <w:lvlText w:val="%2."/>
      <w:lvlJc w:val="left"/>
      <w:pPr>
        <w:tabs>
          <w:tab w:val="num" w:pos="5976"/>
        </w:tabs>
        <w:ind w:left="5976" w:hanging="360"/>
      </w:pPr>
      <w:rPr>
        <w:rFonts w:cs="Times New Roman"/>
      </w:rPr>
    </w:lvl>
    <w:lvl w:ilvl="2">
      <w:start w:val="1"/>
      <w:numFmt w:val="lowerLetter"/>
      <w:lvlText w:val="%3)"/>
      <w:lvlJc w:val="left"/>
      <w:pPr>
        <w:ind w:left="5682" w:hanging="720"/>
      </w:pPr>
      <w:rPr>
        <w:rFonts w:hint="default"/>
      </w:rPr>
    </w:lvl>
    <w:lvl w:ilvl="3" w:tentative="1">
      <w:start w:val="1"/>
      <w:numFmt w:val="decimal"/>
      <w:lvlText w:val="%4."/>
      <w:lvlJc w:val="left"/>
      <w:pPr>
        <w:tabs>
          <w:tab w:val="num" w:pos="7416"/>
        </w:tabs>
        <w:ind w:left="7416" w:hanging="360"/>
      </w:pPr>
      <w:rPr>
        <w:rFonts w:cs="Times New Roman"/>
      </w:rPr>
    </w:lvl>
    <w:lvl w:ilvl="4" w:tentative="1">
      <w:start w:val="1"/>
      <w:numFmt w:val="lowerLetter"/>
      <w:lvlText w:val="%5."/>
      <w:lvlJc w:val="left"/>
      <w:pPr>
        <w:tabs>
          <w:tab w:val="num" w:pos="8136"/>
        </w:tabs>
        <w:ind w:left="8136" w:hanging="360"/>
      </w:pPr>
      <w:rPr>
        <w:rFonts w:cs="Times New Roman"/>
      </w:rPr>
    </w:lvl>
    <w:lvl w:ilvl="5" w:tentative="1">
      <w:start w:val="1"/>
      <w:numFmt w:val="lowerRoman"/>
      <w:lvlText w:val="%6."/>
      <w:lvlJc w:val="right"/>
      <w:pPr>
        <w:tabs>
          <w:tab w:val="num" w:pos="8856"/>
        </w:tabs>
        <w:ind w:left="8856" w:hanging="180"/>
      </w:pPr>
      <w:rPr>
        <w:rFonts w:cs="Times New Roman"/>
      </w:rPr>
    </w:lvl>
    <w:lvl w:ilvl="6" w:tentative="1">
      <w:start w:val="1"/>
      <w:numFmt w:val="decimal"/>
      <w:lvlText w:val="%7."/>
      <w:lvlJc w:val="left"/>
      <w:pPr>
        <w:tabs>
          <w:tab w:val="num" w:pos="9576"/>
        </w:tabs>
        <w:ind w:left="9576" w:hanging="360"/>
      </w:pPr>
      <w:rPr>
        <w:rFonts w:cs="Times New Roman"/>
      </w:rPr>
    </w:lvl>
    <w:lvl w:ilvl="7" w:tentative="1">
      <w:start w:val="1"/>
      <w:numFmt w:val="lowerLetter"/>
      <w:lvlText w:val="%8."/>
      <w:lvlJc w:val="left"/>
      <w:pPr>
        <w:tabs>
          <w:tab w:val="num" w:pos="10296"/>
        </w:tabs>
        <w:ind w:left="10296" w:hanging="360"/>
      </w:pPr>
      <w:rPr>
        <w:rFonts w:cs="Times New Roman"/>
      </w:rPr>
    </w:lvl>
    <w:lvl w:ilvl="8" w:tentative="1">
      <w:start w:val="1"/>
      <w:numFmt w:val="lowerRoman"/>
      <w:lvlText w:val="%9."/>
      <w:lvlJc w:val="right"/>
      <w:pPr>
        <w:tabs>
          <w:tab w:val="num" w:pos="11016"/>
        </w:tabs>
        <w:ind w:left="11016" w:hanging="180"/>
      </w:pPr>
      <w:rPr>
        <w:rFonts w:cs="Times New Roman"/>
      </w:rPr>
    </w:lvl>
  </w:abstractNum>
  <w:abstractNum w:abstractNumId="28" w15:restartNumberingAfterBreak="0">
    <w:nsid w:val="6A6A4346"/>
    <w:multiLevelType w:val="multilevel"/>
    <w:tmpl w:val="71347A5A"/>
    <w:lvl w:ilvl="0">
      <w:start w:val="1"/>
      <w:numFmt w:val="lowerLetter"/>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ind w:left="2700" w:hanging="72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73195638"/>
    <w:multiLevelType w:val="hybridMultilevel"/>
    <w:tmpl w:val="B10467FE"/>
    <w:lvl w:ilvl="0" w:tplc="CE3085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3E4FD9"/>
    <w:multiLevelType w:val="hybridMultilevel"/>
    <w:tmpl w:val="191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1D5205"/>
    <w:multiLevelType w:val="hybridMultilevel"/>
    <w:tmpl w:val="AC26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7461EE"/>
    <w:multiLevelType w:val="hybridMultilevel"/>
    <w:tmpl w:val="5972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BB54ED"/>
    <w:multiLevelType w:val="multilevel"/>
    <w:tmpl w:val="A3546AAE"/>
    <w:lvl w:ilvl="0">
      <w:start w:val="1"/>
      <w:numFmt w:val="upperRoman"/>
      <w:lvlText w:val="%1."/>
      <w:lvlJc w:val="right"/>
      <w:pPr>
        <w:tabs>
          <w:tab w:val="num" w:pos="4896"/>
        </w:tabs>
      </w:pPr>
      <w:rPr>
        <w:rFonts w:hint="default"/>
      </w:rPr>
    </w:lvl>
    <w:lvl w:ilvl="1">
      <w:start w:val="1"/>
      <w:numFmt w:val="lowerLetter"/>
      <w:lvlText w:val="%2."/>
      <w:lvlJc w:val="left"/>
      <w:pPr>
        <w:tabs>
          <w:tab w:val="num" w:pos="5976"/>
        </w:tabs>
        <w:ind w:left="5976" w:hanging="360"/>
      </w:pPr>
      <w:rPr>
        <w:rFonts w:cs="Times New Roman"/>
      </w:rPr>
    </w:lvl>
    <w:lvl w:ilvl="2">
      <w:start w:val="1"/>
      <w:numFmt w:val="lowerLetter"/>
      <w:lvlText w:val="%3)"/>
      <w:lvlJc w:val="left"/>
      <w:pPr>
        <w:ind w:left="5682" w:hanging="720"/>
      </w:pPr>
      <w:rPr>
        <w:rFonts w:hint="default"/>
      </w:rPr>
    </w:lvl>
    <w:lvl w:ilvl="3" w:tentative="1">
      <w:start w:val="1"/>
      <w:numFmt w:val="decimal"/>
      <w:lvlText w:val="%4."/>
      <w:lvlJc w:val="left"/>
      <w:pPr>
        <w:tabs>
          <w:tab w:val="num" w:pos="7416"/>
        </w:tabs>
        <w:ind w:left="7416" w:hanging="360"/>
      </w:pPr>
      <w:rPr>
        <w:rFonts w:cs="Times New Roman"/>
      </w:rPr>
    </w:lvl>
    <w:lvl w:ilvl="4" w:tentative="1">
      <w:start w:val="1"/>
      <w:numFmt w:val="lowerLetter"/>
      <w:lvlText w:val="%5."/>
      <w:lvlJc w:val="left"/>
      <w:pPr>
        <w:tabs>
          <w:tab w:val="num" w:pos="8136"/>
        </w:tabs>
        <w:ind w:left="8136" w:hanging="360"/>
      </w:pPr>
      <w:rPr>
        <w:rFonts w:cs="Times New Roman"/>
      </w:rPr>
    </w:lvl>
    <w:lvl w:ilvl="5" w:tentative="1">
      <w:start w:val="1"/>
      <w:numFmt w:val="lowerRoman"/>
      <w:lvlText w:val="%6."/>
      <w:lvlJc w:val="right"/>
      <w:pPr>
        <w:tabs>
          <w:tab w:val="num" w:pos="8856"/>
        </w:tabs>
        <w:ind w:left="8856" w:hanging="180"/>
      </w:pPr>
      <w:rPr>
        <w:rFonts w:cs="Times New Roman"/>
      </w:rPr>
    </w:lvl>
    <w:lvl w:ilvl="6" w:tentative="1">
      <w:start w:val="1"/>
      <w:numFmt w:val="decimal"/>
      <w:lvlText w:val="%7."/>
      <w:lvlJc w:val="left"/>
      <w:pPr>
        <w:tabs>
          <w:tab w:val="num" w:pos="9576"/>
        </w:tabs>
        <w:ind w:left="9576" w:hanging="360"/>
      </w:pPr>
      <w:rPr>
        <w:rFonts w:cs="Times New Roman"/>
      </w:rPr>
    </w:lvl>
    <w:lvl w:ilvl="7" w:tentative="1">
      <w:start w:val="1"/>
      <w:numFmt w:val="lowerLetter"/>
      <w:lvlText w:val="%8."/>
      <w:lvlJc w:val="left"/>
      <w:pPr>
        <w:tabs>
          <w:tab w:val="num" w:pos="10296"/>
        </w:tabs>
        <w:ind w:left="10296" w:hanging="360"/>
      </w:pPr>
      <w:rPr>
        <w:rFonts w:cs="Times New Roman"/>
      </w:rPr>
    </w:lvl>
    <w:lvl w:ilvl="8" w:tentative="1">
      <w:start w:val="1"/>
      <w:numFmt w:val="lowerRoman"/>
      <w:lvlText w:val="%9."/>
      <w:lvlJc w:val="right"/>
      <w:pPr>
        <w:tabs>
          <w:tab w:val="num" w:pos="11016"/>
        </w:tabs>
        <w:ind w:left="11016" w:hanging="180"/>
      </w:pPr>
      <w:rPr>
        <w:rFonts w:cs="Times New Roman"/>
      </w:rPr>
    </w:lvl>
  </w:abstractNum>
  <w:abstractNum w:abstractNumId="34" w15:restartNumberingAfterBreak="0">
    <w:nsid w:val="7F60564D"/>
    <w:multiLevelType w:val="hybridMultilevel"/>
    <w:tmpl w:val="434C1A90"/>
    <w:lvl w:ilvl="0" w:tplc="EDE869A0">
      <w:start w:val="1"/>
      <w:numFmt w:val="lowerLetter"/>
      <w:lvlText w:val="%1)"/>
      <w:lvlJc w:val="left"/>
      <w:pPr>
        <w:tabs>
          <w:tab w:val="num" w:pos="720"/>
        </w:tabs>
        <w:ind w:left="360"/>
      </w:pPr>
      <w:rPr>
        <w:rFonts w:cs="Times New Roman" w:hint="default"/>
      </w:rPr>
    </w:lvl>
    <w:lvl w:ilvl="1" w:tplc="7820F518" w:tentative="1">
      <w:start w:val="1"/>
      <w:numFmt w:val="lowerLetter"/>
      <w:lvlText w:val="%2."/>
      <w:lvlJc w:val="left"/>
      <w:pPr>
        <w:tabs>
          <w:tab w:val="num" w:pos="1440"/>
        </w:tabs>
        <w:ind w:left="1440" w:hanging="360"/>
      </w:pPr>
      <w:rPr>
        <w:rFonts w:cs="Times New Roman"/>
      </w:rPr>
    </w:lvl>
    <w:lvl w:ilvl="2" w:tplc="1F5430EA" w:tentative="1">
      <w:start w:val="1"/>
      <w:numFmt w:val="lowerRoman"/>
      <w:lvlText w:val="%3."/>
      <w:lvlJc w:val="right"/>
      <w:pPr>
        <w:tabs>
          <w:tab w:val="num" w:pos="2160"/>
        </w:tabs>
        <w:ind w:left="2160" w:hanging="180"/>
      </w:pPr>
      <w:rPr>
        <w:rFonts w:cs="Times New Roman"/>
      </w:rPr>
    </w:lvl>
    <w:lvl w:ilvl="3" w:tplc="E9B8BD22" w:tentative="1">
      <w:start w:val="1"/>
      <w:numFmt w:val="decimal"/>
      <w:lvlText w:val="%4."/>
      <w:lvlJc w:val="left"/>
      <w:pPr>
        <w:tabs>
          <w:tab w:val="num" w:pos="2880"/>
        </w:tabs>
        <w:ind w:left="2880" w:hanging="360"/>
      </w:pPr>
      <w:rPr>
        <w:rFonts w:cs="Times New Roman"/>
      </w:rPr>
    </w:lvl>
    <w:lvl w:ilvl="4" w:tplc="54300582" w:tentative="1">
      <w:start w:val="1"/>
      <w:numFmt w:val="lowerLetter"/>
      <w:lvlText w:val="%5."/>
      <w:lvlJc w:val="left"/>
      <w:pPr>
        <w:tabs>
          <w:tab w:val="num" w:pos="3600"/>
        </w:tabs>
        <w:ind w:left="3600" w:hanging="360"/>
      </w:pPr>
      <w:rPr>
        <w:rFonts w:cs="Times New Roman"/>
      </w:rPr>
    </w:lvl>
    <w:lvl w:ilvl="5" w:tplc="A5F07C84" w:tentative="1">
      <w:start w:val="1"/>
      <w:numFmt w:val="lowerRoman"/>
      <w:lvlText w:val="%6."/>
      <w:lvlJc w:val="right"/>
      <w:pPr>
        <w:tabs>
          <w:tab w:val="num" w:pos="4320"/>
        </w:tabs>
        <w:ind w:left="4320" w:hanging="180"/>
      </w:pPr>
      <w:rPr>
        <w:rFonts w:cs="Times New Roman"/>
      </w:rPr>
    </w:lvl>
    <w:lvl w:ilvl="6" w:tplc="62C6BD6C" w:tentative="1">
      <w:start w:val="1"/>
      <w:numFmt w:val="decimal"/>
      <w:lvlText w:val="%7."/>
      <w:lvlJc w:val="left"/>
      <w:pPr>
        <w:tabs>
          <w:tab w:val="num" w:pos="5040"/>
        </w:tabs>
        <w:ind w:left="5040" w:hanging="360"/>
      </w:pPr>
      <w:rPr>
        <w:rFonts w:cs="Times New Roman"/>
      </w:rPr>
    </w:lvl>
    <w:lvl w:ilvl="7" w:tplc="509E302E" w:tentative="1">
      <w:start w:val="1"/>
      <w:numFmt w:val="lowerLetter"/>
      <w:lvlText w:val="%8."/>
      <w:lvlJc w:val="left"/>
      <w:pPr>
        <w:tabs>
          <w:tab w:val="num" w:pos="5760"/>
        </w:tabs>
        <w:ind w:left="5760" w:hanging="360"/>
      </w:pPr>
      <w:rPr>
        <w:rFonts w:cs="Times New Roman"/>
      </w:rPr>
    </w:lvl>
    <w:lvl w:ilvl="8" w:tplc="C688F5CC" w:tentative="1">
      <w:start w:val="1"/>
      <w:numFmt w:val="lowerRoman"/>
      <w:lvlText w:val="%9."/>
      <w:lvlJc w:val="right"/>
      <w:pPr>
        <w:tabs>
          <w:tab w:val="num" w:pos="6480"/>
        </w:tabs>
        <w:ind w:left="6480" w:hanging="180"/>
      </w:pPr>
      <w:rPr>
        <w:rFonts w:cs="Times New Roman"/>
      </w:rPr>
    </w:lvl>
  </w:abstractNum>
  <w:num w:numId="1" w16cid:durableId="338239484">
    <w:abstractNumId w:val="25"/>
  </w:num>
  <w:num w:numId="2" w16cid:durableId="1583100156">
    <w:abstractNumId w:val="34"/>
  </w:num>
  <w:num w:numId="3" w16cid:durableId="2106533337">
    <w:abstractNumId w:val="21"/>
  </w:num>
  <w:num w:numId="4" w16cid:durableId="481507314">
    <w:abstractNumId w:val="12"/>
  </w:num>
  <w:num w:numId="5" w16cid:durableId="1828589435">
    <w:abstractNumId w:val="1"/>
  </w:num>
  <w:num w:numId="6" w16cid:durableId="527252845">
    <w:abstractNumId w:val="10"/>
  </w:num>
  <w:num w:numId="7" w16cid:durableId="1113401744">
    <w:abstractNumId w:val="19"/>
  </w:num>
  <w:num w:numId="8" w16cid:durableId="1873497698">
    <w:abstractNumId w:val="3"/>
  </w:num>
  <w:num w:numId="9" w16cid:durableId="465784611">
    <w:abstractNumId w:val="13"/>
  </w:num>
  <w:num w:numId="10" w16cid:durableId="154034654">
    <w:abstractNumId w:val="28"/>
  </w:num>
  <w:num w:numId="11" w16cid:durableId="779956999">
    <w:abstractNumId w:val="5"/>
  </w:num>
  <w:num w:numId="12" w16cid:durableId="1356272172">
    <w:abstractNumId w:val="17"/>
  </w:num>
  <w:num w:numId="13" w16cid:durableId="1896160246">
    <w:abstractNumId w:val="29"/>
  </w:num>
  <w:num w:numId="14" w16cid:durableId="536550465">
    <w:abstractNumId w:val="26"/>
  </w:num>
  <w:num w:numId="15" w16cid:durableId="1894853579">
    <w:abstractNumId w:val="18"/>
  </w:num>
  <w:num w:numId="16" w16cid:durableId="710227841">
    <w:abstractNumId w:val="4"/>
  </w:num>
  <w:num w:numId="17" w16cid:durableId="735202332">
    <w:abstractNumId w:val="6"/>
  </w:num>
  <w:num w:numId="18" w16cid:durableId="1650087437">
    <w:abstractNumId w:val="20"/>
  </w:num>
  <w:num w:numId="19" w16cid:durableId="1554348435">
    <w:abstractNumId w:val="15"/>
  </w:num>
  <w:num w:numId="20" w16cid:durableId="1296177687">
    <w:abstractNumId w:val="11"/>
  </w:num>
  <w:num w:numId="21" w16cid:durableId="1645551192">
    <w:abstractNumId w:val="0"/>
  </w:num>
  <w:num w:numId="22" w16cid:durableId="1891458759">
    <w:abstractNumId w:val="24"/>
  </w:num>
  <w:num w:numId="23" w16cid:durableId="730542114">
    <w:abstractNumId w:val="31"/>
  </w:num>
  <w:num w:numId="24" w16cid:durableId="2124879480">
    <w:abstractNumId w:val="22"/>
  </w:num>
  <w:num w:numId="25" w16cid:durableId="616840709">
    <w:abstractNumId w:val="9"/>
  </w:num>
  <w:num w:numId="26" w16cid:durableId="16174458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7633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47685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746974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7884668">
    <w:abstractNumId w:val="7"/>
  </w:num>
  <w:num w:numId="31" w16cid:durableId="1418474903">
    <w:abstractNumId w:val="2"/>
  </w:num>
  <w:num w:numId="32" w16cid:durableId="416750127">
    <w:abstractNumId w:val="16"/>
  </w:num>
  <w:num w:numId="33" w16cid:durableId="1283343266">
    <w:abstractNumId w:val="8"/>
  </w:num>
  <w:num w:numId="34" w16cid:durableId="4205639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45866531">
    <w:abstractNumId w:val="27"/>
  </w:num>
  <w:num w:numId="36" w16cid:durableId="1836190729">
    <w:abstractNumId w:val="33"/>
  </w:num>
  <w:num w:numId="37" w16cid:durableId="1487475512">
    <w:abstractNumId w:val="30"/>
  </w:num>
  <w:num w:numId="38" w16cid:durableId="169369472">
    <w:abstractNumId w:val="32"/>
  </w:num>
  <w:num w:numId="39" w16cid:durableId="1326087939">
    <w:abstractNumId w:val="23"/>
  </w:num>
  <w:num w:numId="40" w16cid:durableId="462501293">
    <w:abstractNumId w:val="14"/>
  </w:num>
  <w:num w:numId="41" w16cid:durableId="191698624">
    <w:abstractNumId w:val="8"/>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CE7"/>
    <w:rsid w:val="0000008D"/>
    <w:rsid w:val="00003970"/>
    <w:rsid w:val="00003FBA"/>
    <w:rsid w:val="00006338"/>
    <w:rsid w:val="00006B0E"/>
    <w:rsid w:val="000100D1"/>
    <w:rsid w:val="0001036E"/>
    <w:rsid w:val="000227B1"/>
    <w:rsid w:val="00041A6A"/>
    <w:rsid w:val="00054939"/>
    <w:rsid w:val="00055C31"/>
    <w:rsid w:val="000629D5"/>
    <w:rsid w:val="0007206C"/>
    <w:rsid w:val="000729BC"/>
    <w:rsid w:val="0008420E"/>
    <w:rsid w:val="00087AD6"/>
    <w:rsid w:val="000972B9"/>
    <w:rsid w:val="000A4FD7"/>
    <w:rsid w:val="000B199C"/>
    <w:rsid w:val="000B2552"/>
    <w:rsid w:val="000B3D73"/>
    <w:rsid w:val="000B4863"/>
    <w:rsid w:val="000C38E6"/>
    <w:rsid w:val="000C5605"/>
    <w:rsid w:val="000C60FB"/>
    <w:rsid w:val="000D3D52"/>
    <w:rsid w:val="000D4751"/>
    <w:rsid w:val="000D6B37"/>
    <w:rsid w:val="000D7369"/>
    <w:rsid w:val="000E2631"/>
    <w:rsid w:val="000E41AA"/>
    <w:rsid w:val="000E5985"/>
    <w:rsid w:val="000E60D3"/>
    <w:rsid w:val="000E6CA4"/>
    <w:rsid w:val="000F02E5"/>
    <w:rsid w:val="000F0AB3"/>
    <w:rsid w:val="00100F7E"/>
    <w:rsid w:val="00113BC1"/>
    <w:rsid w:val="0012149B"/>
    <w:rsid w:val="00122A79"/>
    <w:rsid w:val="00122F26"/>
    <w:rsid w:val="001367EC"/>
    <w:rsid w:val="001378C1"/>
    <w:rsid w:val="00145E92"/>
    <w:rsid w:val="001472BD"/>
    <w:rsid w:val="00166807"/>
    <w:rsid w:val="00170461"/>
    <w:rsid w:val="00172881"/>
    <w:rsid w:val="00175C9C"/>
    <w:rsid w:val="0018087A"/>
    <w:rsid w:val="001833D8"/>
    <w:rsid w:val="0018455B"/>
    <w:rsid w:val="00190270"/>
    <w:rsid w:val="0019562E"/>
    <w:rsid w:val="001A0468"/>
    <w:rsid w:val="001A0837"/>
    <w:rsid w:val="001A27AD"/>
    <w:rsid w:val="001A45C2"/>
    <w:rsid w:val="001A504D"/>
    <w:rsid w:val="001A78F3"/>
    <w:rsid w:val="001A7D71"/>
    <w:rsid w:val="001B2B2F"/>
    <w:rsid w:val="001C691C"/>
    <w:rsid w:val="001C6F40"/>
    <w:rsid w:val="001C72D0"/>
    <w:rsid w:val="001D0396"/>
    <w:rsid w:val="001D0600"/>
    <w:rsid w:val="001D0810"/>
    <w:rsid w:val="001D5219"/>
    <w:rsid w:val="001E19C5"/>
    <w:rsid w:val="001E7250"/>
    <w:rsid w:val="001F22D1"/>
    <w:rsid w:val="002007F2"/>
    <w:rsid w:val="0020165A"/>
    <w:rsid w:val="002020EE"/>
    <w:rsid w:val="00203387"/>
    <w:rsid w:val="00204FFB"/>
    <w:rsid w:val="00206863"/>
    <w:rsid w:val="00211F6F"/>
    <w:rsid w:val="00212A82"/>
    <w:rsid w:val="00217D12"/>
    <w:rsid w:val="00220C87"/>
    <w:rsid w:val="00222499"/>
    <w:rsid w:val="00223995"/>
    <w:rsid w:val="002271C7"/>
    <w:rsid w:val="002328A2"/>
    <w:rsid w:val="002407E6"/>
    <w:rsid w:val="002457ED"/>
    <w:rsid w:val="00247E12"/>
    <w:rsid w:val="002606F2"/>
    <w:rsid w:val="00260CC7"/>
    <w:rsid w:val="0026422B"/>
    <w:rsid w:val="00277C73"/>
    <w:rsid w:val="002840CE"/>
    <w:rsid w:val="002845BF"/>
    <w:rsid w:val="00286679"/>
    <w:rsid w:val="00287698"/>
    <w:rsid w:val="00287AEC"/>
    <w:rsid w:val="00287E09"/>
    <w:rsid w:val="0029029D"/>
    <w:rsid w:val="002922DD"/>
    <w:rsid w:val="00292F09"/>
    <w:rsid w:val="00296700"/>
    <w:rsid w:val="002A18D1"/>
    <w:rsid w:val="002A679A"/>
    <w:rsid w:val="002B1463"/>
    <w:rsid w:val="002B4ADC"/>
    <w:rsid w:val="002C2387"/>
    <w:rsid w:val="002C2A77"/>
    <w:rsid w:val="002C7EE7"/>
    <w:rsid w:val="002D0774"/>
    <w:rsid w:val="002D6CE7"/>
    <w:rsid w:val="002E2B34"/>
    <w:rsid w:val="002F0623"/>
    <w:rsid w:val="002F1552"/>
    <w:rsid w:val="002F7A30"/>
    <w:rsid w:val="00300CBB"/>
    <w:rsid w:val="00304464"/>
    <w:rsid w:val="00307E14"/>
    <w:rsid w:val="00310E89"/>
    <w:rsid w:val="00316997"/>
    <w:rsid w:val="0031780B"/>
    <w:rsid w:val="00322337"/>
    <w:rsid w:val="0032649A"/>
    <w:rsid w:val="00327A56"/>
    <w:rsid w:val="00327E13"/>
    <w:rsid w:val="003310D1"/>
    <w:rsid w:val="00333768"/>
    <w:rsid w:val="0033649C"/>
    <w:rsid w:val="00340F5E"/>
    <w:rsid w:val="0034171B"/>
    <w:rsid w:val="00342B41"/>
    <w:rsid w:val="00343B50"/>
    <w:rsid w:val="003451CF"/>
    <w:rsid w:val="00345B89"/>
    <w:rsid w:val="00347778"/>
    <w:rsid w:val="00347E8E"/>
    <w:rsid w:val="00352DA8"/>
    <w:rsid w:val="00354EFE"/>
    <w:rsid w:val="00356EAE"/>
    <w:rsid w:val="00362C4C"/>
    <w:rsid w:val="00362D47"/>
    <w:rsid w:val="00363135"/>
    <w:rsid w:val="00363353"/>
    <w:rsid w:val="00363C9A"/>
    <w:rsid w:val="00371212"/>
    <w:rsid w:val="00371936"/>
    <w:rsid w:val="0037287F"/>
    <w:rsid w:val="00373402"/>
    <w:rsid w:val="003801A4"/>
    <w:rsid w:val="003826F7"/>
    <w:rsid w:val="00391656"/>
    <w:rsid w:val="0039167D"/>
    <w:rsid w:val="00393723"/>
    <w:rsid w:val="0039476D"/>
    <w:rsid w:val="003A001D"/>
    <w:rsid w:val="003A1B28"/>
    <w:rsid w:val="003A25F3"/>
    <w:rsid w:val="003A3E1C"/>
    <w:rsid w:val="003A5506"/>
    <w:rsid w:val="003B6101"/>
    <w:rsid w:val="003C15E7"/>
    <w:rsid w:val="003C1C8B"/>
    <w:rsid w:val="003D1418"/>
    <w:rsid w:val="003D2CF2"/>
    <w:rsid w:val="003D42FF"/>
    <w:rsid w:val="003D442C"/>
    <w:rsid w:val="003D5EFA"/>
    <w:rsid w:val="003D7C4B"/>
    <w:rsid w:val="003E431C"/>
    <w:rsid w:val="003F2912"/>
    <w:rsid w:val="003F298F"/>
    <w:rsid w:val="003F3473"/>
    <w:rsid w:val="003F6467"/>
    <w:rsid w:val="003F7B80"/>
    <w:rsid w:val="004011B2"/>
    <w:rsid w:val="00402B52"/>
    <w:rsid w:val="0041029C"/>
    <w:rsid w:val="00410991"/>
    <w:rsid w:val="00411B03"/>
    <w:rsid w:val="00412C82"/>
    <w:rsid w:val="004210F1"/>
    <w:rsid w:val="00421D35"/>
    <w:rsid w:val="0042237F"/>
    <w:rsid w:val="00423AA1"/>
    <w:rsid w:val="00424072"/>
    <w:rsid w:val="00426495"/>
    <w:rsid w:val="0042651F"/>
    <w:rsid w:val="00426E19"/>
    <w:rsid w:val="00430673"/>
    <w:rsid w:val="00434C6E"/>
    <w:rsid w:val="004376E9"/>
    <w:rsid w:val="00450D58"/>
    <w:rsid w:val="00450E95"/>
    <w:rsid w:val="00452B75"/>
    <w:rsid w:val="0045695A"/>
    <w:rsid w:val="00460699"/>
    <w:rsid w:val="004607AF"/>
    <w:rsid w:val="0046346C"/>
    <w:rsid w:val="00464F4F"/>
    <w:rsid w:val="00473C02"/>
    <w:rsid w:val="00474F61"/>
    <w:rsid w:val="004817B4"/>
    <w:rsid w:val="00484334"/>
    <w:rsid w:val="00492E75"/>
    <w:rsid w:val="00495267"/>
    <w:rsid w:val="004A0331"/>
    <w:rsid w:val="004A13DF"/>
    <w:rsid w:val="004A2354"/>
    <w:rsid w:val="004A2D2A"/>
    <w:rsid w:val="004A619C"/>
    <w:rsid w:val="004B1E4C"/>
    <w:rsid w:val="004C0682"/>
    <w:rsid w:val="004C3633"/>
    <w:rsid w:val="004C457F"/>
    <w:rsid w:val="004C68F0"/>
    <w:rsid w:val="004C798C"/>
    <w:rsid w:val="004D122E"/>
    <w:rsid w:val="004D43E4"/>
    <w:rsid w:val="004D561F"/>
    <w:rsid w:val="004E0A92"/>
    <w:rsid w:val="004E0EE6"/>
    <w:rsid w:val="004E4EE2"/>
    <w:rsid w:val="004F36FB"/>
    <w:rsid w:val="00501013"/>
    <w:rsid w:val="005011B2"/>
    <w:rsid w:val="0051069B"/>
    <w:rsid w:val="00516C65"/>
    <w:rsid w:val="00517890"/>
    <w:rsid w:val="005209B2"/>
    <w:rsid w:val="00523505"/>
    <w:rsid w:val="00523EF5"/>
    <w:rsid w:val="00526E62"/>
    <w:rsid w:val="0053065D"/>
    <w:rsid w:val="00532A79"/>
    <w:rsid w:val="005331C4"/>
    <w:rsid w:val="00535828"/>
    <w:rsid w:val="00541D4B"/>
    <w:rsid w:val="00550A5E"/>
    <w:rsid w:val="00557A1D"/>
    <w:rsid w:val="0056082A"/>
    <w:rsid w:val="00562375"/>
    <w:rsid w:val="005649B7"/>
    <w:rsid w:val="00574538"/>
    <w:rsid w:val="00580201"/>
    <w:rsid w:val="00585CE6"/>
    <w:rsid w:val="0058689F"/>
    <w:rsid w:val="005916C8"/>
    <w:rsid w:val="00596200"/>
    <w:rsid w:val="005A1640"/>
    <w:rsid w:val="005A293D"/>
    <w:rsid w:val="005A98C0"/>
    <w:rsid w:val="005B0FD0"/>
    <w:rsid w:val="005B23E4"/>
    <w:rsid w:val="005C79DD"/>
    <w:rsid w:val="005C7A45"/>
    <w:rsid w:val="005D21DD"/>
    <w:rsid w:val="005D3CE8"/>
    <w:rsid w:val="005D7375"/>
    <w:rsid w:val="005E3B95"/>
    <w:rsid w:val="005F44E3"/>
    <w:rsid w:val="005F4C51"/>
    <w:rsid w:val="00600E5B"/>
    <w:rsid w:val="006013C7"/>
    <w:rsid w:val="0060398A"/>
    <w:rsid w:val="006052E6"/>
    <w:rsid w:val="00606DE9"/>
    <w:rsid w:val="00613842"/>
    <w:rsid w:val="00613AF5"/>
    <w:rsid w:val="00621DAE"/>
    <w:rsid w:val="00622210"/>
    <w:rsid w:val="006310F5"/>
    <w:rsid w:val="00631CD1"/>
    <w:rsid w:val="00642660"/>
    <w:rsid w:val="00651671"/>
    <w:rsid w:val="00654628"/>
    <w:rsid w:val="00660813"/>
    <w:rsid w:val="00676366"/>
    <w:rsid w:val="006763B2"/>
    <w:rsid w:val="0067657E"/>
    <w:rsid w:val="00681979"/>
    <w:rsid w:val="00690DA4"/>
    <w:rsid w:val="00694A20"/>
    <w:rsid w:val="00695188"/>
    <w:rsid w:val="006970AF"/>
    <w:rsid w:val="00697AB6"/>
    <w:rsid w:val="006A1FE6"/>
    <w:rsid w:val="006A4993"/>
    <w:rsid w:val="006A4CC3"/>
    <w:rsid w:val="006A6DDD"/>
    <w:rsid w:val="006B7A06"/>
    <w:rsid w:val="006C0CFB"/>
    <w:rsid w:val="006C1D59"/>
    <w:rsid w:val="006C3F85"/>
    <w:rsid w:val="006C458C"/>
    <w:rsid w:val="006C517D"/>
    <w:rsid w:val="006D064F"/>
    <w:rsid w:val="006D6954"/>
    <w:rsid w:val="006E2C13"/>
    <w:rsid w:val="006E47B5"/>
    <w:rsid w:val="006E4B5D"/>
    <w:rsid w:val="006E5159"/>
    <w:rsid w:val="006E5E6D"/>
    <w:rsid w:val="006F077D"/>
    <w:rsid w:val="006F46F2"/>
    <w:rsid w:val="006F6692"/>
    <w:rsid w:val="007029E6"/>
    <w:rsid w:val="0070320B"/>
    <w:rsid w:val="007053EC"/>
    <w:rsid w:val="00707B2D"/>
    <w:rsid w:val="00710BE4"/>
    <w:rsid w:val="00740293"/>
    <w:rsid w:val="00745345"/>
    <w:rsid w:val="007466B3"/>
    <w:rsid w:val="00746BA6"/>
    <w:rsid w:val="00747E12"/>
    <w:rsid w:val="00753DC1"/>
    <w:rsid w:val="0076047B"/>
    <w:rsid w:val="00761A1A"/>
    <w:rsid w:val="00761FC7"/>
    <w:rsid w:val="007632FB"/>
    <w:rsid w:val="007646CF"/>
    <w:rsid w:val="007679AD"/>
    <w:rsid w:val="007730B6"/>
    <w:rsid w:val="00773279"/>
    <w:rsid w:val="00776C96"/>
    <w:rsid w:val="007837D2"/>
    <w:rsid w:val="007848BC"/>
    <w:rsid w:val="00796AB5"/>
    <w:rsid w:val="007A020F"/>
    <w:rsid w:val="007A1452"/>
    <w:rsid w:val="007A1533"/>
    <w:rsid w:val="007B4E86"/>
    <w:rsid w:val="007B5A7B"/>
    <w:rsid w:val="007C0125"/>
    <w:rsid w:val="007C239C"/>
    <w:rsid w:val="007C47E9"/>
    <w:rsid w:val="007D09D9"/>
    <w:rsid w:val="007D323B"/>
    <w:rsid w:val="007D733E"/>
    <w:rsid w:val="007D76D9"/>
    <w:rsid w:val="007E4316"/>
    <w:rsid w:val="007E7C47"/>
    <w:rsid w:val="007E7D94"/>
    <w:rsid w:val="007F0C2E"/>
    <w:rsid w:val="007F4F31"/>
    <w:rsid w:val="0080151E"/>
    <w:rsid w:val="00803FC8"/>
    <w:rsid w:val="00805454"/>
    <w:rsid w:val="00807D60"/>
    <w:rsid w:val="008114A7"/>
    <w:rsid w:val="00812AA5"/>
    <w:rsid w:val="008145A7"/>
    <w:rsid w:val="008146FC"/>
    <w:rsid w:val="00817A41"/>
    <w:rsid w:val="00823676"/>
    <w:rsid w:val="008270D3"/>
    <w:rsid w:val="008353ED"/>
    <w:rsid w:val="008379E9"/>
    <w:rsid w:val="00843C99"/>
    <w:rsid w:val="0084738C"/>
    <w:rsid w:val="00850C75"/>
    <w:rsid w:val="0085280C"/>
    <w:rsid w:val="00852FB4"/>
    <w:rsid w:val="00854219"/>
    <w:rsid w:val="0085635C"/>
    <w:rsid w:val="00857A9B"/>
    <w:rsid w:val="008616DA"/>
    <w:rsid w:val="00862118"/>
    <w:rsid w:val="00862742"/>
    <w:rsid w:val="008665D7"/>
    <w:rsid w:val="00870801"/>
    <w:rsid w:val="00874981"/>
    <w:rsid w:val="008755FB"/>
    <w:rsid w:val="00877012"/>
    <w:rsid w:val="00884A66"/>
    <w:rsid w:val="00885766"/>
    <w:rsid w:val="00890ED2"/>
    <w:rsid w:val="00897810"/>
    <w:rsid w:val="008A1A63"/>
    <w:rsid w:val="008A415A"/>
    <w:rsid w:val="008B088D"/>
    <w:rsid w:val="008B2630"/>
    <w:rsid w:val="008B369B"/>
    <w:rsid w:val="008B44F4"/>
    <w:rsid w:val="008B7A71"/>
    <w:rsid w:val="008D7532"/>
    <w:rsid w:val="008E1646"/>
    <w:rsid w:val="008E249D"/>
    <w:rsid w:val="008E2A05"/>
    <w:rsid w:val="008E30AD"/>
    <w:rsid w:val="008E327B"/>
    <w:rsid w:val="008E73E9"/>
    <w:rsid w:val="008F601D"/>
    <w:rsid w:val="008F703F"/>
    <w:rsid w:val="0090024E"/>
    <w:rsid w:val="00903C9C"/>
    <w:rsid w:val="0090691B"/>
    <w:rsid w:val="00907D47"/>
    <w:rsid w:val="00910E16"/>
    <w:rsid w:val="00912565"/>
    <w:rsid w:val="00925EAC"/>
    <w:rsid w:val="009267F7"/>
    <w:rsid w:val="00927867"/>
    <w:rsid w:val="009311EC"/>
    <w:rsid w:val="00933BFD"/>
    <w:rsid w:val="00936192"/>
    <w:rsid w:val="00937CD2"/>
    <w:rsid w:val="00940650"/>
    <w:rsid w:val="00945F76"/>
    <w:rsid w:val="00960F92"/>
    <w:rsid w:val="00961031"/>
    <w:rsid w:val="009622CF"/>
    <w:rsid w:val="0096733B"/>
    <w:rsid w:val="009729AC"/>
    <w:rsid w:val="00974C77"/>
    <w:rsid w:val="00976033"/>
    <w:rsid w:val="00981A42"/>
    <w:rsid w:val="00981A6E"/>
    <w:rsid w:val="009861A1"/>
    <w:rsid w:val="009864C9"/>
    <w:rsid w:val="00987FAC"/>
    <w:rsid w:val="00992D1D"/>
    <w:rsid w:val="009A09B9"/>
    <w:rsid w:val="009A3C80"/>
    <w:rsid w:val="009B30E5"/>
    <w:rsid w:val="009B3AF5"/>
    <w:rsid w:val="009B416B"/>
    <w:rsid w:val="009C2912"/>
    <w:rsid w:val="009C380A"/>
    <w:rsid w:val="009C78A0"/>
    <w:rsid w:val="009E14B0"/>
    <w:rsid w:val="009E2E6F"/>
    <w:rsid w:val="009E6CF0"/>
    <w:rsid w:val="00A0384D"/>
    <w:rsid w:val="00A06ACF"/>
    <w:rsid w:val="00A072E1"/>
    <w:rsid w:val="00A15A1F"/>
    <w:rsid w:val="00A16DDD"/>
    <w:rsid w:val="00A222D2"/>
    <w:rsid w:val="00A23B2D"/>
    <w:rsid w:val="00A2411C"/>
    <w:rsid w:val="00A26459"/>
    <w:rsid w:val="00A400D7"/>
    <w:rsid w:val="00A44F8E"/>
    <w:rsid w:val="00A51547"/>
    <w:rsid w:val="00A51725"/>
    <w:rsid w:val="00A56F67"/>
    <w:rsid w:val="00A623D4"/>
    <w:rsid w:val="00A62A4B"/>
    <w:rsid w:val="00A62B9A"/>
    <w:rsid w:val="00A649E0"/>
    <w:rsid w:val="00A71412"/>
    <w:rsid w:val="00A7792E"/>
    <w:rsid w:val="00A80B2E"/>
    <w:rsid w:val="00A85962"/>
    <w:rsid w:val="00A872F4"/>
    <w:rsid w:val="00A87E27"/>
    <w:rsid w:val="00A953A3"/>
    <w:rsid w:val="00AA5F27"/>
    <w:rsid w:val="00AB2D0E"/>
    <w:rsid w:val="00AB5436"/>
    <w:rsid w:val="00AB6A2C"/>
    <w:rsid w:val="00AC2E70"/>
    <w:rsid w:val="00AD1734"/>
    <w:rsid w:val="00AD17CF"/>
    <w:rsid w:val="00AE15AD"/>
    <w:rsid w:val="00AE2F08"/>
    <w:rsid w:val="00AE61EF"/>
    <w:rsid w:val="00AE68E4"/>
    <w:rsid w:val="00AE6C5F"/>
    <w:rsid w:val="00AF03B7"/>
    <w:rsid w:val="00AF2F54"/>
    <w:rsid w:val="00AF4485"/>
    <w:rsid w:val="00AF5ED5"/>
    <w:rsid w:val="00AF61FA"/>
    <w:rsid w:val="00AF67FB"/>
    <w:rsid w:val="00B03A28"/>
    <w:rsid w:val="00B04DBD"/>
    <w:rsid w:val="00B05951"/>
    <w:rsid w:val="00B05DE6"/>
    <w:rsid w:val="00B05FAF"/>
    <w:rsid w:val="00B070BD"/>
    <w:rsid w:val="00B122DE"/>
    <w:rsid w:val="00B2161A"/>
    <w:rsid w:val="00B21F41"/>
    <w:rsid w:val="00B22CEE"/>
    <w:rsid w:val="00B24E7E"/>
    <w:rsid w:val="00B2537B"/>
    <w:rsid w:val="00B32F94"/>
    <w:rsid w:val="00B33C99"/>
    <w:rsid w:val="00B37EB0"/>
    <w:rsid w:val="00B44C24"/>
    <w:rsid w:val="00B51B39"/>
    <w:rsid w:val="00B51FA7"/>
    <w:rsid w:val="00B542E3"/>
    <w:rsid w:val="00B568F3"/>
    <w:rsid w:val="00B62B39"/>
    <w:rsid w:val="00B65DF5"/>
    <w:rsid w:val="00B71796"/>
    <w:rsid w:val="00B74B1C"/>
    <w:rsid w:val="00B74C71"/>
    <w:rsid w:val="00B7516A"/>
    <w:rsid w:val="00B813DA"/>
    <w:rsid w:val="00B8170C"/>
    <w:rsid w:val="00B86FB7"/>
    <w:rsid w:val="00B87276"/>
    <w:rsid w:val="00B94614"/>
    <w:rsid w:val="00B94F1F"/>
    <w:rsid w:val="00BB11BA"/>
    <w:rsid w:val="00BC46E1"/>
    <w:rsid w:val="00BD1556"/>
    <w:rsid w:val="00BD3A90"/>
    <w:rsid w:val="00BD40EB"/>
    <w:rsid w:val="00BD4390"/>
    <w:rsid w:val="00BD4C2D"/>
    <w:rsid w:val="00BE1E5C"/>
    <w:rsid w:val="00BE2ABE"/>
    <w:rsid w:val="00BE2B07"/>
    <w:rsid w:val="00BF5EC9"/>
    <w:rsid w:val="00C00BC2"/>
    <w:rsid w:val="00C00F58"/>
    <w:rsid w:val="00C11E1A"/>
    <w:rsid w:val="00C16281"/>
    <w:rsid w:val="00C200CF"/>
    <w:rsid w:val="00C22691"/>
    <w:rsid w:val="00C242EA"/>
    <w:rsid w:val="00C30D2A"/>
    <w:rsid w:val="00C35610"/>
    <w:rsid w:val="00C41B6A"/>
    <w:rsid w:val="00C43F70"/>
    <w:rsid w:val="00C51A51"/>
    <w:rsid w:val="00C539B0"/>
    <w:rsid w:val="00C57259"/>
    <w:rsid w:val="00C6008D"/>
    <w:rsid w:val="00C63EA9"/>
    <w:rsid w:val="00C66644"/>
    <w:rsid w:val="00C66A6F"/>
    <w:rsid w:val="00C66A8D"/>
    <w:rsid w:val="00C67313"/>
    <w:rsid w:val="00C770AE"/>
    <w:rsid w:val="00C7725F"/>
    <w:rsid w:val="00C912F6"/>
    <w:rsid w:val="00CA084A"/>
    <w:rsid w:val="00CA0E54"/>
    <w:rsid w:val="00CA19C7"/>
    <w:rsid w:val="00CA58FA"/>
    <w:rsid w:val="00CA689A"/>
    <w:rsid w:val="00CA6D1F"/>
    <w:rsid w:val="00CB4865"/>
    <w:rsid w:val="00CB76E8"/>
    <w:rsid w:val="00CC1A2F"/>
    <w:rsid w:val="00CC3FF1"/>
    <w:rsid w:val="00CC5F49"/>
    <w:rsid w:val="00CC7F7E"/>
    <w:rsid w:val="00CD0262"/>
    <w:rsid w:val="00CD0C26"/>
    <w:rsid w:val="00CD69F0"/>
    <w:rsid w:val="00CE71F1"/>
    <w:rsid w:val="00CF2E38"/>
    <w:rsid w:val="00CF67A4"/>
    <w:rsid w:val="00D047F6"/>
    <w:rsid w:val="00D05939"/>
    <w:rsid w:val="00D078FC"/>
    <w:rsid w:val="00D1724D"/>
    <w:rsid w:val="00D216BB"/>
    <w:rsid w:val="00D223B4"/>
    <w:rsid w:val="00D22F70"/>
    <w:rsid w:val="00D24836"/>
    <w:rsid w:val="00D30682"/>
    <w:rsid w:val="00D30725"/>
    <w:rsid w:val="00D35AF4"/>
    <w:rsid w:val="00D3609A"/>
    <w:rsid w:val="00D4220D"/>
    <w:rsid w:val="00D44D38"/>
    <w:rsid w:val="00D46E49"/>
    <w:rsid w:val="00D46F2A"/>
    <w:rsid w:val="00D649D6"/>
    <w:rsid w:val="00D66680"/>
    <w:rsid w:val="00D70315"/>
    <w:rsid w:val="00D70C03"/>
    <w:rsid w:val="00D774BA"/>
    <w:rsid w:val="00D77765"/>
    <w:rsid w:val="00D77821"/>
    <w:rsid w:val="00D77CA4"/>
    <w:rsid w:val="00D8047E"/>
    <w:rsid w:val="00D908FB"/>
    <w:rsid w:val="00D9096E"/>
    <w:rsid w:val="00D91698"/>
    <w:rsid w:val="00D945CA"/>
    <w:rsid w:val="00D9559A"/>
    <w:rsid w:val="00D95D54"/>
    <w:rsid w:val="00D97A70"/>
    <w:rsid w:val="00DA002A"/>
    <w:rsid w:val="00DB4D37"/>
    <w:rsid w:val="00DB4F9D"/>
    <w:rsid w:val="00DB7A37"/>
    <w:rsid w:val="00DD616B"/>
    <w:rsid w:val="00DD617F"/>
    <w:rsid w:val="00DE0633"/>
    <w:rsid w:val="00DE2671"/>
    <w:rsid w:val="00DE73C1"/>
    <w:rsid w:val="00DF185F"/>
    <w:rsid w:val="00DF38EC"/>
    <w:rsid w:val="00DF4651"/>
    <w:rsid w:val="00E00BCD"/>
    <w:rsid w:val="00E03BF6"/>
    <w:rsid w:val="00E057AF"/>
    <w:rsid w:val="00E066E4"/>
    <w:rsid w:val="00E106A5"/>
    <w:rsid w:val="00E13AAD"/>
    <w:rsid w:val="00E25F99"/>
    <w:rsid w:val="00E26936"/>
    <w:rsid w:val="00E335E2"/>
    <w:rsid w:val="00E342B2"/>
    <w:rsid w:val="00E35A65"/>
    <w:rsid w:val="00E4193A"/>
    <w:rsid w:val="00E462F5"/>
    <w:rsid w:val="00E574B5"/>
    <w:rsid w:val="00E61AA0"/>
    <w:rsid w:val="00E66865"/>
    <w:rsid w:val="00E6740C"/>
    <w:rsid w:val="00E7190B"/>
    <w:rsid w:val="00E73A10"/>
    <w:rsid w:val="00E775A2"/>
    <w:rsid w:val="00E82D23"/>
    <w:rsid w:val="00E83E0E"/>
    <w:rsid w:val="00E9008B"/>
    <w:rsid w:val="00E96B85"/>
    <w:rsid w:val="00EA25C6"/>
    <w:rsid w:val="00EA6C5F"/>
    <w:rsid w:val="00EB20DA"/>
    <w:rsid w:val="00EB2540"/>
    <w:rsid w:val="00EB2EBF"/>
    <w:rsid w:val="00EB39C7"/>
    <w:rsid w:val="00EB4A67"/>
    <w:rsid w:val="00EB5F06"/>
    <w:rsid w:val="00EC561C"/>
    <w:rsid w:val="00EC6AF1"/>
    <w:rsid w:val="00EE193A"/>
    <w:rsid w:val="00EE3534"/>
    <w:rsid w:val="00EE55AA"/>
    <w:rsid w:val="00EE5DE8"/>
    <w:rsid w:val="00EE6B15"/>
    <w:rsid w:val="00EE7D35"/>
    <w:rsid w:val="00EF2227"/>
    <w:rsid w:val="00EF257E"/>
    <w:rsid w:val="00EF7765"/>
    <w:rsid w:val="00F037DE"/>
    <w:rsid w:val="00F054A6"/>
    <w:rsid w:val="00F12917"/>
    <w:rsid w:val="00F2049F"/>
    <w:rsid w:val="00F35738"/>
    <w:rsid w:val="00F3780A"/>
    <w:rsid w:val="00F37B34"/>
    <w:rsid w:val="00F4168B"/>
    <w:rsid w:val="00F435D0"/>
    <w:rsid w:val="00F446F9"/>
    <w:rsid w:val="00F454C5"/>
    <w:rsid w:val="00F510C4"/>
    <w:rsid w:val="00F551A3"/>
    <w:rsid w:val="00F6060D"/>
    <w:rsid w:val="00F675CD"/>
    <w:rsid w:val="00F73C23"/>
    <w:rsid w:val="00F753EE"/>
    <w:rsid w:val="00F76A1D"/>
    <w:rsid w:val="00F76D55"/>
    <w:rsid w:val="00F849B9"/>
    <w:rsid w:val="00F90AF7"/>
    <w:rsid w:val="00F936DA"/>
    <w:rsid w:val="00FA238A"/>
    <w:rsid w:val="00FA42E6"/>
    <w:rsid w:val="00FA4AD2"/>
    <w:rsid w:val="00FA4D4F"/>
    <w:rsid w:val="00FA7BFD"/>
    <w:rsid w:val="00FB1014"/>
    <w:rsid w:val="00FB2294"/>
    <w:rsid w:val="00FB2678"/>
    <w:rsid w:val="00FC2D0B"/>
    <w:rsid w:val="00FC2F97"/>
    <w:rsid w:val="00FD05FE"/>
    <w:rsid w:val="00FD58E6"/>
    <w:rsid w:val="00FD75D3"/>
    <w:rsid w:val="00FE1E5F"/>
    <w:rsid w:val="00FE2194"/>
    <w:rsid w:val="00FE621A"/>
    <w:rsid w:val="00FE67C2"/>
    <w:rsid w:val="00FF1F4C"/>
    <w:rsid w:val="00FF6667"/>
    <w:rsid w:val="0436A942"/>
    <w:rsid w:val="2AE7A044"/>
    <w:rsid w:val="3D887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8433"/>
    <o:shapelayout v:ext="edit">
      <o:idmap v:ext="edit" data="1"/>
    </o:shapelayout>
  </w:shapeDefaults>
  <w:decimalSymbol w:val="."/>
  <w:listSeparator w:val=","/>
  <w14:docId w14:val="11CCE6A5"/>
  <w15:chartTrackingRefBased/>
  <w15:docId w15:val="{5C83513C-31D9-4EEB-A1AE-E2E26F9A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09D9"/>
    <w:rPr>
      <w:rFonts w:ascii="Arial" w:hAnsi="Arial"/>
      <w:sz w:val="24"/>
      <w:lang w:eastAsia="en-US"/>
    </w:rPr>
  </w:style>
  <w:style w:type="paragraph" w:styleId="Heading1">
    <w:name w:val="heading 1"/>
    <w:basedOn w:val="Normal"/>
    <w:next w:val="Normal"/>
    <w:link w:val="Heading1Char"/>
    <w:qFormat/>
    <w:rsid w:val="00393723"/>
    <w:pPr>
      <w:pBdr>
        <w:top w:val="single" w:sz="4" w:space="8" w:color="612166"/>
        <w:bottom w:val="single" w:sz="4" w:space="8" w:color="612166"/>
      </w:pBdr>
      <w:tabs>
        <w:tab w:val="left" w:pos="567"/>
      </w:tabs>
      <w:spacing w:line="216" w:lineRule="auto"/>
      <w:outlineLvl w:val="0"/>
    </w:pPr>
    <w:rPr>
      <w:rFonts w:ascii="Calibri" w:hAnsi="Calibri"/>
      <w:color w:val="612166"/>
      <w:sz w:val="36"/>
      <w:lang w:val="x-none"/>
    </w:rPr>
  </w:style>
  <w:style w:type="paragraph" w:styleId="Heading2">
    <w:name w:val="heading 2"/>
    <w:basedOn w:val="Normal"/>
    <w:next w:val="Normal"/>
    <w:link w:val="Heading2Char"/>
    <w:qFormat/>
    <w:rsid w:val="00421D35"/>
    <w:pPr>
      <w:keepNext/>
      <w:outlineLvl w:val="1"/>
    </w:pPr>
    <w:rPr>
      <w:rFonts w:ascii="Calibri" w:hAnsi="Calibri"/>
      <w:color w:val="612166"/>
      <w:sz w:val="32"/>
      <w:lang w:val="x-none"/>
    </w:rPr>
  </w:style>
  <w:style w:type="paragraph" w:styleId="Heading3">
    <w:name w:val="heading 3"/>
    <w:basedOn w:val="Appendix"/>
    <w:next w:val="Normal"/>
    <w:link w:val="Heading3Char"/>
    <w:qFormat/>
    <w:rsid w:val="00421D35"/>
    <w:pPr>
      <w:spacing w:after="120"/>
      <w:outlineLvl w:val="2"/>
    </w:pPr>
    <w:rPr>
      <w:rFonts w:ascii="Calibri" w:hAnsi="Calibri"/>
      <w:b w:val="0"/>
      <w:color w:val="612166"/>
      <w:sz w:val="28"/>
    </w:rPr>
  </w:style>
  <w:style w:type="paragraph" w:styleId="Heading4">
    <w:name w:val="heading 4"/>
    <w:basedOn w:val="Normal"/>
    <w:next w:val="Normal"/>
    <w:link w:val="Heading4Char"/>
    <w:qFormat/>
    <w:rsid w:val="00C66644"/>
    <w:pPr>
      <w:keepNext/>
      <w:outlineLvl w:val="3"/>
    </w:pPr>
    <w:rPr>
      <w:rFonts w:ascii="Calibri" w:hAnsi="Calibri"/>
      <w:b/>
      <w:bCs/>
      <w:sz w:val="28"/>
      <w:szCs w:val="28"/>
      <w:lang w:val="x-none"/>
    </w:rPr>
  </w:style>
  <w:style w:type="paragraph" w:styleId="Heading5">
    <w:name w:val="heading 5"/>
    <w:basedOn w:val="BodyText"/>
    <w:next w:val="Normal"/>
    <w:link w:val="Heading5Char"/>
    <w:qFormat/>
    <w:rsid w:val="00393723"/>
    <w:pPr>
      <w:numPr>
        <w:numId w:val="1"/>
      </w:numPr>
      <w:tabs>
        <w:tab w:val="num" w:pos="567"/>
      </w:tabs>
      <w:ind w:left="567" w:hanging="567"/>
      <w:outlineLvl w:val="4"/>
    </w:pPr>
    <w:rPr>
      <w:bCs/>
      <w:iCs/>
      <w:sz w:val="22"/>
      <w:szCs w:val="22"/>
    </w:rPr>
  </w:style>
  <w:style w:type="paragraph" w:styleId="Heading6">
    <w:name w:val="heading 6"/>
    <w:basedOn w:val="Normal"/>
    <w:next w:val="Normal"/>
    <w:link w:val="Heading6Char"/>
    <w:qFormat/>
    <w:rsid w:val="00C66644"/>
    <w:pPr>
      <w:keepNext/>
      <w:pBdr>
        <w:top w:val="single" w:sz="6" w:space="1" w:color="auto"/>
        <w:left w:val="single" w:sz="6" w:space="0" w:color="auto"/>
        <w:bottom w:val="single" w:sz="6" w:space="1" w:color="auto"/>
        <w:right w:val="single" w:sz="6" w:space="1" w:color="auto"/>
      </w:pBdr>
      <w:outlineLvl w:val="5"/>
    </w:pPr>
    <w:rPr>
      <w:rFonts w:ascii="Calibri" w:hAnsi="Calibri"/>
      <w:b/>
      <w:bCs/>
      <w:sz w:val="20"/>
      <w:lang w:val="x-none"/>
    </w:rPr>
  </w:style>
  <w:style w:type="paragraph" w:styleId="Heading7">
    <w:name w:val="heading 7"/>
    <w:basedOn w:val="Normal"/>
    <w:next w:val="Normal"/>
    <w:link w:val="Heading7Char"/>
    <w:qFormat/>
    <w:rsid w:val="00C66644"/>
    <w:pPr>
      <w:keepNext/>
      <w:pBdr>
        <w:top w:val="single" w:sz="6" w:space="1" w:color="auto"/>
        <w:left w:val="single" w:sz="6" w:space="4" w:color="auto"/>
        <w:bottom w:val="single" w:sz="6" w:space="1" w:color="auto"/>
        <w:right w:val="single" w:sz="6" w:space="4" w:color="auto"/>
      </w:pBdr>
      <w:outlineLvl w:val="6"/>
    </w:pPr>
    <w:rPr>
      <w:rFonts w:ascii="Calibri" w:hAnsi="Calibri"/>
      <w:szCs w:val="24"/>
      <w:lang w:val="x-none"/>
    </w:rPr>
  </w:style>
  <w:style w:type="paragraph" w:styleId="Heading8">
    <w:name w:val="heading 8"/>
    <w:basedOn w:val="Normal"/>
    <w:next w:val="Normal"/>
    <w:link w:val="Heading8Char"/>
    <w:qFormat/>
    <w:rsid w:val="00C66644"/>
    <w:pPr>
      <w:keepNext/>
      <w:outlineLvl w:val="7"/>
    </w:pPr>
    <w:rPr>
      <w:rFonts w:ascii="Calibri" w:hAnsi="Calibri"/>
      <w:i/>
      <w:iCs/>
      <w:szCs w:val="24"/>
      <w:lang w:val="x-none"/>
    </w:rPr>
  </w:style>
  <w:style w:type="paragraph" w:styleId="Heading9">
    <w:name w:val="heading 9"/>
    <w:basedOn w:val="Normal"/>
    <w:next w:val="Normal"/>
    <w:link w:val="Heading9Char"/>
    <w:qFormat/>
    <w:rsid w:val="00C66644"/>
    <w:pPr>
      <w:keepNext/>
      <w:pBdr>
        <w:top w:val="single" w:sz="4" w:space="1" w:color="auto"/>
        <w:left w:val="single" w:sz="4" w:space="4" w:color="auto"/>
        <w:bottom w:val="single" w:sz="4" w:space="1" w:color="auto"/>
        <w:right w:val="single" w:sz="4" w:space="4" w:color="auto"/>
      </w:pBdr>
      <w:ind w:left="720" w:hanging="720"/>
      <w:outlineLvl w:val="8"/>
    </w:pPr>
    <w:rPr>
      <w:rFonts w:ascii="Cambria" w:hAnsi="Cambria"/>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D09D9"/>
    <w:rPr>
      <w:rFonts w:ascii="Times New Roman" w:hAnsi="Times New Roman"/>
      <w:lang w:val="x-none"/>
    </w:rPr>
  </w:style>
  <w:style w:type="character" w:customStyle="1" w:styleId="Heading1Char">
    <w:name w:val="Heading 1 Char"/>
    <w:link w:val="Heading1"/>
    <w:locked/>
    <w:rsid w:val="00393723"/>
    <w:rPr>
      <w:rFonts w:ascii="Calibri" w:hAnsi="Calibri"/>
      <w:color w:val="612166"/>
      <w:sz w:val="36"/>
      <w:lang w:val="x-none" w:eastAsia="en-US"/>
    </w:rPr>
  </w:style>
  <w:style w:type="character" w:customStyle="1" w:styleId="Heading2Char">
    <w:name w:val="Heading 2 Char"/>
    <w:link w:val="Heading2"/>
    <w:locked/>
    <w:rsid w:val="00421D35"/>
    <w:rPr>
      <w:rFonts w:ascii="Calibri" w:hAnsi="Calibri"/>
      <w:color w:val="612166"/>
      <w:sz w:val="32"/>
      <w:lang w:val="x-none" w:eastAsia="en-US"/>
    </w:rPr>
  </w:style>
  <w:style w:type="character" w:customStyle="1" w:styleId="Heading3Char">
    <w:name w:val="Heading 3 Char"/>
    <w:link w:val="Heading3"/>
    <w:locked/>
    <w:rsid w:val="00421D35"/>
    <w:rPr>
      <w:rFonts w:ascii="Calibri" w:hAnsi="Calibri"/>
      <w:color w:val="612166"/>
      <w:sz w:val="28"/>
      <w:szCs w:val="22"/>
      <w:lang w:val="x-none" w:eastAsia="en-US"/>
    </w:rPr>
  </w:style>
  <w:style w:type="character" w:customStyle="1" w:styleId="Heading4Char">
    <w:name w:val="Heading 4 Char"/>
    <w:link w:val="Heading4"/>
    <w:semiHidden/>
    <w:locked/>
    <w:rsid w:val="004C0682"/>
    <w:rPr>
      <w:rFonts w:ascii="Calibri" w:hAnsi="Calibri" w:cs="Times New Roman"/>
      <w:b/>
      <w:bCs/>
      <w:sz w:val="28"/>
      <w:szCs w:val="28"/>
      <w:lang w:val="x-none" w:eastAsia="en-US"/>
    </w:rPr>
  </w:style>
  <w:style w:type="character" w:customStyle="1" w:styleId="Heading5Char">
    <w:name w:val="Heading 5 Char"/>
    <w:link w:val="Heading5"/>
    <w:locked/>
    <w:rsid w:val="00393723"/>
    <w:rPr>
      <w:rFonts w:ascii="Calibri" w:hAnsi="Calibri"/>
      <w:bCs/>
      <w:iCs/>
      <w:sz w:val="22"/>
      <w:szCs w:val="22"/>
      <w:lang w:val="x-none" w:eastAsia="en-US"/>
    </w:rPr>
  </w:style>
  <w:style w:type="character" w:customStyle="1" w:styleId="Heading6Char">
    <w:name w:val="Heading 6 Char"/>
    <w:link w:val="Heading6"/>
    <w:semiHidden/>
    <w:locked/>
    <w:rsid w:val="004C0682"/>
    <w:rPr>
      <w:rFonts w:ascii="Calibri" w:hAnsi="Calibri" w:cs="Times New Roman"/>
      <w:b/>
      <w:bCs/>
      <w:lang w:val="x-none" w:eastAsia="en-US"/>
    </w:rPr>
  </w:style>
  <w:style w:type="character" w:customStyle="1" w:styleId="Heading7Char">
    <w:name w:val="Heading 7 Char"/>
    <w:link w:val="Heading7"/>
    <w:semiHidden/>
    <w:locked/>
    <w:rsid w:val="004C0682"/>
    <w:rPr>
      <w:rFonts w:ascii="Calibri" w:hAnsi="Calibri" w:cs="Times New Roman"/>
      <w:sz w:val="24"/>
      <w:szCs w:val="24"/>
      <w:lang w:val="x-none" w:eastAsia="en-US"/>
    </w:rPr>
  </w:style>
  <w:style w:type="character" w:customStyle="1" w:styleId="Heading8Char">
    <w:name w:val="Heading 8 Char"/>
    <w:link w:val="Heading8"/>
    <w:semiHidden/>
    <w:locked/>
    <w:rsid w:val="004C0682"/>
    <w:rPr>
      <w:rFonts w:ascii="Calibri" w:hAnsi="Calibri" w:cs="Times New Roman"/>
      <w:i/>
      <w:iCs/>
      <w:sz w:val="24"/>
      <w:szCs w:val="24"/>
      <w:lang w:val="x-none" w:eastAsia="en-US"/>
    </w:rPr>
  </w:style>
  <w:style w:type="character" w:customStyle="1" w:styleId="Heading9Char">
    <w:name w:val="Heading 9 Char"/>
    <w:link w:val="Heading9"/>
    <w:semiHidden/>
    <w:locked/>
    <w:rsid w:val="004C0682"/>
    <w:rPr>
      <w:rFonts w:ascii="Cambria" w:hAnsi="Cambria" w:cs="Times New Roman"/>
      <w:lang w:val="x-none" w:eastAsia="en-US"/>
    </w:rPr>
  </w:style>
  <w:style w:type="paragraph" w:styleId="BodyText">
    <w:name w:val="Body Text"/>
    <w:basedOn w:val="Normal"/>
    <w:link w:val="BodyTextChar"/>
    <w:rsid w:val="00421D35"/>
    <w:pPr>
      <w:spacing w:before="120" w:after="120"/>
    </w:pPr>
    <w:rPr>
      <w:rFonts w:ascii="Calibri" w:hAnsi="Calibri"/>
      <w:lang w:val="x-none"/>
    </w:rPr>
  </w:style>
  <w:style w:type="character" w:customStyle="1" w:styleId="BodyTextChar">
    <w:name w:val="Body Text Char"/>
    <w:link w:val="BodyText"/>
    <w:locked/>
    <w:rsid w:val="00421D35"/>
    <w:rPr>
      <w:rFonts w:ascii="Calibri" w:hAnsi="Calibri"/>
      <w:sz w:val="24"/>
      <w:lang w:val="x-none" w:eastAsia="en-US"/>
    </w:rPr>
  </w:style>
  <w:style w:type="paragraph" w:styleId="Header">
    <w:name w:val="header"/>
    <w:basedOn w:val="Normal"/>
    <w:link w:val="HeaderChar"/>
    <w:uiPriority w:val="99"/>
    <w:rsid w:val="00C66644"/>
    <w:pPr>
      <w:tabs>
        <w:tab w:val="center" w:pos="4153"/>
        <w:tab w:val="right" w:pos="8306"/>
      </w:tabs>
    </w:pPr>
    <w:rPr>
      <w:sz w:val="20"/>
      <w:lang w:val="x-none"/>
    </w:rPr>
  </w:style>
  <w:style w:type="character" w:customStyle="1" w:styleId="HeaderChar">
    <w:name w:val="Header Char"/>
    <w:link w:val="Header"/>
    <w:uiPriority w:val="99"/>
    <w:locked/>
    <w:rsid w:val="004C0682"/>
    <w:rPr>
      <w:rFonts w:ascii="Arial" w:hAnsi="Arial" w:cs="Times New Roman"/>
      <w:sz w:val="20"/>
      <w:szCs w:val="20"/>
      <w:lang w:val="x-none" w:eastAsia="en-US"/>
    </w:rPr>
  </w:style>
  <w:style w:type="paragraph" w:styleId="Footer">
    <w:name w:val="footer"/>
    <w:basedOn w:val="Normal"/>
    <w:link w:val="FooterChar"/>
    <w:rsid w:val="00C66644"/>
    <w:pPr>
      <w:tabs>
        <w:tab w:val="center" w:pos="4153"/>
        <w:tab w:val="right" w:pos="8306"/>
      </w:tabs>
    </w:pPr>
    <w:rPr>
      <w:lang w:val="x-none"/>
    </w:rPr>
  </w:style>
  <w:style w:type="character" w:customStyle="1" w:styleId="FooterChar">
    <w:name w:val="Footer Char"/>
    <w:link w:val="Footer"/>
    <w:uiPriority w:val="99"/>
    <w:locked/>
    <w:rsid w:val="00DD616B"/>
    <w:rPr>
      <w:rFonts w:ascii="Arial" w:hAnsi="Arial" w:cs="Times New Roman"/>
      <w:sz w:val="24"/>
      <w:lang w:val="x-none" w:eastAsia="en-US"/>
    </w:rPr>
  </w:style>
  <w:style w:type="paragraph" w:styleId="BodyText2">
    <w:name w:val="Body Text 2"/>
    <w:basedOn w:val="Normal"/>
    <w:link w:val="BodyText2Char"/>
    <w:rsid w:val="00C66644"/>
    <w:pPr>
      <w:pBdr>
        <w:top w:val="single" w:sz="6" w:space="1" w:color="auto"/>
        <w:left w:val="single" w:sz="6" w:space="4" w:color="auto"/>
        <w:bottom w:val="single" w:sz="6" w:space="1" w:color="auto"/>
        <w:right w:val="single" w:sz="6" w:space="4" w:color="auto"/>
      </w:pBdr>
    </w:pPr>
    <w:rPr>
      <w:sz w:val="20"/>
      <w:lang w:val="x-none"/>
    </w:rPr>
  </w:style>
  <w:style w:type="character" w:customStyle="1" w:styleId="BodyText2Char">
    <w:name w:val="Body Text 2 Char"/>
    <w:link w:val="BodyText2"/>
    <w:semiHidden/>
    <w:locked/>
    <w:rsid w:val="004C0682"/>
    <w:rPr>
      <w:rFonts w:ascii="Arial" w:hAnsi="Arial" w:cs="Times New Roman"/>
      <w:sz w:val="20"/>
      <w:szCs w:val="20"/>
      <w:lang w:val="x-none" w:eastAsia="en-US"/>
    </w:rPr>
  </w:style>
  <w:style w:type="paragraph" w:styleId="BodyText3">
    <w:name w:val="Body Text 3"/>
    <w:basedOn w:val="Normal"/>
    <w:link w:val="BodyText3Char"/>
    <w:rsid w:val="00C66644"/>
    <w:pPr>
      <w:pBdr>
        <w:top w:val="single" w:sz="6" w:space="1" w:color="auto"/>
        <w:left w:val="single" w:sz="6" w:space="4" w:color="auto"/>
        <w:bottom w:val="single" w:sz="6" w:space="1" w:color="auto"/>
        <w:right w:val="single" w:sz="6" w:space="4" w:color="auto"/>
      </w:pBdr>
    </w:pPr>
    <w:rPr>
      <w:sz w:val="16"/>
      <w:szCs w:val="16"/>
      <w:lang w:val="x-none"/>
    </w:rPr>
  </w:style>
  <w:style w:type="character" w:customStyle="1" w:styleId="BodyText3Char">
    <w:name w:val="Body Text 3 Char"/>
    <w:link w:val="BodyText3"/>
    <w:semiHidden/>
    <w:locked/>
    <w:rsid w:val="004C0682"/>
    <w:rPr>
      <w:rFonts w:ascii="Arial" w:hAnsi="Arial" w:cs="Times New Roman"/>
      <w:sz w:val="16"/>
      <w:szCs w:val="16"/>
      <w:lang w:val="x-none" w:eastAsia="en-US"/>
    </w:rPr>
  </w:style>
  <w:style w:type="character" w:styleId="Hyperlink">
    <w:name w:val="Hyperlink"/>
    <w:rsid w:val="00421D35"/>
    <w:rPr>
      <w:rFonts w:cs="Times New Roman"/>
      <w:color w:val="612166"/>
      <w:u w:val="single"/>
    </w:rPr>
  </w:style>
  <w:style w:type="paragraph" w:styleId="EndnoteText">
    <w:name w:val="endnote text"/>
    <w:basedOn w:val="Normal"/>
    <w:link w:val="EndnoteTextChar"/>
    <w:semiHidden/>
    <w:rsid w:val="00C66644"/>
    <w:pPr>
      <w:tabs>
        <w:tab w:val="left" w:pos="567"/>
      </w:tabs>
    </w:pPr>
    <w:rPr>
      <w:sz w:val="20"/>
      <w:lang w:val="x-none"/>
    </w:rPr>
  </w:style>
  <w:style w:type="character" w:customStyle="1" w:styleId="EndnoteTextChar">
    <w:name w:val="Endnote Text Char"/>
    <w:link w:val="EndnoteText"/>
    <w:semiHidden/>
    <w:locked/>
    <w:rsid w:val="004C0682"/>
    <w:rPr>
      <w:rFonts w:ascii="Arial" w:hAnsi="Arial" w:cs="Times New Roman"/>
      <w:sz w:val="20"/>
      <w:szCs w:val="20"/>
      <w:lang w:val="x-none" w:eastAsia="en-US"/>
    </w:rPr>
  </w:style>
  <w:style w:type="paragraph" w:customStyle="1" w:styleId="Corpsdetextemarge">
    <w:name w:val="Corps de texte marge"/>
    <w:basedOn w:val="BodyText"/>
    <w:rsid w:val="00C66644"/>
    <w:pPr>
      <w:jc w:val="both"/>
    </w:pPr>
    <w:rPr>
      <w:rFonts w:ascii="Times" w:hAnsi="Times"/>
      <w:lang w:val="en-US"/>
    </w:rPr>
  </w:style>
  <w:style w:type="paragraph" w:customStyle="1" w:styleId="CorpsdetextemargeExp">
    <w:name w:val="Corps de texte marge Exp"/>
    <w:basedOn w:val="Corpsdetextemarge"/>
    <w:rsid w:val="00C66644"/>
    <w:pPr>
      <w:overflowPunct w:val="0"/>
      <w:autoSpaceDE w:val="0"/>
      <w:autoSpaceDN w:val="0"/>
      <w:adjustRightInd w:val="0"/>
      <w:textAlignment w:val="baseline"/>
    </w:pPr>
    <w:rPr>
      <w:sz w:val="22"/>
    </w:rPr>
  </w:style>
  <w:style w:type="character" w:styleId="PageNumber">
    <w:name w:val="page number"/>
    <w:rsid w:val="00C66644"/>
    <w:rPr>
      <w:rFonts w:cs="Times New Roman"/>
    </w:rPr>
  </w:style>
  <w:style w:type="character" w:styleId="FollowedHyperlink">
    <w:name w:val="FollowedHyperlink"/>
    <w:rsid w:val="00C66644"/>
    <w:rPr>
      <w:rFonts w:cs="Times New Roman"/>
      <w:color w:val="800080"/>
      <w:u w:val="single"/>
    </w:rPr>
  </w:style>
  <w:style w:type="paragraph" w:styleId="NormalWeb">
    <w:name w:val="Normal (Web)"/>
    <w:basedOn w:val="Normal"/>
    <w:rsid w:val="00C66644"/>
    <w:pPr>
      <w:spacing w:before="100" w:after="100"/>
    </w:pPr>
    <w:rPr>
      <w:rFonts w:ascii="Times New Roman" w:hAnsi="Times New Roman"/>
    </w:rPr>
  </w:style>
  <w:style w:type="character" w:customStyle="1" w:styleId="BalloonTextChar">
    <w:name w:val="Balloon Text Char"/>
    <w:link w:val="BalloonText"/>
    <w:semiHidden/>
    <w:locked/>
    <w:rsid w:val="007D09D9"/>
    <w:rPr>
      <w:sz w:val="24"/>
      <w:lang w:val="x-none" w:eastAsia="en-US"/>
    </w:rPr>
  </w:style>
  <w:style w:type="character" w:styleId="CommentReference">
    <w:name w:val="annotation reference"/>
    <w:uiPriority w:val="99"/>
    <w:semiHidden/>
    <w:rsid w:val="00606DE9"/>
    <w:rPr>
      <w:rFonts w:cs="Times New Roman"/>
      <w:sz w:val="16"/>
      <w:szCs w:val="16"/>
    </w:rPr>
  </w:style>
  <w:style w:type="paragraph" w:styleId="CommentText">
    <w:name w:val="annotation text"/>
    <w:basedOn w:val="Normal"/>
    <w:link w:val="CommentTextChar"/>
    <w:uiPriority w:val="99"/>
    <w:semiHidden/>
    <w:rsid w:val="00606DE9"/>
    <w:rPr>
      <w:sz w:val="20"/>
      <w:lang w:val="x-none"/>
    </w:rPr>
  </w:style>
  <w:style w:type="character" w:customStyle="1" w:styleId="CommentTextChar">
    <w:name w:val="Comment Text Char"/>
    <w:link w:val="CommentText"/>
    <w:uiPriority w:val="99"/>
    <w:semiHidden/>
    <w:locked/>
    <w:rsid w:val="004C0682"/>
    <w:rPr>
      <w:rFonts w:ascii="Arial" w:hAnsi="Arial" w:cs="Times New Roman"/>
      <w:sz w:val="20"/>
      <w:szCs w:val="20"/>
      <w:lang w:val="x-none" w:eastAsia="en-US"/>
    </w:rPr>
  </w:style>
  <w:style w:type="paragraph" w:styleId="CommentSubject">
    <w:name w:val="annotation subject"/>
    <w:basedOn w:val="CommentText"/>
    <w:next w:val="CommentText"/>
    <w:link w:val="CommentSubjectChar"/>
    <w:semiHidden/>
    <w:rsid w:val="00606DE9"/>
    <w:rPr>
      <w:b/>
      <w:bCs/>
    </w:rPr>
  </w:style>
  <w:style w:type="character" w:customStyle="1" w:styleId="CommentSubjectChar">
    <w:name w:val="Comment Subject Char"/>
    <w:link w:val="CommentSubject"/>
    <w:semiHidden/>
    <w:locked/>
    <w:rsid w:val="004C0682"/>
    <w:rPr>
      <w:rFonts w:ascii="Arial" w:hAnsi="Arial" w:cs="Times New Roman"/>
      <w:b/>
      <w:bCs/>
      <w:sz w:val="20"/>
      <w:szCs w:val="20"/>
      <w:lang w:val="x-none" w:eastAsia="en-US"/>
    </w:rPr>
  </w:style>
  <w:style w:type="table" w:styleId="TableGrid">
    <w:name w:val="Table Grid"/>
    <w:basedOn w:val="TableNormal"/>
    <w:uiPriority w:val="39"/>
    <w:rsid w:val="002F0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E2194"/>
    <w:pPr>
      <w:jc w:val="center"/>
    </w:pPr>
    <w:rPr>
      <w:rFonts w:ascii="Times New Roman" w:hAnsi="Times New Roman"/>
      <w:b/>
      <w:bCs/>
      <w:szCs w:val="24"/>
      <w:u w:val="single"/>
      <w:lang w:val="x-none"/>
    </w:rPr>
  </w:style>
  <w:style w:type="character" w:customStyle="1" w:styleId="TitleChar">
    <w:name w:val="Title Char"/>
    <w:link w:val="Title"/>
    <w:locked/>
    <w:rsid w:val="00FE2194"/>
    <w:rPr>
      <w:rFonts w:cs="Times New Roman"/>
      <w:b/>
      <w:bCs/>
      <w:sz w:val="24"/>
      <w:szCs w:val="24"/>
      <w:u w:val="single"/>
      <w:lang w:val="x-none" w:eastAsia="en-US"/>
    </w:rPr>
  </w:style>
  <w:style w:type="paragraph" w:styleId="ListParagraph">
    <w:name w:val="List Paragraph"/>
    <w:basedOn w:val="Normal"/>
    <w:uiPriority w:val="34"/>
    <w:qFormat/>
    <w:rsid w:val="00745345"/>
    <w:pPr>
      <w:ind w:left="720"/>
      <w:contextualSpacing/>
    </w:pPr>
  </w:style>
  <w:style w:type="paragraph" w:styleId="TOCHeading">
    <w:name w:val="TOC Heading"/>
    <w:basedOn w:val="Heading1"/>
    <w:next w:val="Normal"/>
    <w:qFormat/>
    <w:rsid w:val="002E2B34"/>
    <w:pPr>
      <w:keepLines/>
      <w:pBdr>
        <w:top w:val="none" w:sz="0" w:space="0" w:color="auto"/>
        <w:bottom w:val="none" w:sz="0" w:space="0" w:color="auto"/>
      </w:pBdr>
      <w:spacing w:before="480" w:line="276" w:lineRule="auto"/>
      <w:outlineLvl w:val="9"/>
    </w:pPr>
    <w:rPr>
      <w:rFonts w:ascii="Cambria" w:hAnsi="Cambria"/>
      <w:bCs/>
      <w:color w:val="365F91"/>
      <w:sz w:val="28"/>
      <w:szCs w:val="28"/>
      <w:lang w:val="en-US"/>
    </w:rPr>
  </w:style>
  <w:style w:type="paragraph" w:styleId="TOC2">
    <w:name w:val="toc 2"/>
    <w:basedOn w:val="Normal"/>
    <w:next w:val="Normal"/>
    <w:autoRedefine/>
    <w:rsid w:val="002E2B34"/>
    <w:pPr>
      <w:spacing w:after="100"/>
      <w:ind w:left="240"/>
    </w:pPr>
  </w:style>
  <w:style w:type="paragraph" w:styleId="TOC1">
    <w:name w:val="toc 1"/>
    <w:basedOn w:val="Normal"/>
    <w:next w:val="Normal"/>
    <w:autoRedefine/>
    <w:rsid w:val="002E2B34"/>
    <w:pPr>
      <w:spacing w:after="100"/>
    </w:pPr>
  </w:style>
  <w:style w:type="paragraph" w:customStyle="1" w:styleId="Appendix">
    <w:name w:val="Appendix"/>
    <w:basedOn w:val="Normal"/>
    <w:link w:val="AppendixChar"/>
    <w:qFormat/>
    <w:rsid w:val="00B32F94"/>
    <w:pPr>
      <w:jc w:val="both"/>
    </w:pPr>
    <w:rPr>
      <w:b/>
      <w:sz w:val="22"/>
      <w:szCs w:val="22"/>
      <w:lang w:val="x-none"/>
    </w:rPr>
  </w:style>
  <w:style w:type="character" w:customStyle="1" w:styleId="AppendixChar">
    <w:name w:val="Appendix Char"/>
    <w:link w:val="Appendix"/>
    <w:rsid w:val="00B32F94"/>
    <w:rPr>
      <w:rFonts w:ascii="Arial" w:hAnsi="Arial" w:cs="Arial"/>
      <w:b/>
      <w:sz w:val="22"/>
      <w:szCs w:val="22"/>
      <w:lang w:eastAsia="en-US"/>
    </w:rPr>
  </w:style>
  <w:style w:type="paragraph" w:customStyle="1" w:styleId="StyleHeading5Left">
    <w:name w:val="Style Heading 5 + Left"/>
    <w:basedOn w:val="Heading5"/>
    <w:rsid w:val="00393723"/>
    <w:rPr>
      <w:bCs w:val="0"/>
      <w:iCs w:val="0"/>
      <w:sz w:val="24"/>
      <w:szCs w:val="20"/>
    </w:rPr>
  </w:style>
  <w:style w:type="paragraph" w:customStyle="1" w:styleId="StyleBodyText11ptBlack">
    <w:name w:val="Style Body Text + 11 pt Black"/>
    <w:basedOn w:val="BodyText"/>
    <w:rsid w:val="00393723"/>
    <w:rPr>
      <w:color w:val="000000"/>
    </w:rPr>
  </w:style>
  <w:style w:type="paragraph" w:customStyle="1" w:styleId="StyleHeading512pt">
    <w:name w:val="Style Heading 5 + 12 pt"/>
    <w:basedOn w:val="Heading5"/>
    <w:rsid w:val="00393723"/>
    <w:rPr>
      <w:bCs w:val="0"/>
      <w:iCs w:val="0"/>
      <w:sz w:val="24"/>
    </w:rPr>
  </w:style>
  <w:style w:type="character" w:styleId="FootnoteReference">
    <w:name w:val="footnote reference"/>
    <w:unhideWhenUsed/>
    <w:locked/>
    <w:rsid w:val="00C242EA"/>
    <w:rPr>
      <w:vertAlign w:val="superscript"/>
    </w:rPr>
  </w:style>
  <w:style w:type="paragraph" w:customStyle="1" w:styleId="Numberedheading">
    <w:name w:val="Numbered heading"/>
    <w:basedOn w:val="Heading2"/>
    <w:qFormat/>
    <w:rsid w:val="00287E09"/>
    <w:pPr>
      <w:keepLines/>
      <w:numPr>
        <w:numId w:val="33"/>
      </w:numPr>
      <w:spacing w:before="240" w:after="240" w:line="380" w:lineRule="atLeast"/>
      <w:ind w:left="357" w:hanging="357"/>
    </w:pPr>
    <w:rPr>
      <w:rFonts w:ascii="Times New Roman" w:eastAsia="MS Gothic" w:hAnsi="Times New Roman"/>
      <w:b/>
      <w:bCs/>
      <w:color w:val="642183"/>
      <w:szCs w:val="26"/>
    </w:rPr>
  </w:style>
  <w:style w:type="character" w:customStyle="1" w:styleId="normaltextrun">
    <w:name w:val="normaltextrun"/>
    <w:basedOn w:val="DefaultParagraphFont"/>
    <w:rsid w:val="000C60FB"/>
  </w:style>
  <w:style w:type="character" w:customStyle="1" w:styleId="findhit">
    <w:name w:val="findhit"/>
    <w:basedOn w:val="DefaultParagraphFont"/>
    <w:rsid w:val="000C60FB"/>
  </w:style>
  <w:style w:type="character" w:customStyle="1" w:styleId="eop">
    <w:name w:val="eop"/>
    <w:basedOn w:val="DefaultParagraphFont"/>
    <w:rsid w:val="000C60FB"/>
  </w:style>
  <w:style w:type="paragraph" w:styleId="Revision">
    <w:name w:val="Revision"/>
    <w:hidden/>
    <w:uiPriority w:val="99"/>
    <w:semiHidden/>
    <w:rsid w:val="00557A1D"/>
    <w:rPr>
      <w:rFonts w:ascii="Arial" w:hAnsi="Arial"/>
      <w:sz w:val="24"/>
      <w:lang w:eastAsia="en-US"/>
    </w:rPr>
  </w:style>
  <w:style w:type="paragraph" w:customStyle="1" w:styleId="TableParagraph">
    <w:name w:val="Table Paragraph"/>
    <w:basedOn w:val="Normal"/>
    <w:uiPriority w:val="1"/>
    <w:qFormat/>
    <w:rsid w:val="003D42FF"/>
    <w:pPr>
      <w:widowControl w:val="0"/>
      <w:autoSpaceDE w:val="0"/>
      <w:autoSpaceDN w:val="0"/>
    </w:pPr>
    <w:rPr>
      <w:rFonts w:eastAsia="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690133376">
      <w:bodyDiv w:val="1"/>
      <w:marLeft w:val="0"/>
      <w:marRight w:val="0"/>
      <w:marTop w:val="0"/>
      <w:marBottom w:val="0"/>
      <w:divBdr>
        <w:top w:val="none" w:sz="0" w:space="0" w:color="auto"/>
        <w:left w:val="none" w:sz="0" w:space="0" w:color="auto"/>
        <w:bottom w:val="none" w:sz="0" w:space="0" w:color="auto"/>
        <w:right w:val="none" w:sz="0" w:space="0" w:color="auto"/>
      </w:divBdr>
    </w:div>
    <w:div w:id="179405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file:///\\hislfspri01\share\SMC\Process\Process%20docs\NPA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his.smcsubmissionportal@nhs.sco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his.SMCPublicInvolvement@nhs.sco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cottishmedicines.org.uk/Public_Involv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file:///\\hislfspri01\share\SMC\Process\Process%20docs\Budget%20Impact%20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672A5D8357D14AB0E5367A64CBDACA" ma:contentTypeVersion="4" ma:contentTypeDescription="Create a new document." ma:contentTypeScope="" ma:versionID="becf0e2825f86881d742fed8258bc2f3">
  <xsd:schema xmlns:xsd="http://www.w3.org/2001/XMLSchema" xmlns:xs="http://www.w3.org/2001/XMLSchema" xmlns:p="http://schemas.microsoft.com/office/2006/metadata/properties" xmlns:ns2="fe063754-116e-4aa8-bfbc-421870855f56" targetNamespace="http://schemas.microsoft.com/office/2006/metadata/properties" ma:root="true" ma:fieldsID="46b384b48ebfcd5e45ec2894c2b35d43" ns2:_="">
    <xsd:import namespace="fe063754-116e-4aa8-bfbc-421870855f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63754-116e-4aa8-bfbc-421870855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4B08BD-F4AC-4EFA-9131-C6C95EF12CD1}">
  <ds:schemaRefs>
    <ds:schemaRef ds:uri="http://schemas.openxmlformats.org/officeDocument/2006/bibliography"/>
  </ds:schemaRefs>
</ds:datastoreItem>
</file>

<file path=customXml/itemProps2.xml><?xml version="1.0" encoding="utf-8"?>
<ds:datastoreItem xmlns:ds="http://schemas.openxmlformats.org/officeDocument/2006/customXml" ds:itemID="{1869AAFD-2C91-4C04-B235-3EC9757C9A66}">
  <ds:schemaRefs>
    <ds:schemaRef ds:uri="http://schemas.microsoft.com/sharepoint/v3/contenttype/forms"/>
  </ds:schemaRefs>
</ds:datastoreItem>
</file>

<file path=customXml/itemProps3.xml><?xml version="1.0" encoding="utf-8"?>
<ds:datastoreItem xmlns:ds="http://schemas.openxmlformats.org/officeDocument/2006/customXml" ds:itemID="{4B97995A-D98A-41D7-9CE1-94C526316475}">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e063754-116e-4aa8-bfbc-421870855f5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D72EB8D-5D5A-4026-B14A-AC13E2B9B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63754-116e-4aa8-bfbc-421870855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5202</Words>
  <Characters>30532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Scottish Drug and Therapeutics Consortium</vt:lpstr>
    </vt:vector>
  </TitlesOfParts>
  <Company>ABPI</Company>
  <LinksUpToDate>false</LinksUpToDate>
  <CharactersWithSpaces>35663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Drug and Therapeutics Consortium</dc:title>
  <dc:subject/>
  <dc:creator>PA Scotland</dc:creator>
  <cp:keywords/>
  <cp:lastModifiedBy>Shabana Khan (NHS Healthcare Improvement Scotland)</cp:lastModifiedBy>
  <cp:revision>11</cp:revision>
  <cp:lastPrinted>2016-10-07T08:56:00Z</cp:lastPrinted>
  <dcterms:created xsi:type="dcterms:W3CDTF">2024-11-06T13:07:00Z</dcterms:created>
  <dcterms:modified xsi:type="dcterms:W3CDTF">2025-05-02T15:21:00Z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3abcba08-0abe-435a-9cd6-8bde5e1a7265</vt:lpwstr>
  </property>
  <property fmtid="{D5CDD505-2E9C-101B-9397-08002B2CF9AE}" pid="3" name="bjSaver">
    <vt:lpwstr>e11Dn+W3KIBuID1Sn5pH+g1hDpxlUSpy</vt:lpwstr>
  </property>
  <property fmtid="{D5CDD505-2E9C-101B-9397-08002B2CF9AE}" pid="4"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5" name="bjDocumentLabelXML-0">
    <vt:lpwstr>nternal/label"&gt;&lt;element uid="9920fcc9-9f43-4d43-9e3e-b98a219cfd55" value="" /&gt;&lt;/sisl&gt;</vt:lpwstr>
  </property>
  <property fmtid="{D5CDD505-2E9C-101B-9397-08002B2CF9AE}" pid="6" name="bjDocumentSecurityLabel">
    <vt:lpwstr>Not Classified</vt:lpwstr>
  </property>
  <property fmtid="{D5CDD505-2E9C-101B-9397-08002B2CF9AE}" pid="7" name="_NewReviewCycle">
    <vt:lpwstr/>
  </property>
  <property fmtid="{D5CDD505-2E9C-101B-9397-08002B2CF9AE}" pid="8" name="ContentTypeId">
    <vt:lpwstr>0x0101000C672A5D8357D14AB0E5367A64CBDACA</vt:lpwstr>
  </property>
</Properties>
</file>